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12" w:rsidRPr="00A24A19" w:rsidRDefault="00A24A19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Prezada</w:t>
      </w:r>
      <w:r w:rsidR="00667E64" w:rsidRPr="00A24A19">
        <w:rPr>
          <w:rFonts w:ascii="Times New Roman" w:hAnsi="Times New Roman" w:cs="Times New Roman"/>
          <w:sz w:val="24"/>
          <w:szCs w:val="24"/>
        </w:rPr>
        <w:t xml:space="preserve"> </w:t>
      </w:r>
      <w:r w:rsidR="00DA2812" w:rsidRPr="00A24A19">
        <w:rPr>
          <w:rFonts w:ascii="Times New Roman" w:hAnsi="Times New Roman" w:cs="Times New Roman"/>
          <w:sz w:val="24"/>
          <w:szCs w:val="24"/>
        </w:rPr>
        <w:t>Editor</w:t>
      </w:r>
      <w:r>
        <w:rPr>
          <w:rFonts w:ascii="Times New Roman" w:hAnsi="Times New Roman" w:cs="Times New Roman"/>
          <w:sz w:val="24"/>
          <w:szCs w:val="24"/>
        </w:rPr>
        <w:t>a Professora Dra. Adriane M. Netto de Oliveira</w:t>
      </w:r>
    </w:p>
    <w:p w:rsidR="00DA2812" w:rsidRPr="00A24A19" w:rsidRDefault="00DA2812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2812" w:rsidRPr="000612A0" w:rsidRDefault="00DA2812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2A0">
        <w:rPr>
          <w:rFonts w:ascii="Times New Roman" w:hAnsi="Times New Roman" w:cs="Times New Roman"/>
          <w:sz w:val="24"/>
          <w:szCs w:val="24"/>
        </w:rPr>
        <w:t>Atendendo à carta-convite endereçad</w:t>
      </w:r>
      <w:r w:rsidR="000612A0" w:rsidRPr="000612A0">
        <w:rPr>
          <w:rFonts w:ascii="Times New Roman" w:hAnsi="Times New Roman" w:cs="Times New Roman"/>
          <w:sz w:val="24"/>
          <w:szCs w:val="24"/>
        </w:rPr>
        <w:t>a a mim, encaminho o manuscrito entitulado</w:t>
      </w:r>
      <w:r w:rsidRPr="000612A0">
        <w:rPr>
          <w:rFonts w:ascii="Times New Roman" w:hAnsi="Times New Roman" w:cs="Times New Roman"/>
          <w:sz w:val="24"/>
          <w:szCs w:val="24"/>
        </w:rPr>
        <w:t xml:space="preserve"> "</w:t>
      </w:r>
      <w:r w:rsidR="000612A0" w:rsidRPr="000612A0">
        <w:rPr>
          <w:rFonts w:ascii="Times New Roman" w:hAnsi="Times New Roman" w:cs="Times New Roman"/>
          <w:sz w:val="24"/>
          <w:szCs w:val="24"/>
        </w:rPr>
        <w:t>Canabinoides e epilepsia: Potencial Terapêutico do Cannabidol</w:t>
      </w:r>
      <w:r w:rsidRPr="000612A0">
        <w:rPr>
          <w:rFonts w:ascii="Times New Roman" w:hAnsi="Times New Roman" w:cs="Times New Roman"/>
          <w:sz w:val="24"/>
          <w:szCs w:val="24"/>
        </w:rPr>
        <w:t>"</w:t>
      </w:r>
      <w:r w:rsidR="000612A0" w:rsidRPr="000612A0">
        <w:rPr>
          <w:rFonts w:ascii="Times New Roman" w:hAnsi="Times New Roman" w:cs="Times New Roman"/>
          <w:sz w:val="24"/>
          <w:szCs w:val="24"/>
        </w:rPr>
        <w:t xml:space="preserve"> para a avaliação por parte do corpo editorial da Revista Vittalle.</w:t>
      </w:r>
    </w:p>
    <w:p w:rsidR="004D36A8" w:rsidRPr="000612A0" w:rsidRDefault="004D36A8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A8" w:rsidRPr="000612A0" w:rsidRDefault="000612A0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2A0">
        <w:rPr>
          <w:rFonts w:ascii="Times New Roman" w:hAnsi="Times New Roman" w:cs="Times New Roman"/>
          <w:sz w:val="24"/>
          <w:szCs w:val="24"/>
        </w:rPr>
        <w:t>O presente manuscrito, consiste em uma revisão que aborda o potencial terapêutico dos canabinoides, em especial do canabidiol no tratamento da epilepsia com panorama geral e atual da literatura acerca desse tema ampalamente discutido atualmente.</w:t>
      </w:r>
    </w:p>
    <w:p w:rsidR="004D36A8" w:rsidRPr="000612A0" w:rsidRDefault="004D36A8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12" w:rsidRPr="000612A0" w:rsidRDefault="00372845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2A0">
        <w:rPr>
          <w:rFonts w:ascii="Times New Roman" w:hAnsi="Times New Roman" w:cs="Times New Roman"/>
          <w:sz w:val="24"/>
          <w:szCs w:val="24"/>
        </w:rPr>
        <w:t>Estou à disposição para fornecer qualquer informação necessária.</w:t>
      </w:r>
    </w:p>
    <w:p w:rsidR="00692B34" w:rsidRPr="000612A0" w:rsidRDefault="00692B34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845" w:rsidRPr="000612A0" w:rsidRDefault="000612A0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Cordialmente</w:t>
      </w:r>
      <w:r w:rsidR="00372845" w:rsidRPr="000612A0">
        <w:rPr>
          <w:rFonts w:ascii="Times New Roman" w:hAnsi="Times New Roman" w:cs="Times New Roman"/>
          <w:sz w:val="24"/>
          <w:szCs w:val="24"/>
        </w:rPr>
        <w:t>,</w:t>
      </w:r>
    </w:p>
    <w:p w:rsidR="00372845" w:rsidRDefault="00372845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7E64" w:rsidRPr="00667E64" w:rsidRDefault="00667E64" w:rsidP="00667E64">
      <w:pPr>
        <w:pStyle w:val="Header"/>
      </w:pPr>
      <w:r w:rsidRPr="00667E64">
        <w:t>Florian</w:t>
      </w:r>
      <w:r>
        <w:t xml:space="preserve">ópolis/SC, </w:t>
      </w:r>
      <w:r w:rsidRPr="00667E64">
        <w:t>31 de outubro de 2016.</w:t>
      </w:r>
    </w:p>
    <w:p w:rsidR="00667E64" w:rsidRDefault="00667E64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845" w:rsidRPr="00372845" w:rsidRDefault="000612A0" w:rsidP="00DA2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Dra Cristiane Ribeiro de Carvalho</w:t>
      </w:r>
    </w:p>
    <w:p w:rsidR="000612A0" w:rsidRDefault="000612A0" w:rsidP="00372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372845" w:rsidRDefault="00372845" w:rsidP="00372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</w:t>
      </w:r>
      <w:r w:rsidR="000612A0">
        <w:rPr>
          <w:rFonts w:ascii="Times New Roman" w:hAnsi="Times New Roman" w:cs="Times New Roman"/>
          <w:sz w:val="24"/>
          <w:szCs w:val="24"/>
        </w:rPr>
        <w:t>ós-Graduação em Neurociências</w:t>
      </w:r>
    </w:p>
    <w:p w:rsidR="00372845" w:rsidRDefault="000612A0" w:rsidP="00372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Laboratório de Ciências Médicas,</w:t>
      </w:r>
    </w:p>
    <w:p w:rsidR="000612A0" w:rsidRDefault="000612A0" w:rsidP="00372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da Saúde, Bloco H, terceiro andar.</w:t>
      </w:r>
    </w:p>
    <w:p w:rsidR="009130D1" w:rsidRDefault="000612A0" w:rsidP="00372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 48 37212210</w:t>
      </w:r>
    </w:p>
    <w:p w:rsidR="000612A0" w:rsidRPr="00D17989" w:rsidRDefault="000612A0" w:rsidP="00372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decarvalhocr@gmail.com</w:t>
      </w:r>
    </w:p>
    <w:sectPr w:rsidR="000612A0" w:rsidRPr="00D17989" w:rsidSect="00BB1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39"/>
    <w:rsid w:val="000612A0"/>
    <w:rsid w:val="000B31EA"/>
    <w:rsid w:val="00265DBE"/>
    <w:rsid w:val="002B1978"/>
    <w:rsid w:val="002F3851"/>
    <w:rsid w:val="00372845"/>
    <w:rsid w:val="00394A21"/>
    <w:rsid w:val="004D1FD2"/>
    <w:rsid w:val="004D36A8"/>
    <w:rsid w:val="004E6310"/>
    <w:rsid w:val="00534A2C"/>
    <w:rsid w:val="005942D9"/>
    <w:rsid w:val="005A1739"/>
    <w:rsid w:val="005B5DCE"/>
    <w:rsid w:val="005E21F4"/>
    <w:rsid w:val="006274A9"/>
    <w:rsid w:val="00667E64"/>
    <w:rsid w:val="00692B34"/>
    <w:rsid w:val="00724036"/>
    <w:rsid w:val="00824867"/>
    <w:rsid w:val="008F35F3"/>
    <w:rsid w:val="008F540D"/>
    <w:rsid w:val="009267A8"/>
    <w:rsid w:val="009E00BD"/>
    <w:rsid w:val="00A00761"/>
    <w:rsid w:val="00A24A19"/>
    <w:rsid w:val="00A8364D"/>
    <w:rsid w:val="00AC0424"/>
    <w:rsid w:val="00BB139E"/>
    <w:rsid w:val="00C15DC0"/>
    <w:rsid w:val="00C71790"/>
    <w:rsid w:val="00D17989"/>
    <w:rsid w:val="00DA2812"/>
    <w:rsid w:val="00E47BA3"/>
    <w:rsid w:val="00EB2ABC"/>
    <w:rsid w:val="00E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BDABA-90F3-4B82-B712-46DC75BC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0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DefaultParagraphFont"/>
    <w:rsid w:val="00692B34"/>
  </w:style>
  <w:style w:type="paragraph" w:styleId="Header">
    <w:name w:val="header"/>
    <w:basedOn w:val="Normal"/>
    <w:link w:val="HeaderChar"/>
    <w:rsid w:val="00667E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67E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A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A2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98F7-D008-43C9-AABF-1EF81E5F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Conta da Microsoft</cp:lastModifiedBy>
  <cp:revision>3</cp:revision>
  <dcterms:created xsi:type="dcterms:W3CDTF">2016-11-01T02:27:00Z</dcterms:created>
  <dcterms:modified xsi:type="dcterms:W3CDTF">2016-11-01T11:59:00Z</dcterms:modified>
</cp:coreProperties>
</file>