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85" w:rsidRPr="00501793" w:rsidRDefault="004F5685" w:rsidP="00F46069">
      <w:pPr>
        <w:spacing w:after="0" w:line="360" w:lineRule="auto"/>
        <w:jc w:val="center"/>
        <w:rPr>
          <w:rFonts w:ascii="Times New Roman" w:hAnsi="Times New Roman" w:cs="Times New Roman"/>
          <w:b/>
          <w:bCs/>
          <w:sz w:val="24"/>
          <w:szCs w:val="24"/>
        </w:rPr>
      </w:pPr>
      <w:r w:rsidRPr="00F46069">
        <w:rPr>
          <w:rFonts w:ascii="Times New Roman" w:hAnsi="Times New Roman" w:cs="Times New Roman"/>
          <w:b/>
          <w:bCs/>
          <w:sz w:val="24"/>
          <w:szCs w:val="24"/>
        </w:rPr>
        <w:t>LEI 13.981/2020</w:t>
      </w:r>
      <w:r w:rsidR="00F46069" w:rsidRPr="00F46069">
        <w:rPr>
          <w:rFonts w:ascii="Times New Roman" w:hAnsi="Times New Roman" w:cs="Times New Roman"/>
          <w:b/>
          <w:bCs/>
          <w:sz w:val="24"/>
          <w:szCs w:val="24"/>
        </w:rPr>
        <w:t>, LEI 13.982/2020 E ADPF 662/DF</w:t>
      </w:r>
      <w:r w:rsidRPr="00F46069">
        <w:rPr>
          <w:rFonts w:ascii="Times New Roman" w:hAnsi="Times New Roman" w:cs="Times New Roman"/>
          <w:b/>
          <w:bCs/>
          <w:sz w:val="24"/>
          <w:szCs w:val="24"/>
        </w:rPr>
        <w:t xml:space="preserve">: </w:t>
      </w:r>
      <w:r w:rsidR="00F46069" w:rsidRPr="00F46069">
        <w:rPr>
          <w:rFonts w:ascii="Times New Roman" w:hAnsi="Times New Roman" w:cs="Times New Roman"/>
          <w:b/>
          <w:bCs/>
          <w:sz w:val="24"/>
          <w:szCs w:val="24"/>
        </w:rPr>
        <w:t>AS</w:t>
      </w:r>
      <w:r w:rsidR="00F46069">
        <w:rPr>
          <w:rFonts w:ascii="Times New Roman" w:hAnsi="Times New Roman" w:cs="Times New Roman"/>
          <w:b/>
          <w:bCs/>
          <w:sz w:val="24"/>
          <w:szCs w:val="24"/>
        </w:rPr>
        <w:t xml:space="preserve"> RECENTES</w:t>
      </w:r>
      <w:r w:rsidR="00F46069" w:rsidRPr="00F46069">
        <w:rPr>
          <w:rFonts w:ascii="Times New Roman" w:hAnsi="Times New Roman" w:cs="Times New Roman"/>
          <w:b/>
          <w:bCs/>
          <w:sz w:val="24"/>
          <w:szCs w:val="24"/>
        </w:rPr>
        <w:t xml:space="preserve"> CONTROVÉRSIAS EM TORNO DA</w:t>
      </w:r>
      <w:r w:rsidRPr="00F46069">
        <w:rPr>
          <w:rFonts w:ascii="Times New Roman" w:hAnsi="Times New Roman" w:cs="Times New Roman"/>
          <w:b/>
          <w:bCs/>
          <w:sz w:val="24"/>
          <w:szCs w:val="24"/>
        </w:rPr>
        <w:t xml:space="preserve"> RENDA PARA CONCESSÃO DO BPC</w:t>
      </w:r>
    </w:p>
    <w:p w:rsidR="004F5685" w:rsidRPr="009C3A2D" w:rsidRDefault="004F5685" w:rsidP="009C3A2D">
      <w:pPr>
        <w:spacing w:after="0" w:line="360" w:lineRule="auto"/>
        <w:jc w:val="both"/>
        <w:rPr>
          <w:rFonts w:ascii="Times New Roman" w:hAnsi="Times New Roman" w:cs="Times New Roman"/>
          <w:b/>
          <w:bCs/>
          <w:sz w:val="24"/>
          <w:szCs w:val="24"/>
        </w:rPr>
      </w:pPr>
    </w:p>
    <w:p w:rsidR="004F5685" w:rsidRPr="009C3A2D" w:rsidRDefault="004F5685" w:rsidP="009C3A2D">
      <w:pPr>
        <w:spacing w:after="0" w:line="360" w:lineRule="auto"/>
        <w:jc w:val="right"/>
        <w:rPr>
          <w:rFonts w:ascii="Times New Roman" w:hAnsi="Times New Roman" w:cs="Times New Roman"/>
          <w:b/>
          <w:bCs/>
          <w:sz w:val="24"/>
          <w:szCs w:val="24"/>
        </w:rPr>
      </w:pPr>
      <w:r w:rsidRPr="009C3A2D">
        <w:rPr>
          <w:rFonts w:ascii="Times New Roman" w:hAnsi="Times New Roman" w:cs="Times New Roman"/>
          <w:b/>
          <w:bCs/>
          <w:sz w:val="24"/>
          <w:szCs w:val="24"/>
        </w:rPr>
        <w:t>Marco Aurélio Serau Junior</w:t>
      </w:r>
      <w:r w:rsidRPr="009C3A2D">
        <w:rPr>
          <w:rStyle w:val="Refdenotaderodap"/>
          <w:rFonts w:ascii="Times New Roman" w:hAnsi="Times New Roman" w:cs="Times New Roman"/>
          <w:b/>
          <w:bCs/>
          <w:sz w:val="24"/>
          <w:szCs w:val="24"/>
        </w:rPr>
        <w:footnoteReference w:id="2"/>
      </w:r>
    </w:p>
    <w:p w:rsidR="004F5685" w:rsidRPr="009C3A2D" w:rsidRDefault="004F5685" w:rsidP="009C3A2D">
      <w:pPr>
        <w:spacing w:after="0" w:line="360" w:lineRule="auto"/>
        <w:jc w:val="right"/>
        <w:rPr>
          <w:rFonts w:ascii="Times New Roman" w:hAnsi="Times New Roman" w:cs="Times New Roman"/>
          <w:b/>
          <w:bCs/>
          <w:sz w:val="24"/>
          <w:szCs w:val="24"/>
        </w:rPr>
      </w:pPr>
      <w:r w:rsidRPr="009C3A2D">
        <w:rPr>
          <w:rFonts w:ascii="Times New Roman" w:hAnsi="Times New Roman" w:cs="Times New Roman"/>
          <w:b/>
          <w:bCs/>
          <w:sz w:val="24"/>
          <w:szCs w:val="24"/>
        </w:rPr>
        <w:t>Alberto Bastos</w:t>
      </w:r>
      <w:r w:rsidRPr="009C3A2D">
        <w:rPr>
          <w:rStyle w:val="Refdenotaderodap"/>
          <w:rFonts w:ascii="Times New Roman" w:hAnsi="Times New Roman" w:cs="Times New Roman"/>
          <w:b/>
          <w:bCs/>
          <w:sz w:val="24"/>
          <w:szCs w:val="24"/>
        </w:rPr>
        <w:footnoteReference w:id="3"/>
      </w:r>
    </w:p>
    <w:p w:rsidR="004F5685" w:rsidRPr="009C3A2D" w:rsidRDefault="004F5685" w:rsidP="009C3A2D">
      <w:pPr>
        <w:spacing w:after="0" w:line="360" w:lineRule="auto"/>
        <w:jc w:val="both"/>
        <w:rPr>
          <w:rFonts w:ascii="Times New Roman" w:hAnsi="Times New Roman" w:cs="Times New Roman"/>
          <w:b/>
          <w:bCs/>
          <w:sz w:val="24"/>
          <w:szCs w:val="24"/>
        </w:rPr>
      </w:pPr>
    </w:p>
    <w:p w:rsidR="009A3776" w:rsidRPr="00E24894" w:rsidRDefault="004F5685" w:rsidP="005578EF">
      <w:pPr>
        <w:spacing w:after="0" w:line="360" w:lineRule="auto"/>
        <w:jc w:val="both"/>
        <w:rPr>
          <w:rFonts w:ascii="Times New Roman" w:hAnsi="Times New Roman" w:cs="Times New Roman"/>
          <w:i/>
          <w:iCs/>
          <w:sz w:val="24"/>
          <w:szCs w:val="24"/>
        </w:rPr>
      </w:pPr>
      <w:r w:rsidRPr="009A3776">
        <w:rPr>
          <w:rFonts w:ascii="Times New Roman" w:hAnsi="Times New Roman" w:cs="Times New Roman"/>
          <w:b/>
          <w:bCs/>
          <w:sz w:val="24"/>
          <w:szCs w:val="24"/>
        </w:rPr>
        <w:t xml:space="preserve">Resumo: </w:t>
      </w:r>
      <w:r w:rsidRPr="009A3776">
        <w:rPr>
          <w:rFonts w:ascii="Times New Roman" w:hAnsi="Times New Roman" w:cs="Times New Roman"/>
          <w:sz w:val="24"/>
          <w:szCs w:val="24"/>
        </w:rPr>
        <w:t>O artigo busca discutir o alcance das</w:t>
      </w:r>
      <w:r w:rsidR="00613073" w:rsidRPr="009A3776">
        <w:rPr>
          <w:rFonts w:ascii="Times New Roman" w:hAnsi="Times New Roman" w:cs="Times New Roman"/>
          <w:sz w:val="24"/>
          <w:szCs w:val="24"/>
        </w:rPr>
        <w:t xml:space="preserve"> sucessivas</w:t>
      </w:r>
      <w:r w:rsidRPr="009A3776">
        <w:rPr>
          <w:rFonts w:ascii="Times New Roman" w:hAnsi="Times New Roman" w:cs="Times New Roman"/>
          <w:sz w:val="24"/>
          <w:szCs w:val="24"/>
        </w:rPr>
        <w:t xml:space="preserve"> alterações promovidas na Lei Orgânica da Assistên</w:t>
      </w:r>
      <w:r w:rsidR="00613073" w:rsidRPr="009A3776">
        <w:rPr>
          <w:rFonts w:ascii="Times New Roman" w:hAnsi="Times New Roman" w:cs="Times New Roman"/>
          <w:sz w:val="24"/>
          <w:szCs w:val="24"/>
        </w:rPr>
        <w:t>cia Social</w:t>
      </w:r>
      <w:r w:rsidR="005578EF">
        <w:rPr>
          <w:rFonts w:ascii="Times New Roman" w:hAnsi="Times New Roman" w:cs="Times New Roman"/>
          <w:sz w:val="24"/>
          <w:szCs w:val="24"/>
        </w:rPr>
        <w:t xml:space="preserve"> durante o ano de 2020</w:t>
      </w:r>
      <w:r w:rsidR="009A3776">
        <w:rPr>
          <w:rFonts w:ascii="Times New Roman" w:hAnsi="Times New Roman" w:cs="Times New Roman"/>
          <w:sz w:val="24"/>
          <w:szCs w:val="24"/>
        </w:rPr>
        <w:t xml:space="preserve">. A Lei 13.981/2020, num primeiro momento, representou um relevante avanço na garantia fundamental de acesso à assistência social, eis que </w:t>
      </w:r>
      <w:r w:rsidR="00301F87">
        <w:rPr>
          <w:rFonts w:ascii="Times New Roman" w:hAnsi="Times New Roman" w:cs="Times New Roman"/>
          <w:sz w:val="24"/>
          <w:szCs w:val="24"/>
        </w:rPr>
        <w:t xml:space="preserve">ampliou a faixa de renda </w:t>
      </w:r>
      <w:r w:rsidR="00301F87">
        <w:rPr>
          <w:rFonts w:ascii="Times New Roman" w:hAnsi="Times New Roman" w:cs="Times New Roman"/>
          <w:i/>
          <w:iCs/>
          <w:sz w:val="24"/>
          <w:szCs w:val="24"/>
        </w:rPr>
        <w:t>per capita</w:t>
      </w:r>
      <w:r w:rsidR="00301F87">
        <w:rPr>
          <w:rFonts w:ascii="Times New Roman" w:hAnsi="Times New Roman" w:cs="Times New Roman"/>
          <w:sz w:val="24"/>
          <w:szCs w:val="24"/>
        </w:rPr>
        <w:t xml:space="preserve"> familiar mensal para obtenção do benefício de prestação continuada, </w:t>
      </w:r>
      <w:r w:rsidR="005578EF">
        <w:rPr>
          <w:rFonts w:ascii="Times New Roman" w:hAnsi="Times New Roman" w:cs="Times New Roman"/>
          <w:sz w:val="24"/>
          <w:szCs w:val="24"/>
        </w:rPr>
        <w:t xml:space="preserve">aumentando </w:t>
      </w:r>
      <w:r w:rsidR="00301F87">
        <w:rPr>
          <w:rFonts w:ascii="Times New Roman" w:hAnsi="Times New Roman" w:cs="Times New Roman"/>
          <w:sz w:val="24"/>
          <w:szCs w:val="24"/>
        </w:rPr>
        <w:t>o número de pessoas contempladas pela política pública.</w:t>
      </w:r>
      <w:r w:rsidR="005578EF">
        <w:rPr>
          <w:rFonts w:ascii="Times New Roman" w:hAnsi="Times New Roman" w:cs="Times New Roman"/>
          <w:sz w:val="24"/>
          <w:szCs w:val="24"/>
        </w:rPr>
        <w:t xml:space="preserve"> Contudo</w:t>
      </w:r>
      <w:r w:rsidR="00301F87">
        <w:rPr>
          <w:rFonts w:ascii="Times New Roman" w:hAnsi="Times New Roman" w:cs="Times New Roman"/>
          <w:sz w:val="24"/>
          <w:szCs w:val="24"/>
        </w:rPr>
        <w:t>, o progresso intentado pelo diploma legal foi obstaculizado pela superveniente Lei 13.982</w:t>
      </w:r>
      <w:r w:rsidR="00E24894">
        <w:rPr>
          <w:rFonts w:ascii="Times New Roman" w:hAnsi="Times New Roman" w:cs="Times New Roman"/>
          <w:sz w:val="24"/>
          <w:szCs w:val="24"/>
        </w:rPr>
        <w:t xml:space="preserve">/2020, a qual, além de sinalizar um retorno aos parâmetros originários de aferição do requisito da vulnerabilidade econômica, suprimiu os critérios de parametrização da concessão do BPC após 1º de janeiro de 2021, circunstância que </w:t>
      </w:r>
      <w:r w:rsidR="005578EF">
        <w:rPr>
          <w:rFonts w:ascii="Times New Roman" w:hAnsi="Times New Roman" w:cs="Times New Roman"/>
          <w:sz w:val="24"/>
          <w:szCs w:val="24"/>
        </w:rPr>
        <w:t xml:space="preserve">impossibilita </w:t>
      </w:r>
      <w:r w:rsidR="00E24894">
        <w:rPr>
          <w:rFonts w:ascii="Times New Roman" w:hAnsi="Times New Roman" w:cs="Times New Roman"/>
          <w:sz w:val="24"/>
          <w:szCs w:val="24"/>
        </w:rPr>
        <w:t>a implementação de futuros benefícios pela ausência de regulamentação do art. 205, inciso V, da Constituição.</w:t>
      </w:r>
      <w:r w:rsidR="005578EF">
        <w:rPr>
          <w:rFonts w:ascii="Times New Roman" w:hAnsi="Times New Roman" w:cs="Times New Roman"/>
          <w:sz w:val="24"/>
          <w:szCs w:val="24"/>
        </w:rPr>
        <w:t xml:space="preserve"> Ademais</w:t>
      </w:r>
      <w:r w:rsidR="00E24894">
        <w:rPr>
          <w:rFonts w:ascii="Times New Roman" w:hAnsi="Times New Roman" w:cs="Times New Roman"/>
          <w:sz w:val="24"/>
          <w:szCs w:val="24"/>
        </w:rPr>
        <w:t xml:space="preserve">, o artigo explora os efeitos da decisão </w:t>
      </w:r>
      <w:r w:rsidR="005578EF">
        <w:rPr>
          <w:rFonts w:ascii="Times New Roman" w:hAnsi="Times New Roman" w:cs="Times New Roman"/>
          <w:sz w:val="24"/>
          <w:szCs w:val="24"/>
        </w:rPr>
        <w:t>cautelar exarada na ADPF 662/DF, que determinou a suspensão da eficácia da Lei 13.981/2020.</w:t>
      </w:r>
    </w:p>
    <w:p w:rsidR="004F5685" w:rsidRPr="009C3A2D" w:rsidRDefault="004F5685" w:rsidP="009C3A2D">
      <w:pPr>
        <w:spacing w:after="0" w:line="360" w:lineRule="auto"/>
        <w:jc w:val="both"/>
        <w:rPr>
          <w:rFonts w:ascii="Times New Roman" w:hAnsi="Times New Roman" w:cs="Times New Roman"/>
          <w:sz w:val="24"/>
          <w:szCs w:val="24"/>
        </w:rPr>
      </w:pPr>
      <w:r w:rsidRPr="009A3776">
        <w:rPr>
          <w:rFonts w:ascii="Times New Roman" w:hAnsi="Times New Roman" w:cs="Times New Roman"/>
          <w:b/>
          <w:bCs/>
          <w:sz w:val="24"/>
          <w:szCs w:val="24"/>
        </w:rPr>
        <w:t>Palavras-chave:</w:t>
      </w:r>
      <w:r w:rsidRPr="009A3776">
        <w:rPr>
          <w:rFonts w:ascii="Times New Roman" w:hAnsi="Times New Roman" w:cs="Times New Roman"/>
          <w:sz w:val="24"/>
          <w:szCs w:val="24"/>
        </w:rPr>
        <w:t xml:space="preserve"> Direito. Seguridade Social. Assistência Social. BPC. Renda.</w:t>
      </w:r>
    </w:p>
    <w:p w:rsidR="004F5685" w:rsidRPr="009C3A2D" w:rsidRDefault="004F5685" w:rsidP="009C3A2D">
      <w:pPr>
        <w:spacing w:after="0" w:line="360" w:lineRule="auto"/>
        <w:jc w:val="both"/>
        <w:rPr>
          <w:rFonts w:ascii="Times New Roman" w:hAnsi="Times New Roman" w:cs="Times New Roman"/>
          <w:b/>
          <w:bCs/>
          <w:sz w:val="24"/>
          <w:szCs w:val="24"/>
        </w:rPr>
      </w:pPr>
    </w:p>
    <w:p w:rsidR="004F5685" w:rsidRPr="009C3A2D" w:rsidRDefault="00202EB7" w:rsidP="00202EB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INTRODUÇÃO</w:t>
      </w:r>
    </w:p>
    <w:p w:rsidR="004F5685" w:rsidRPr="009C3A2D" w:rsidRDefault="004F5685" w:rsidP="009C3A2D">
      <w:pPr>
        <w:spacing w:after="0" w:line="360" w:lineRule="auto"/>
        <w:jc w:val="both"/>
        <w:rPr>
          <w:rFonts w:ascii="Times New Roman" w:hAnsi="Times New Roman" w:cs="Times New Roman"/>
          <w:b/>
          <w:bCs/>
          <w:sz w:val="24"/>
          <w:szCs w:val="24"/>
        </w:rPr>
      </w:pPr>
    </w:p>
    <w:p w:rsidR="004F5685" w:rsidRPr="009C3A2D" w:rsidRDefault="004F5685" w:rsidP="00202EB7">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Em 23.3.2020 foi publicada a Lei 13.981/2020, que altera</w:t>
      </w:r>
      <w:r w:rsidR="0058233B">
        <w:rPr>
          <w:rFonts w:ascii="Times New Roman" w:hAnsi="Times New Roman" w:cs="Times New Roman"/>
          <w:sz w:val="24"/>
          <w:szCs w:val="24"/>
        </w:rPr>
        <w:t>va</w:t>
      </w:r>
      <w:r w:rsidRPr="009C3A2D">
        <w:rPr>
          <w:rFonts w:ascii="Times New Roman" w:hAnsi="Times New Roman" w:cs="Times New Roman"/>
          <w:sz w:val="24"/>
          <w:szCs w:val="24"/>
        </w:rPr>
        <w:t xml:space="preserve"> a faixa de renda </w:t>
      </w:r>
      <w:r w:rsidRPr="009C3A2D">
        <w:rPr>
          <w:rFonts w:ascii="Times New Roman" w:hAnsi="Times New Roman" w:cs="Times New Roman"/>
          <w:i/>
          <w:iCs/>
          <w:sz w:val="24"/>
          <w:szCs w:val="24"/>
        </w:rPr>
        <w:t xml:space="preserve">per capita </w:t>
      </w:r>
      <w:r w:rsidRPr="009C3A2D">
        <w:rPr>
          <w:rFonts w:ascii="Times New Roman" w:hAnsi="Times New Roman" w:cs="Times New Roman"/>
          <w:sz w:val="24"/>
          <w:szCs w:val="24"/>
        </w:rPr>
        <w:t>familiar mensal para obtenção do benefício de prestação continuada da Assistência Social (Lei 8.742/1993), elevada de ¼ para ½ salário mínimo.</w:t>
      </w:r>
    </w:p>
    <w:p w:rsidR="009C3A2D" w:rsidRDefault="004F5685" w:rsidP="00202EB7">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Essa modificação legislativa,</w:t>
      </w:r>
      <w:r w:rsidR="0058233B">
        <w:rPr>
          <w:rFonts w:ascii="Times New Roman" w:hAnsi="Times New Roman" w:cs="Times New Roman"/>
          <w:sz w:val="24"/>
          <w:szCs w:val="24"/>
        </w:rPr>
        <w:t xml:space="preserve"> a princípio,</w:t>
      </w:r>
      <w:r w:rsidRPr="009C3A2D">
        <w:rPr>
          <w:rFonts w:ascii="Times New Roman" w:hAnsi="Times New Roman" w:cs="Times New Roman"/>
          <w:sz w:val="24"/>
          <w:szCs w:val="24"/>
        </w:rPr>
        <w:t xml:space="preserve"> acompanha</w:t>
      </w:r>
      <w:r w:rsidR="0058233B">
        <w:rPr>
          <w:rFonts w:ascii="Times New Roman" w:hAnsi="Times New Roman" w:cs="Times New Roman"/>
          <w:sz w:val="24"/>
          <w:szCs w:val="24"/>
        </w:rPr>
        <w:t>va</w:t>
      </w:r>
      <w:r w:rsidRPr="009C3A2D">
        <w:rPr>
          <w:rFonts w:ascii="Times New Roman" w:hAnsi="Times New Roman" w:cs="Times New Roman"/>
          <w:sz w:val="24"/>
          <w:szCs w:val="24"/>
        </w:rPr>
        <w:t xml:space="preserve"> o posicionamento do Supremo Tribunal Federal a respeit</w:t>
      </w:r>
      <w:r w:rsidR="0058233B">
        <w:rPr>
          <w:rFonts w:ascii="Times New Roman" w:hAnsi="Times New Roman" w:cs="Times New Roman"/>
          <w:sz w:val="24"/>
          <w:szCs w:val="24"/>
        </w:rPr>
        <w:t>o do tema (Reclamação 4.374/PE) e, concomitantemente,</w:t>
      </w:r>
      <w:r w:rsidRPr="009C3A2D">
        <w:rPr>
          <w:rFonts w:ascii="Times New Roman" w:hAnsi="Times New Roman" w:cs="Times New Roman"/>
          <w:sz w:val="24"/>
          <w:szCs w:val="24"/>
        </w:rPr>
        <w:t xml:space="preserve"> </w:t>
      </w:r>
      <w:r w:rsidR="009C3A2D" w:rsidRPr="009C3A2D">
        <w:rPr>
          <w:rFonts w:ascii="Times New Roman" w:hAnsi="Times New Roman" w:cs="Times New Roman"/>
          <w:sz w:val="24"/>
          <w:szCs w:val="24"/>
        </w:rPr>
        <w:t>enseja</w:t>
      </w:r>
      <w:r w:rsidR="0058233B">
        <w:rPr>
          <w:rFonts w:ascii="Times New Roman" w:hAnsi="Times New Roman" w:cs="Times New Roman"/>
          <w:sz w:val="24"/>
          <w:szCs w:val="24"/>
        </w:rPr>
        <w:t>va</w:t>
      </w:r>
      <w:r w:rsidR="009C3A2D" w:rsidRPr="009C3A2D">
        <w:rPr>
          <w:rFonts w:ascii="Times New Roman" w:hAnsi="Times New Roman" w:cs="Times New Roman"/>
          <w:sz w:val="24"/>
          <w:szCs w:val="24"/>
        </w:rPr>
        <w:t xml:space="preserve"> a possibilidade de </w:t>
      </w:r>
      <w:r w:rsidRPr="009C3A2D">
        <w:rPr>
          <w:rFonts w:ascii="Times New Roman" w:hAnsi="Times New Roman" w:cs="Times New Roman"/>
          <w:sz w:val="24"/>
          <w:szCs w:val="24"/>
        </w:rPr>
        <w:t>contemplar mais pessoas nessa política pública</w:t>
      </w:r>
      <w:r w:rsidR="009C3A2D" w:rsidRPr="009C3A2D">
        <w:rPr>
          <w:rFonts w:ascii="Times New Roman" w:hAnsi="Times New Roman" w:cs="Times New Roman"/>
          <w:sz w:val="24"/>
          <w:szCs w:val="24"/>
        </w:rPr>
        <w:t xml:space="preserve"> tão relevante para a sociedade brasileira</w:t>
      </w:r>
      <w:r w:rsidRPr="009C3A2D">
        <w:rPr>
          <w:rFonts w:ascii="Times New Roman" w:hAnsi="Times New Roman" w:cs="Times New Roman"/>
          <w:sz w:val="24"/>
          <w:szCs w:val="24"/>
        </w:rPr>
        <w:t>.</w:t>
      </w:r>
      <w:r w:rsidR="009C3A2D" w:rsidRPr="009C3A2D">
        <w:rPr>
          <w:rFonts w:ascii="Times New Roman" w:hAnsi="Times New Roman" w:cs="Times New Roman"/>
          <w:sz w:val="24"/>
          <w:szCs w:val="24"/>
        </w:rPr>
        <w:t xml:space="preserve"> Ademais,</w:t>
      </w:r>
      <w:r w:rsidR="0058233B">
        <w:rPr>
          <w:rFonts w:ascii="Times New Roman" w:hAnsi="Times New Roman" w:cs="Times New Roman"/>
          <w:sz w:val="24"/>
          <w:szCs w:val="24"/>
        </w:rPr>
        <w:t xml:space="preserve"> a alteração legislativa trazia, </w:t>
      </w:r>
      <w:r w:rsidR="0058233B">
        <w:rPr>
          <w:rFonts w:ascii="Times New Roman" w:hAnsi="Times New Roman" w:cs="Times New Roman"/>
          <w:sz w:val="24"/>
          <w:szCs w:val="24"/>
        </w:rPr>
        <w:lastRenderedPageBreak/>
        <w:t>em seu horizonte, uma expectativa de redução da judicialização em torno do Benefício de Prestação Continuada – BPC</w:t>
      </w:r>
      <w:r w:rsidR="009C3A2D" w:rsidRPr="009C3A2D">
        <w:rPr>
          <w:rFonts w:ascii="Times New Roman" w:hAnsi="Times New Roman" w:cs="Times New Roman"/>
          <w:sz w:val="24"/>
          <w:szCs w:val="24"/>
        </w:rPr>
        <w:t>, pois esse tema é um dos que são intensamente levados</w:t>
      </w:r>
      <w:r w:rsidR="0058233B">
        <w:rPr>
          <w:rFonts w:ascii="Times New Roman" w:hAnsi="Times New Roman" w:cs="Times New Roman"/>
          <w:sz w:val="24"/>
          <w:szCs w:val="24"/>
        </w:rPr>
        <w:t xml:space="preserve"> à análise do Poder Judiciário.</w:t>
      </w:r>
    </w:p>
    <w:p w:rsidR="0058233B" w:rsidRPr="009C3A2D" w:rsidRDefault="0058233B" w:rsidP="00202EB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Entretanto, esse panorama legislativo sofreu uma brusca reviravolta com a sobrevinda da Lei 13.982/2020, que revogou tacitamente o critério estabelecido pelo seu diploma antecessor, de modo a retornar ao critério do ¼ do salário mínimo para a aferição do quesito da vulnerabilidade econômica no bojo do</w:t>
      </w:r>
      <w:r w:rsidR="00A06C00">
        <w:rPr>
          <w:rFonts w:ascii="Times New Roman" w:hAnsi="Times New Roman" w:cs="Times New Roman"/>
          <w:sz w:val="24"/>
          <w:szCs w:val="24"/>
        </w:rPr>
        <w:t>s</w:t>
      </w:r>
      <w:r>
        <w:rPr>
          <w:rFonts w:ascii="Times New Roman" w:hAnsi="Times New Roman" w:cs="Times New Roman"/>
          <w:sz w:val="24"/>
          <w:szCs w:val="24"/>
        </w:rPr>
        <w:t xml:space="preserve"> Benefício</w:t>
      </w:r>
      <w:r w:rsidR="00A06C00">
        <w:rPr>
          <w:rFonts w:ascii="Times New Roman" w:hAnsi="Times New Roman" w:cs="Times New Roman"/>
          <w:sz w:val="24"/>
          <w:szCs w:val="24"/>
        </w:rPr>
        <w:t>s</w:t>
      </w:r>
      <w:r>
        <w:rPr>
          <w:rFonts w:ascii="Times New Roman" w:hAnsi="Times New Roman" w:cs="Times New Roman"/>
          <w:sz w:val="24"/>
          <w:szCs w:val="24"/>
        </w:rPr>
        <w:t xml:space="preserve"> de Prestação Continuada.</w:t>
      </w:r>
    </w:p>
    <w:p w:rsidR="00A06C00" w:rsidRDefault="00A06C00" w:rsidP="00202EB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Nesse entremeio, após a publicação da Lei 13.892/2020, o Supremo Tribunal Federal, em medida cautelar deferida na ADPF </w:t>
      </w:r>
      <w:r w:rsidR="00FB63F6">
        <w:rPr>
          <w:rFonts w:ascii="Times New Roman" w:hAnsi="Times New Roman" w:cs="Times New Roman"/>
          <w:sz w:val="24"/>
          <w:szCs w:val="24"/>
        </w:rPr>
        <w:t>662</w:t>
      </w:r>
      <w:r>
        <w:rPr>
          <w:rFonts w:ascii="Times New Roman" w:hAnsi="Times New Roman" w:cs="Times New Roman"/>
          <w:sz w:val="24"/>
          <w:szCs w:val="24"/>
        </w:rPr>
        <w:t>/DF, determinou a suspensão da eficácia da Lei 13.981/2020, apesar do superveniente exaurimento de sua vigência.</w:t>
      </w:r>
    </w:p>
    <w:p w:rsidR="009C3A2D" w:rsidRDefault="009C3A2D" w:rsidP="00202EB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artigo, portanto, tem como escopo analisar</w:t>
      </w:r>
      <w:r w:rsidR="00A06C00">
        <w:rPr>
          <w:rFonts w:ascii="Times New Roman" w:hAnsi="Times New Roman" w:cs="Times New Roman"/>
          <w:sz w:val="24"/>
          <w:szCs w:val="24"/>
        </w:rPr>
        <w:t xml:space="preserve"> as repercussões desta “labiríntica cadeia normativa” – conforme a expressão utilizada pelo Ministro Gilmar Mendes no julgamento liminar da ADPF </w:t>
      </w:r>
      <w:r w:rsidR="00FB63F6">
        <w:rPr>
          <w:rFonts w:ascii="Times New Roman" w:hAnsi="Times New Roman" w:cs="Times New Roman"/>
          <w:sz w:val="24"/>
          <w:szCs w:val="24"/>
        </w:rPr>
        <w:t>662</w:t>
      </w:r>
      <w:r w:rsidR="00A06C00">
        <w:rPr>
          <w:rFonts w:ascii="Times New Roman" w:hAnsi="Times New Roman" w:cs="Times New Roman"/>
          <w:sz w:val="24"/>
          <w:szCs w:val="24"/>
        </w:rPr>
        <w:t xml:space="preserve"> –, utilizando como prisma a perspectiva de que os direitos de Seguridade Social são </w:t>
      </w:r>
      <w:r w:rsidR="00B87C2B">
        <w:rPr>
          <w:rFonts w:ascii="Times New Roman" w:hAnsi="Times New Roman" w:cs="Times New Roman"/>
          <w:sz w:val="24"/>
          <w:szCs w:val="24"/>
        </w:rPr>
        <w:t>direitos fundamentais (SERAU JUNIOR</w:t>
      </w:r>
      <w:r w:rsidR="00A06C00">
        <w:rPr>
          <w:rFonts w:ascii="Times New Roman" w:hAnsi="Times New Roman" w:cs="Times New Roman"/>
          <w:sz w:val="24"/>
          <w:szCs w:val="24"/>
        </w:rPr>
        <w:t>, 2020), o que acarreta determinadas consequências jurídicas exploradas ao longo do artigo.</w:t>
      </w:r>
    </w:p>
    <w:p w:rsidR="009C3A2D" w:rsidRPr="009C3A2D" w:rsidRDefault="009C3A2D" w:rsidP="00202EB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metodologia empregada na elaboração da pesquisa é eminentemente analítico-bibliográfica, não tendo ocorrido pesquisa empírica – em que pese não se poder desconsiderar a experiência profissional prévia de ambos os autores do trabalho no campo do Direito Previdenciário.</w:t>
      </w:r>
    </w:p>
    <w:p w:rsidR="004F5685" w:rsidRPr="009C3A2D" w:rsidRDefault="004F5685" w:rsidP="009C3A2D">
      <w:pPr>
        <w:spacing w:after="0" w:line="360" w:lineRule="auto"/>
        <w:jc w:val="both"/>
        <w:rPr>
          <w:rFonts w:ascii="Times New Roman" w:hAnsi="Times New Roman" w:cs="Times New Roman"/>
          <w:b/>
          <w:bCs/>
          <w:sz w:val="24"/>
          <w:szCs w:val="24"/>
        </w:rPr>
      </w:pPr>
    </w:p>
    <w:p w:rsidR="00714C42" w:rsidRPr="009C3A2D" w:rsidRDefault="00202EB7" w:rsidP="009C3A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714C42" w:rsidRPr="009C3A2D">
        <w:rPr>
          <w:rFonts w:ascii="Times New Roman" w:hAnsi="Times New Roman" w:cs="Times New Roman"/>
          <w:b/>
          <w:bCs/>
          <w:sz w:val="24"/>
          <w:szCs w:val="24"/>
        </w:rPr>
        <w:t>. A ASSISTÊNCIA SOCIAL E O BENEFÍCIO DE PRESTAÇÃO CONTINUADA</w:t>
      </w:r>
    </w:p>
    <w:p w:rsidR="009C3A2D" w:rsidRDefault="009C3A2D" w:rsidP="009C3A2D">
      <w:pPr>
        <w:spacing w:after="0" w:line="360" w:lineRule="auto"/>
        <w:ind w:firstLine="851"/>
        <w:jc w:val="both"/>
        <w:rPr>
          <w:rFonts w:ascii="Times New Roman" w:hAnsi="Times New Roman" w:cs="Times New Roman"/>
          <w:sz w:val="24"/>
          <w:szCs w:val="24"/>
        </w:rPr>
      </w:pPr>
    </w:p>
    <w:p w:rsidR="00714C42" w:rsidRP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No contexto jurídico </w:t>
      </w:r>
      <w:r w:rsidR="009C3A2D">
        <w:rPr>
          <w:rFonts w:ascii="Times New Roman" w:hAnsi="Times New Roman" w:cs="Times New Roman"/>
          <w:sz w:val="24"/>
          <w:szCs w:val="24"/>
        </w:rPr>
        <w:t>moderno</w:t>
      </w:r>
      <w:r w:rsidRPr="009C3A2D">
        <w:rPr>
          <w:rFonts w:ascii="Times New Roman" w:hAnsi="Times New Roman" w:cs="Times New Roman"/>
          <w:sz w:val="24"/>
          <w:szCs w:val="24"/>
        </w:rPr>
        <w:t xml:space="preserve">, as discussões em torno do controle de políticas públicas protagonizam parcela significativa das pautas do gestor público, dos parlamentares e, também, dos próprios magistrados, sobretudo porque a dicotomia entre a higidez do erário estatal e o resguardo dos direitos sociais tende a assumir uma dinâmica cada vez mais </w:t>
      </w:r>
      <w:r w:rsidR="009C3A2D">
        <w:rPr>
          <w:rFonts w:ascii="Times New Roman" w:hAnsi="Times New Roman" w:cs="Times New Roman"/>
          <w:sz w:val="24"/>
          <w:szCs w:val="24"/>
        </w:rPr>
        <w:t>volátil</w:t>
      </w:r>
      <w:r w:rsidRPr="009C3A2D">
        <w:rPr>
          <w:rFonts w:ascii="Times New Roman" w:hAnsi="Times New Roman" w:cs="Times New Roman"/>
          <w:sz w:val="24"/>
          <w:szCs w:val="24"/>
        </w:rPr>
        <w:t>.</w:t>
      </w:r>
    </w:p>
    <w:p w:rsid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A par disso, é certo que a razão existencial de todo o aparato estatal encontra guarida na Constituição Federal, de modo que toda a atividade pública detém a finalidade precípua de vivificar os valores indicados na carta magna. </w:t>
      </w:r>
    </w:p>
    <w:p w:rsid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Ocorre que o art. 3º da C</w:t>
      </w:r>
      <w:r w:rsidR="009C3A2D">
        <w:rPr>
          <w:rFonts w:ascii="Times New Roman" w:hAnsi="Times New Roman" w:cs="Times New Roman"/>
          <w:sz w:val="24"/>
          <w:szCs w:val="24"/>
        </w:rPr>
        <w:t xml:space="preserve">onstituição </w:t>
      </w:r>
      <w:r w:rsidRPr="009C3A2D">
        <w:rPr>
          <w:rFonts w:ascii="Times New Roman" w:hAnsi="Times New Roman" w:cs="Times New Roman"/>
          <w:sz w:val="24"/>
          <w:szCs w:val="24"/>
        </w:rPr>
        <w:t>F</w:t>
      </w:r>
      <w:r w:rsidR="009C3A2D">
        <w:rPr>
          <w:rFonts w:ascii="Times New Roman" w:hAnsi="Times New Roman" w:cs="Times New Roman"/>
          <w:sz w:val="24"/>
          <w:szCs w:val="24"/>
        </w:rPr>
        <w:t>ederal</w:t>
      </w:r>
      <w:r w:rsidRPr="009C3A2D">
        <w:rPr>
          <w:rFonts w:ascii="Times New Roman" w:hAnsi="Times New Roman" w:cs="Times New Roman"/>
          <w:sz w:val="24"/>
          <w:szCs w:val="24"/>
        </w:rPr>
        <w:t xml:space="preserve"> insculpe um “</w:t>
      </w:r>
      <w:r w:rsidRPr="009C3A2D">
        <w:rPr>
          <w:rFonts w:ascii="Times New Roman" w:hAnsi="Times New Roman" w:cs="Times New Roman"/>
          <w:i/>
          <w:iCs/>
          <w:sz w:val="24"/>
          <w:szCs w:val="24"/>
        </w:rPr>
        <w:t>estado de coisas</w:t>
      </w:r>
      <w:r w:rsidRPr="009C3A2D">
        <w:rPr>
          <w:rFonts w:ascii="Times New Roman" w:hAnsi="Times New Roman" w:cs="Times New Roman"/>
          <w:sz w:val="24"/>
          <w:szCs w:val="24"/>
        </w:rPr>
        <w:t xml:space="preserve">” a ser promovido, isto é, esquadrinha um cenário ideal em que a sociedade é livre, justa e </w:t>
      </w:r>
      <w:r w:rsidRPr="009C3A2D">
        <w:rPr>
          <w:rFonts w:ascii="Times New Roman" w:hAnsi="Times New Roman" w:cs="Times New Roman"/>
          <w:sz w:val="24"/>
          <w:szCs w:val="24"/>
        </w:rPr>
        <w:lastRenderedPageBreak/>
        <w:t>solidária (inciso I); garante o desenvolvimento nacional (inciso II); erradica a pobreza e a margina</w:t>
      </w:r>
      <w:r w:rsidR="000B27A2" w:rsidRPr="009C3A2D">
        <w:rPr>
          <w:rFonts w:ascii="Times New Roman" w:hAnsi="Times New Roman" w:cs="Times New Roman"/>
          <w:sz w:val="24"/>
          <w:szCs w:val="24"/>
        </w:rPr>
        <w:t>liza</w:t>
      </w:r>
      <w:r w:rsidRPr="009C3A2D">
        <w:rPr>
          <w:rFonts w:ascii="Times New Roman" w:hAnsi="Times New Roman" w:cs="Times New Roman"/>
          <w:sz w:val="24"/>
          <w:szCs w:val="24"/>
        </w:rPr>
        <w:t xml:space="preserve">ção, bem como reduz as desigualdades sociais e regionais (inciso III); e, por fim, promove o bem comum (inciso IV). </w:t>
      </w:r>
    </w:p>
    <w:p w:rsidR="00714C42" w:rsidRP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Conforme pontua a doutrina, “a Constituição brasileira aponta para a construção de um Estado Social de índole intervencionista, que deve pautar-se por políticas públicas distributivistas, questão que exsurge claramente da dicção do art. 3º do texto magno” (STRECK, BOLZAN, 2018, p. 152).</w:t>
      </w:r>
    </w:p>
    <w:p w:rsid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Nesse sentido, a seguridade social desponta como direito fundamental do cidadão, cuja promoção e resguardo congregam a essência do Estado Social designado na Constituição (SERAU JUNIOR, </w:t>
      </w:r>
      <w:r w:rsidR="009C3A2D">
        <w:rPr>
          <w:rFonts w:ascii="Times New Roman" w:hAnsi="Times New Roman" w:cs="Times New Roman"/>
          <w:sz w:val="24"/>
          <w:szCs w:val="24"/>
        </w:rPr>
        <w:t>2020</w:t>
      </w:r>
      <w:r w:rsidRPr="009C3A2D">
        <w:rPr>
          <w:rFonts w:ascii="Times New Roman" w:hAnsi="Times New Roman" w:cs="Times New Roman"/>
          <w:sz w:val="24"/>
          <w:szCs w:val="24"/>
        </w:rPr>
        <w:t xml:space="preserve">). </w:t>
      </w:r>
    </w:p>
    <w:p w:rsidR="00714C42" w:rsidRP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Fundada nessa premissa, a seguridade social pressupõe a proteção do indivíduo em face dos </w:t>
      </w:r>
      <w:r w:rsidR="003B5D92" w:rsidRPr="009C3A2D">
        <w:rPr>
          <w:rFonts w:ascii="Times New Roman" w:hAnsi="Times New Roman" w:cs="Times New Roman"/>
          <w:sz w:val="24"/>
          <w:szCs w:val="24"/>
        </w:rPr>
        <w:t xml:space="preserve">riscos sociais – </w:t>
      </w:r>
      <w:r w:rsidRPr="009C3A2D">
        <w:rPr>
          <w:rFonts w:ascii="Times New Roman" w:hAnsi="Times New Roman" w:cs="Times New Roman"/>
          <w:sz w:val="24"/>
          <w:szCs w:val="24"/>
        </w:rPr>
        <w:t>nas palavras de Sérgio Pinto Martis, trata-se de um plexo normativo destinado a resguardar os cidadãos das “contingências que os impeçam de prover as suas necessidades pessoais básicas e de suas famílias, integrado por ações de iniciativa dos Poderes Públicos e da sociedade, visando assegurar os direitos relativos à saúde, à previdência e à assistência social” (2018, p. 58).</w:t>
      </w:r>
    </w:p>
    <w:p w:rsidR="00714C42" w:rsidRP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A as</w:t>
      </w:r>
      <w:r w:rsidR="003B5D92" w:rsidRPr="009C3A2D">
        <w:rPr>
          <w:rFonts w:ascii="Times New Roman" w:hAnsi="Times New Roman" w:cs="Times New Roman"/>
          <w:sz w:val="24"/>
          <w:szCs w:val="24"/>
        </w:rPr>
        <w:t xml:space="preserve">sistência social se trata de uma ramificação </w:t>
      </w:r>
      <w:r w:rsidRPr="009C3A2D">
        <w:rPr>
          <w:rFonts w:ascii="Times New Roman" w:hAnsi="Times New Roman" w:cs="Times New Roman"/>
          <w:sz w:val="24"/>
          <w:szCs w:val="24"/>
        </w:rPr>
        <w:t xml:space="preserve">da seguridade social, </w:t>
      </w:r>
      <w:r w:rsidR="003B5D92" w:rsidRPr="009C3A2D">
        <w:rPr>
          <w:rFonts w:ascii="Times New Roman" w:hAnsi="Times New Roman" w:cs="Times New Roman"/>
          <w:sz w:val="24"/>
          <w:szCs w:val="24"/>
        </w:rPr>
        <w:t xml:space="preserve">que </w:t>
      </w:r>
      <w:r w:rsidRPr="009C3A2D">
        <w:rPr>
          <w:rFonts w:ascii="Times New Roman" w:hAnsi="Times New Roman" w:cs="Times New Roman"/>
          <w:sz w:val="24"/>
          <w:szCs w:val="24"/>
        </w:rPr>
        <w:t>se propõe a acobertar os indivíduos e as famílias que se encontram em situação de vulnerabilidade mediante a concessão de garantias que independem da</w:t>
      </w:r>
      <w:r w:rsidR="003B5D92" w:rsidRPr="009C3A2D">
        <w:rPr>
          <w:rFonts w:ascii="Times New Roman" w:hAnsi="Times New Roman" w:cs="Times New Roman"/>
          <w:sz w:val="24"/>
          <w:szCs w:val="24"/>
        </w:rPr>
        <w:t xml:space="preserve"> prestação de qualquer tipo de contribuição para o custeio do sistema</w:t>
      </w:r>
      <w:r w:rsidRPr="009C3A2D">
        <w:rPr>
          <w:rFonts w:ascii="Times New Roman" w:hAnsi="Times New Roman" w:cs="Times New Roman"/>
          <w:sz w:val="24"/>
          <w:szCs w:val="24"/>
        </w:rPr>
        <w:t xml:space="preserve"> (MARTINS, 2018, p. 702).</w:t>
      </w:r>
    </w:p>
    <w:p w:rsid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Dentro desse escopo, o art. 203, inciso V, garante o importe “</w:t>
      </w:r>
      <w:r w:rsidRPr="009C3A2D">
        <w:rPr>
          <w:rFonts w:ascii="Times New Roman" w:hAnsi="Times New Roman" w:cs="Times New Roman"/>
          <w:i/>
          <w:iCs/>
          <w:sz w:val="24"/>
          <w:szCs w:val="24"/>
        </w:rPr>
        <w:t>de um salário mínimo de benefício mensal à pessoa portadora de deficiência e ao idoso que comprovem não possuir meios de prover à própria manutenção ou de tê-la provida por sua família</w:t>
      </w:r>
      <w:r w:rsidRPr="009C3A2D">
        <w:rPr>
          <w:rFonts w:ascii="Times New Roman" w:hAnsi="Times New Roman" w:cs="Times New Roman"/>
          <w:sz w:val="24"/>
          <w:szCs w:val="24"/>
        </w:rPr>
        <w:t xml:space="preserve">”. </w:t>
      </w:r>
    </w:p>
    <w:p w:rsidR="00714C42" w:rsidRPr="009C3A2D" w:rsidRDefault="00714C42" w:rsidP="00B87C2B">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Tal instituto assumiu a alcunha de Be</w:t>
      </w:r>
      <w:r w:rsidR="00627578">
        <w:rPr>
          <w:rFonts w:ascii="Times New Roman" w:hAnsi="Times New Roman" w:cs="Times New Roman"/>
          <w:sz w:val="24"/>
          <w:szCs w:val="24"/>
        </w:rPr>
        <w:t>nefício de Prestação Continuada</w:t>
      </w:r>
      <w:r w:rsidRPr="009C3A2D">
        <w:rPr>
          <w:rFonts w:ascii="Times New Roman" w:hAnsi="Times New Roman" w:cs="Times New Roman"/>
          <w:sz w:val="24"/>
          <w:szCs w:val="24"/>
        </w:rPr>
        <w:t xml:space="preserve"> </w:t>
      </w:r>
      <w:r w:rsidR="000B49CA" w:rsidRPr="009C3A2D">
        <w:rPr>
          <w:rFonts w:ascii="Times New Roman" w:hAnsi="Times New Roman" w:cs="Times New Roman"/>
          <w:sz w:val="24"/>
          <w:szCs w:val="24"/>
        </w:rPr>
        <w:t>(</w:t>
      </w:r>
      <w:r w:rsidRPr="009C3A2D">
        <w:rPr>
          <w:rFonts w:ascii="Times New Roman" w:hAnsi="Times New Roman" w:cs="Times New Roman"/>
          <w:sz w:val="24"/>
          <w:szCs w:val="24"/>
        </w:rPr>
        <w:t>BPC</w:t>
      </w:r>
      <w:r w:rsidR="000B49CA" w:rsidRPr="009C3A2D">
        <w:rPr>
          <w:rFonts w:ascii="Times New Roman" w:hAnsi="Times New Roman" w:cs="Times New Roman"/>
          <w:sz w:val="24"/>
          <w:szCs w:val="24"/>
        </w:rPr>
        <w:t>)</w:t>
      </w:r>
      <w:r w:rsidRPr="009C3A2D">
        <w:rPr>
          <w:rFonts w:ascii="Times New Roman" w:hAnsi="Times New Roman" w:cs="Times New Roman"/>
          <w:sz w:val="24"/>
          <w:szCs w:val="24"/>
        </w:rPr>
        <w:t>, cujos contornos foram regulamentados pelo artigo 20 da Lei 8.742/93, responsável por delimitar os requisitos necessários para a concessão do benefício, a saber: (i) a deficiência ou idade avançada do requerente; e (ii) a condição de</w:t>
      </w:r>
      <w:r w:rsidR="00B87C2B">
        <w:rPr>
          <w:rFonts w:ascii="Times New Roman" w:hAnsi="Times New Roman" w:cs="Times New Roman"/>
          <w:sz w:val="24"/>
          <w:szCs w:val="24"/>
        </w:rPr>
        <w:t xml:space="preserve"> vulnerabilidade econômica e/ou social</w:t>
      </w:r>
      <w:r w:rsidRPr="009C3A2D">
        <w:rPr>
          <w:rFonts w:ascii="Times New Roman" w:hAnsi="Times New Roman" w:cs="Times New Roman"/>
          <w:sz w:val="24"/>
          <w:szCs w:val="24"/>
        </w:rPr>
        <w:t>. Cumpridas tais exigências, o cidadão passa a portar a prerrogativa de exigir do Estado a implementação do benefício assistencial, o qual, caso negado na esfera admi</w:t>
      </w:r>
      <w:r w:rsidR="003B5D92" w:rsidRPr="009C3A2D">
        <w:rPr>
          <w:rFonts w:ascii="Times New Roman" w:hAnsi="Times New Roman" w:cs="Times New Roman"/>
          <w:sz w:val="24"/>
          <w:szCs w:val="24"/>
        </w:rPr>
        <w:t>nistrativa, poderá ser vindicado na</w:t>
      </w:r>
      <w:r w:rsidRPr="009C3A2D">
        <w:rPr>
          <w:rFonts w:ascii="Times New Roman" w:hAnsi="Times New Roman" w:cs="Times New Roman"/>
          <w:sz w:val="24"/>
          <w:szCs w:val="24"/>
        </w:rPr>
        <w:t xml:space="preserve"> via judicial (SAVARIS, 2018, p. 239-242).</w:t>
      </w:r>
    </w:p>
    <w:p w:rsidR="00714C42" w:rsidRPr="009C3A2D" w:rsidRDefault="00714C42" w:rsidP="009C3A2D">
      <w:pPr>
        <w:spacing w:after="0" w:line="360" w:lineRule="auto"/>
        <w:jc w:val="both"/>
        <w:rPr>
          <w:rFonts w:ascii="Times New Roman" w:hAnsi="Times New Roman" w:cs="Times New Roman"/>
          <w:sz w:val="24"/>
          <w:szCs w:val="24"/>
        </w:rPr>
      </w:pPr>
    </w:p>
    <w:p w:rsidR="00714C42" w:rsidRPr="009C3A2D" w:rsidRDefault="00202EB7" w:rsidP="009C3A2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714C42" w:rsidRPr="009C3A2D">
        <w:rPr>
          <w:rFonts w:ascii="Times New Roman" w:hAnsi="Times New Roman" w:cs="Times New Roman"/>
          <w:b/>
          <w:bCs/>
          <w:sz w:val="24"/>
          <w:szCs w:val="24"/>
        </w:rPr>
        <w:t xml:space="preserve">. A CONTROVÉRSIA EM TORNO DA AVALIAÇÃO DA CONDIÇÃO DE </w:t>
      </w:r>
      <w:r w:rsidR="009C3A2D">
        <w:rPr>
          <w:rFonts w:ascii="Times New Roman" w:hAnsi="Times New Roman" w:cs="Times New Roman"/>
          <w:b/>
          <w:bCs/>
          <w:sz w:val="24"/>
          <w:szCs w:val="24"/>
        </w:rPr>
        <w:t>HIPOSSUFICIÊNCIA ECONÔMICA</w:t>
      </w:r>
      <w:r w:rsidR="00714C42" w:rsidRPr="009C3A2D">
        <w:rPr>
          <w:rFonts w:ascii="Times New Roman" w:hAnsi="Times New Roman" w:cs="Times New Roman"/>
          <w:b/>
          <w:bCs/>
          <w:sz w:val="24"/>
          <w:szCs w:val="24"/>
        </w:rPr>
        <w:t>: UM BREVE HISTÓRICO DA HERMENÊUTICA DO ART. 20, § 3º, DA LEI 8.742/93</w:t>
      </w:r>
    </w:p>
    <w:p w:rsidR="009C3A2D" w:rsidRDefault="009C3A2D" w:rsidP="009C3A2D">
      <w:pPr>
        <w:spacing w:after="0" w:line="360" w:lineRule="auto"/>
        <w:ind w:firstLine="851"/>
        <w:jc w:val="both"/>
        <w:rPr>
          <w:rFonts w:ascii="Times New Roman" w:hAnsi="Times New Roman" w:cs="Times New Roman"/>
          <w:sz w:val="24"/>
          <w:szCs w:val="24"/>
        </w:rPr>
      </w:pPr>
    </w:p>
    <w:p w:rsid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Embora o art. 20 da Lei 8.742/93 disciplinasse expressamente os requisitos necessários para a concessão do Benefício de Prestação Continuada, uma principal altercação revolveu o dispositivo legal, principalmente no que dizia respeito à averiguação da condição de miserabilidade do </w:t>
      </w:r>
      <w:r w:rsidR="003B5D92" w:rsidRPr="009C3A2D">
        <w:rPr>
          <w:rFonts w:ascii="Times New Roman" w:hAnsi="Times New Roman" w:cs="Times New Roman"/>
          <w:sz w:val="24"/>
          <w:szCs w:val="24"/>
        </w:rPr>
        <w:t xml:space="preserve">destinatário </w:t>
      </w:r>
      <w:r w:rsidRPr="009C3A2D">
        <w:rPr>
          <w:rFonts w:ascii="Times New Roman" w:hAnsi="Times New Roman" w:cs="Times New Roman"/>
          <w:sz w:val="24"/>
          <w:szCs w:val="24"/>
        </w:rPr>
        <w:t xml:space="preserve">do benefício assistencial. </w:t>
      </w:r>
    </w:p>
    <w:p w:rsidR="00714C42"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Ocorre que o § 3º do art. 20 da Lei O</w:t>
      </w:r>
      <w:r w:rsidR="003B5D92" w:rsidRPr="009C3A2D">
        <w:rPr>
          <w:rFonts w:ascii="Times New Roman" w:hAnsi="Times New Roman" w:cs="Times New Roman"/>
          <w:sz w:val="24"/>
          <w:szCs w:val="24"/>
        </w:rPr>
        <w:t>rgânica da Assistência Social (</w:t>
      </w:r>
      <w:r w:rsidRPr="009C3A2D">
        <w:rPr>
          <w:rFonts w:ascii="Times New Roman" w:hAnsi="Times New Roman" w:cs="Times New Roman"/>
          <w:sz w:val="24"/>
          <w:szCs w:val="24"/>
        </w:rPr>
        <w:t>LOAS</w:t>
      </w:r>
      <w:r w:rsidR="003B5D92" w:rsidRPr="009C3A2D">
        <w:rPr>
          <w:rFonts w:ascii="Times New Roman" w:hAnsi="Times New Roman" w:cs="Times New Roman"/>
          <w:sz w:val="24"/>
          <w:szCs w:val="24"/>
        </w:rPr>
        <w:t>)</w:t>
      </w:r>
      <w:r w:rsidRPr="009C3A2D">
        <w:rPr>
          <w:rFonts w:ascii="Times New Roman" w:hAnsi="Times New Roman" w:cs="Times New Roman"/>
          <w:sz w:val="24"/>
          <w:szCs w:val="24"/>
        </w:rPr>
        <w:t xml:space="preserve"> erigiu um critério objetivo para identificação da vulnerabilidade econômica, consistente na renda mensal do núcleo familiar do indivíduo assistido. Nesse sentido, confira-se a redação original do dispositivo em comento:</w:t>
      </w:r>
    </w:p>
    <w:p w:rsidR="009C3A2D" w:rsidRPr="009C3A2D" w:rsidRDefault="009C3A2D" w:rsidP="009C3A2D">
      <w:pPr>
        <w:spacing w:after="0" w:line="360" w:lineRule="auto"/>
        <w:ind w:firstLine="851"/>
        <w:jc w:val="both"/>
        <w:rPr>
          <w:rFonts w:ascii="Times New Roman" w:hAnsi="Times New Roman" w:cs="Times New Roman"/>
          <w:sz w:val="24"/>
          <w:szCs w:val="24"/>
        </w:rPr>
      </w:pP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Art. 20. O benefício de prestação continuada é a garantia de um salário-mínimo mensal à pessoa com deficiência e ao idoso com 65 (sessenta e cinco) anos ou mais que comprovem não possuir meios de provar a própria manutenção nem de tê-la provida por sua família.</w:t>
      </w: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w:t>
      </w: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 3º Considera-se incapaz de provar a manutenção da pessoa com deficiência ou idosa a família cuja renda mensal per capita seja inferior a ¼ (um quarto) do salário-mínimo.</w:t>
      </w:r>
    </w:p>
    <w:p w:rsidR="009C3A2D" w:rsidRDefault="009C3A2D" w:rsidP="009C3A2D">
      <w:pPr>
        <w:spacing w:after="0" w:line="360" w:lineRule="auto"/>
        <w:ind w:firstLine="851"/>
        <w:jc w:val="both"/>
        <w:rPr>
          <w:rFonts w:ascii="Times New Roman" w:hAnsi="Times New Roman" w:cs="Times New Roman"/>
          <w:sz w:val="24"/>
          <w:szCs w:val="24"/>
        </w:rPr>
      </w:pPr>
    </w:p>
    <w:p w:rsidR="009C3A2D" w:rsidRDefault="009C3A2D" w:rsidP="009C3A2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primeiro posicionamento do STF a respeito desse dispositivo legal foi no sentido de declarar sua constitucionalidade (ADI 1.232/DF), pois se trataria unicamente de uma norma de mera regulamentação do conteúdo mais genérico contido na Constituição, editada inclusive com o propósito de viabilizar a concretização daquele direito fundamental.</w:t>
      </w:r>
    </w:p>
    <w:p w:rsidR="009C3A2D" w:rsidRDefault="009C3A2D" w:rsidP="009C3A2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Porém, </w:t>
      </w:r>
      <w:r w:rsidR="00714C42" w:rsidRPr="009C3A2D">
        <w:rPr>
          <w:rFonts w:ascii="Times New Roman" w:hAnsi="Times New Roman" w:cs="Times New Roman"/>
          <w:sz w:val="24"/>
          <w:szCs w:val="24"/>
        </w:rPr>
        <w:t xml:space="preserve">o critério objetivo elencado pela LOAS não se mostrava adequado, </w:t>
      </w:r>
      <w:r w:rsidR="003B5D92" w:rsidRPr="009C3A2D">
        <w:rPr>
          <w:rFonts w:ascii="Times New Roman" w:hAnsi="Times New Roman" w:cs="Times New Roman"/>
          <w:sz w:val="24"/>
          <w:szCs w:val="24"/>
        </w:rPr>
        <w:t xml:space="preserve">vez que </w:t>
      </w:r>
      <w:r w:rsidR="00714C42" w:rsidRPr="009C3A2D">
        <w:rPr>
          <w:rFonts w:ascii="Times New Roman" w:hAnsi="Times New Roman" w:cs="Times New Roman"/>
          <w:sz w:val="24"/>
          <w:szCs w:val="24"/>
        </w:rPr>
        <w:t>o legislador restringira</w:t>
      </w:r>
      <w:r w:rsidR="000B49CA" w:rsidRPr="009C3A2D">
        <w:rPr>
          <w:rFonts w:ascii="Times New Roman" w:hAnsi="Times New Roman" w:cs="Times New Roman"/>
          <w:sz w:val="24"/>
          <w:szCs w:val="24"/>
        </w:rPr>
        <w:t xml:space="preserve"> desmedidamente </w:t>
      </w:r>
      <w:r w:rsidR="00714C42" w:rsidRPr="009C3A2D">
        <w:rPr>
          <w:rFonts w:ascii="Times New Roman" w:hAnsi="Times New Roman" w:cs="Times New Roman"/>
          <w:sz w:val="24"/>
          <w:szCs w:val="24"/>
        </w:rPr>
        <w:t xml:space="preserve">o acesso ao Benefício de Prestação Continuada. </w:t>
      </w:r>
      <w:r w:rsidRPr="009C3A2D">
        <w:rPr>
          <w:rFonts w:ascii="Times New Roman" w:hAnsi="Times New Roman" w:cs="Times New Roman"/>
          <w:sz w:val="24"/>
          <w:szCs w:val="24"/>
        </w:rPr>
        <w:t>N</w:t>
      </w:r>
      <w:r w:rsidR="00714C42" w:rsidRPr="009C3A2D">
        <w:rPr>
          <w:rFonts w:ascii="Times New Roman" w:hAnsi="Times New Roman" w:cs="Times New Roman"/>
          <w:sz w:val="24"/>
          <w:szCs w:val="24"/>
        </w:rPr>
        <w:t>os termos propostos pelo §3º, somente as pessoas inseridas num contexto de “completa miserabilidade, antecedente e conducente à própria morte” poderiam auferir o benefício, ou seja, adotada a faixa de um quarto do salário-mínimo</w:t>
      </w:r>
      <w:r w:rsidR="000B49CA" w:rsidRPr="009C3A2D">
        <w:rPr>
          <w:rFonts w:ascii="Times New Roman" w:hAnsi="Times New Roman" w:cs="Times New Roman"/>
          <w:sz w:val="24"/>
          <w:szCs w:val="24"/>
        </w:rPr>
        <w:t xml:space="preserve"> para a concessão do BPC</w:t>
      </w:r>
      <w:r w:rsidR="00714C42" w:rsidRPr="009C3A2D">
        <w:rPr>
          <w:rFonts w:ascii="Times New Roman" w:hAnsi="Times New Roman" w:cs="Times New Roman"/>
          <w:sz w:val="24"/>
          <w:szCs w:val="24"/>
        </w:rPr>
        <w:t xml:space="preserve">, a assistência social seria destinada estritamente àquele “não possui </w:t>
      </w:r>
      <w:r w:rsidR="00714C42" w:rsidRPr="009C3A2D">
        <w:rPr>
          <w:rFonts w:ascii="Times New Roman" w:hAnsi="Times New Roman" w:cs="Times New Roman"/>
          <w:sz w:val="24"/>
          <w:szCs w:val="24"/>
        </w:rPr>
        <w:lastRenderedPageBreak/>
        <w:t xml:space="preserve">vida digna; no máximo possui condições de sobreviver” (SERAU JUNIOR, 2014, p. 276). </w:t>
      </w:r>
    </w:p>
    <w:p w:rsidR="00714C42" w:rsidRP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É o que bem expõem Melissa Folmann e Pedro Eduardo Spitzner:</w:t>
      </w:r>
    </w:p>
    <w:p w:rsidR="009C3A2D" w:rsidRDefault="009C3A2D" w:rsidP="009C3A2D">
      <w:pPr>
        <w:spacing w:after="0" w:line="360" w:lineRule="auto"/>
        <w:ind w:left="2268"/>
        <w:jc w:val="both"/>
        <w:rPr>
          <w:rFonts w:ascii="Times New Roman" w:hAnsi="Times New Roman" w:cs="Times New Roman"/>
          <w:sz w:val="24"/>
          <w:szCs w:val="24"/>
        </w:rPr>
      </w:pP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Acredita-se que no Estado social, os direitos de segunda geração não visam a tutela dos indigentes; pelo contrário, quer-se trazer o homem para o seio social e isto representa o acesso à dignidade. Logo, as bases argumentativas fundadas exclusivamente no critério de ¼ intervinham completamente a origem e objetivo do benefício, renegando a evolução social, mantendo a indigência por via transversa, que já alimentavam justificativa de concessão do benefício para quem estava abaixo da linha da miséria, ou seja, nem chegava à qualidade de indigente. (2018, p. 264)</w:t>
      </w:r>
    </w:p>
    <w:p w:rsidR="009C3A2D" w:rsidRDefault="009C3A2D" w:rsidP="009C3A2D">
      <w:pPr>
        <w:spacing w:after="0" w:line="360" w:lineRule="auto"/>
        <w:ind w:firstLine="851"/>
        <w:jc w:val="both"/>
        <w:rPr>
          <w:rFonts w:ascii="Times New Roman" w:hAnsi="Times New Roman" w:cs="Times New Roman"/>
          <w:sz w:val="24"/>
          <w:szCs w:val="24"/>
        </w:rPr>
      </w:pPr>
    </w:p>
    <w:p w:rsidR="00342CE2"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Levando em consideração a incongruência do critério objetivo estipulado no art. 20, § 3º, da Lei 8.742/93, </w:t>
      </w:r>
      <w:r w:rsidR="00342CE2">
        <w:rPr>
          <w:rFonts w:ascii="Times New Roman" w:hAnsi="Times New Roman" w:cs="Times New Roman"/>
          <w:sz w:val="24"/>
          <w:szCs w:val="24"/>
        </w:rPr>
        <w:t>o STJ passou a admitir, no REsp repetitivo 1.112.557/MG, outros critérios de prova da condição de hipossuficiência econômica.</w:t>
      </w:r>
    </w:p>
    <w:p w:rsidR="00342CE2" w:rsidRDefault="00342CE2" w:rsidP="009C3A2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mesma esteira, </w:t>
      </w:r>
      <w:r w:rsidR="00714C42" w:rsidRPr="009C3A2D">
        <w:rPr>
          <w:rFonts w:ascii="Times New Roman" w:hAnsi="Times New Roman" w:cs="Times New Roman"/>
          <w:sz w:val="24"/>
          <w:szCs w:val="24"/>
        </w:rPr>
        <w:t xml:space="preserve">o Supremo Tribunal Federal reconheceu a inconstitucionalidade parcial do dispositivo legal, sem a pronúncia de nulidade, sob o fundamento de que alterações socioeconômicas supervenientes à publicação da </w:t>
      </w:r>
      <w:r w:rsidR="000B49CA" w:rsidRPr="009C3A2D">
        <w:rPr>
          <w:rFonts w:ascii="Times New Roman" w:hAnsi="Times New Roman" w:cs="Times New Roman"/>
          <w:sz w:val="24"/>
          <w:szCs w:val="24"/>
        </w:rPr>
        <w:t xml:space="preserve">Lei Orgânica da Assistência Social </w:t>
      </w:r>
      <w:r w:rsidR="00714C42" w:rsidRPr="009C3A2D">
        <w:rPr>
          <w:rFonts w:ascii="Times New Roman" w:hAnsi="Times New Roman" w:cs="Times New Roman"/>
          <w:sz w:val="24"/>
          <w:szCs w:val="24"/>
        </w:rPr>
        <w:t xml:space="preserve">tornaram o critério da renda </w:t>
      </w:r>
      <w:r w:rsidR="00714C42" w:rsidRPr="009C3A2D">
        <w:rPr>
          <w:rFonts w:ascii="Times New Roman" w:hAnsi="Times New Roman" w:cs="Times New Roman"/>
          <w:i/>
          <w:iCs/>
          <w:sz w:val="24"/>
          <w:szCs w:val="24"/>
        </w:rPr>
        <w:t>per capita</w:t>
      </w:r>
      <w:r w:rsidR="00714C42" w:rsidRPr="009C3A2D">
        <w:rPr>
          <w:rFonts w:ascii="Times New Roman" w:hAnsi="Times New Roman" w:cs="Times New Roman"/>
          <w:sz w:val="24"/>
          <w:szCs w:val="24"/>
        </w:rPr>
        <w:t xml:space="preserve"> de ¼ do salário-mínimo defasado e, sobretudo, incapaz de garantir o acesso efetivo à assistência social. </w:t>
      </w:r>
    </w:p>
    <w:p w:rsidR="00714C42" w:rsidRP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A referida tese, lançada no emblemático julgamento do Recurso Extraordinário 580.963/PR</w:t>
      </w:r>
      <w:r w:rsidR="00B87C2B">
        <w:rPr>
          <w:rFonts w:ascii="Times New Roman" w:hAnsi="Times New Roman" w:cs="Times New Roman"/>
          <w:sz w:val="24"/>
          <w:szCs w:val="24"/>
        </w:rPr>
        <w:t>,</w:t>
      </w:r>
      <w:r w:rsidRPr="009C3A2D">
        <w:rPr>
          <w:rFonts w:ascii="Times New Roman" w:hAnsi="Times New Roman" w:cs="Times New Roman"/>
          <w:sz w:val="24"/>
          <w:szCs w:val="24"/>
        </w:rPr>
        <w:t xml:space="preserve"> e posteriormente reafirmada na Reclamação n</w:t>
      </w:r>
      <w:r w:rsidRPr="009C3A2D">
        <w:rPr>
          <w:rFonts w:ascii="Times New Roman" w:hAnsi="Times New Roman" w:cs="Times New Roman"/>
          <w:sz w:val="24"/>
          <w:szCs w:val="24"/>
          <w:vertAlign w:val="superscript"/>
        </w:rPr>
        <w:t>o</w:t>
      </w:r>
      <w:r w:rsidRPr="009C3A2D">
        <w:rPr>
          <w:rFonts w:ascii="Times New Roman" w:hAnsi="Times New Roman" w:cs="Times New Roman"/>
          <w:sz w:val="24"/>
          <w:szCs w:val="24"/>
        </w:rPr>
        <w:t xml:space="preserve"> 4.374/PE,</w:t>
      </w:r>
      <w:r w:rsidR="000B49CA" w:rsidRPr="009C3A2D">
        <w:rPr>
          <w:rFonts w:ascii="Times New Roman" w:hAnsi="Times New Roman" w:cs="Times New Roman"/>
          <w:sz w:val="24"/>
          <w:szCs w:val="24"/>
        </w:rPr>
        <w:t xml:space="preserve"> foi redigida pelo Min. Gilmar Mendes, relator </w:t>
      </w:r>
      <w:r w:rsidR="00534874" w:rsidRPr="009C3A2D">
        <w:rPr>
          <w:rFonts w:ascii="Times New Roman" w:hAnsi="Times New Roman" w:cs="Times New Roman"/>
          <w:sz w:val="24"/>
          <w:szCs w:val="24"/>
        </w:rPr>
        <w:t xml:space="preserve">dos processos </w:t>
      </w:r>
      <w:r w:rsidR="000B49CA" w:rsidRPr="009C3A2D">
        <w:rPr>
          <w:rFonts w:ascii="Times New Roman" w:hAnsi="Times New Roman" w:cs="Times New Roman"/>
          <w:sz w:val="24"/>
          <w:szCs w:val="24"/>
        </w:rPr>
        <w:t>à época, nos seguintes termos:</w:t>
      </w:r>
    </w:p>
    <w:p w:rsidR="009C3A2D" w:rsidRDefault="009C3A2D" w:rsidP="009C3A2D">
      <w:pPr>
        <w:spacing w:after="0" w:line="360" w:lineRule="auto"/>
        <w:ind w:left="2268"/>
        <w:jc w:val="both"/>
        <w:rPr>
          <w:rFonts w:ascii="Times New Roman" w:hAnsi="Times New Roman" w:cs="Times New Roman"/>
          <w:sz w:val="24"/>
          <w:szCs w:val="24"/>
        </w:rPr>
      </w:pP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Como a Lei permaneceu inalterada, elaboraram-se maneiras de contornar o critério objetivo e único estipulado pela LOAS e de avaliar o real estado de miserabilidade social das famílias com entes idosos ou deficientes.</w:t>
      </w: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 xml:space="preserve">Paralelamente, foram editadas leis que estabeleceram critérios mais elásticos para a concessão de outros benefícios assistenciais, tais como a Lei 10.836/2004, que criou o Bolsa </w:t>
      </w:r>
      <w:r w:rsidRPr="009C3A2D">
        <w:rPr>
          <w:rFonts w:ascii="Times New Roman" w:hAnsi="Times New Roman" w:cs="Times New Roman"/>
          <w:sz w:val="24"/>
          <w:szCs w:val="24"/>
        </w:rPr>
        <w:lastRenderedPageBreak/>
        <w:t>Família; a Lei 10.689/2003, que instituiu o Programa Nacional de Acesso à Alimentação; a Lei 10.689/01, que criou o Bolsa Escola; a Lei 9.533/97, que autoriza o Poder Executivo a conceder apoio financeiro a municípios que instituírem programas de garantia de renda mínima associados a ações socioeducativas.</w:t>
      </w: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O Supremo Tribunal Federal, em decisões monocráticas, passou a rever anteriores posicionamentos acerca da intransponibilidade dos critérios objetivos.</w:t>
      </w: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 xml:space="preserve">Verificou-se a ocorrência do processo de inconstitucionalização decorrente de notórias </w:t>
      </w:r>
      <w:r w:rsidRPr="009C3A2D">
        <w:rPr>
          <w:rFonts w:ascii="Times New Roman" w:hAnsi="Times New Roman" w:cs="Times New Roman"/>
          <w:i/>
          <w:iCs/>
          <w:sz w:val="24"/>
          <w:szCs w:val="24"/>
        </w:rPr>
        <w:t>mudanças fáticas</w:t>
      </w:r>
      <w:r w:rsidRPr="009C3A2D">
        <w:rPr>
          <w:rFonts w:ascii="Times New Roman" w:hAnsi="Times New Roman" w:cs="Times New Roman"/>
          <w:sz w:val="24"/>
          <w:szCs w:val="24"/>
        </w:rPr>
        <w:t xml:space="preserve"> (políticas, econômicas e sociais) e </w:t>
      </w:r>
      <w:r w:rsidRPr="009C3A2D">
        <w:rPr>
          <w:rFonts w:ascii="Times New Roman" w:hAnsi="Times New Roman" w:cs="Times New Roman"/>
          <w:i/>
          <w:iCs/>
          <w:sz w:val="24"/>
          <w:szCs w:val="24"/>
        </w:rPr>
        <w:t>jurídicas</w:t>
      </w:r>
      <w:r w:rsidRPr="009C3A2D">
        <w:rPr>
          <w:rFonts w:ascii="Times New Roman" w:hAnsi="Times New Roman" w:cs="Times New Roman"/>
          <w:sz w:val="24"/>
          <w:szCs w:val="24"/>
        </w:rPr>
        <w:t xml:space="preserve"> (sucessivas modificações legislativas dos patamares econômicos utilizados como critérios de concessão de outros benefícios assistenciais por parte do Estado brasileiro).</w:t>
      </w: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 xml:space="preserve">(BRASIL. Supremo Tribunal Federal. </w:t>
      </w:r>
      <w:r w:rsidRPr="009C3A2D">
        <w:rPr>
          <w:rFonts w:ascii="Times New Roman" w:hAnsi="Times New Roman" w:cs="Times New Roman"/>
          <w:i/>
          <w:iCs/>
          <w:sz w:val="24"/>
          <w:szCs w:val="24"/>
        </w:rPr>
        <w:t>RE 80.963/PR</w:t>
      </w:r>
      <w:r w:rsidRPr="009C3A2D">
        <w:rPr>
          <w:rFonts w:ascii="Times New Roman" w:hAnsi="Times New Roman" w:cs="Times New Roman"/>
          <w:sz w:val="24"/>
          <w:szCs w:val="24"/>
        </w:rPr>
        <w:t>, Rel.: Min. Gilmar Mendes. Data de julgamento: 18.04.2013. DJ</w:t>
      </w:r>
      <w:r w:rsidRPr="009C3A2D">
        <w:rPr>
          <w:rFonts w:ascii="Times New Roman" w:hAnsi="Times New Roman" w:cs="Times New Roman"/>
          <w:i/>
          <w:iCs/>
          <w:sz w:val="24"/>
          <w:szCs w:val="24"/>
        </w:rPr>
        <w:t>e</w:t>
      </w:r>
      <w:r w:rsidRPr="009C3A2D">
        <w:rPr>
          <w:rFonts w:ascii="Times New Roman" w:hAnsi="Times New Roman" w:cs="Times New Roman"/>
          <w:sz w:val="24"/>
          <w:szCs w:val="24"/>
        </w:rPr>
        <w:t>: 14.11.2013)</w:t>
      </w:r>
    </w:p>
    <w:p w:rsidR="009C3A2D" w:rsidRDefault="009C3A2D" w:rsidP="009C3A2D">
      <w:pPr>
        <w:spacing w:after="0" w:line="360" w:lineRule="auto"/>
        <w:ind w:firstLine="851"/>
        <w:jc w:val="both"/>
        <w:rPr>
          <w:rFonts w:ascii="Times New Roman" w:hAnsi="Times New Roman" w:cs="Times New Roman"/>
          <w:sz w:val="24"/>
          <w:szCs w:val="24"/>
        </w:rPr>
      </w:pPr>
    </w:p>
    <w:p w:rsidR="00342CE2"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Em suma, naquela ocasião, o pretório excelso definira que a renda </w:t>
      </w:r>
      <w:r w:rsidRPr="009C3A2D">
        <w:rPr>
          <w:rFonts w:ascii="Times New Roman" w:hAnsi="Times New Roman" w:cs="Times New Roman"/>
          <w:i/>
          <w:iCs/>
          <w:sz w:val="24"/>
          <w:szCs w:val="24"/>
        </w:rPr>
        <w:t>per capita</w:t>
      </w:r>
      <w:r w:rsidRPr="009C3A2D">
        <w:rPr>
          <w:rFonts w:ascii="Times New Roman" w:hAnsi="Times New Roman" w:cs="Times New Roman"/>
          <w:sz w:val="24"/>
          <w:szCs w:val="24"/>
        </w:rPr>
        <w:t xml:space="preserve"> do núcleo familiar do necessitado não </w:t>
      </w:r>
      <w:r w:rsidR="00342CE2">
        <w:rPr>
          <w:rFonts w:ascii="Times New Roman" w:hAnsi="Times New Roman" w:cs="Times New Roman"/>
          <w:sz w:val="24"/>
          <w:szCs w:val="24"/>
        </w:rPr>
        <w:t>seria</w:t>
      </w:r>
      <w:r w:rsidRPr="009C3A2D">
        <w:rPr>
          <w:rFonts w:ascii="Times New Roman" w:hAnsi="Times New Roman" w:cs="Times New Roman"/>
          <w:sz w:val="24"/>
          <w:szCs w:val="24"/>
        </w:rPr>
        <w:t xml:space="preserve"> suficiente para definir, por si só, a existência – ou inexistência – da situação de </w:t>
      </w:r>
      <w:r w:rsidR="00342CE2">
        <w:rPr>
          <w:rFonts w:ascii="Times New Roman" w:hAnsi="Times New Roman" w:cs="Times New Roman"/>
          <w:sz w:val="24"/>
          <w:szCs w:val="24"/>
        </w:rPr>
        <w:t>hipossuficiência econômica</w:t>
      </w:r>
      <w:r w:rsidRPr="009C3A2D">
        <w:rPr>
          <w:rFonts w:ascii="Times New Roman" w:hAnsi="Times New Roman" w:cs="Times New Roman"/>
          <w:sz w:val="24"/>
          <w:szCs w:val="24"/>
        </w:rPr>
        <w:t xml:space="preserve"> necessária para a concessão do Benefício de Prestação Continuada. </w:t>
      </w:r>
    </w:p>
    <w:p w:rsidR="00714C42" w:rsidRP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Desse modo, seria lícito ao julgador co</w:t>
      </w:r>
      <w:r w:rsidR="000B49CA" w:rsidRPr="009C3A2D">
        <w:rPr>
          <w:rFonts w:ascii="Times New Roman" w:hAnsi="Times New Roman" w:cs="Times New Roman"/>
          <w:sz w:val="24"/>
          <w:szCs w:val="24"/>
        </w:rPr>
        <w:t>nceder o benefício assistencial</w:t>
      </w:r>
      <w:r w:rsidRPr="009C3A2D">
        <w:rPr>
          <w:rFonts w:ascii="Times New Roman" w:hAnsi="Times New Roman" w:cs="Times New Roman"/>
          <w:sz w:val="24"/>
          <w:szCs w:val="24"/>
        </w:rPr>
        <w:t xml:space="preserve"> ainda que o rendimento</w:t>
      </w:r>
      <w:r w:rsidR="000B49CA" w:rsidRPr="009C3A2D">
        <w:rPr>
          <w:rFonts w:ascii="Times New Roman" w:hAnsi="Times New Roman" w:cs="Times New Roman"/>
          <w:sz w:val="24"/>
          <w:szCs w:val="24"/>
        </w:rPr>
        <w:t xml:space="preserve"> avaliado</w:t>
      </w:r>
      <w:r w:rsidRPr="009C3A2D">
        <w:rPr>
          <w:rFonts w:ascii="Times New Roman" w:hAnsi="Times New Roman" w:cs="Times New Roman"/>
          <w:sz w:val="24"/>
          <w:szCs w:val="24"/>
        </w:rPr>
        <w:t xml:space="preserve"> ultrapassasse o patamar de ¼ do salário-mínimo, desde que a dificuldade de sustento fosse constatada por outros meios paralelos, tais como no balanço entre as despesas e receitas do núcleo familiar, na verificação do “custo de vida” da região analisada e na averiguação dos dispêndios mensais com medicamentos e tratamento médico</w:t>
      </w:r>
      <w:r w:rsidR="000B49CA" w:rsidRPr="009C3A2D">
        <w:rPr>
          <w:rFonts w:ascii="Times New Roman" w:hAnsi="Times New Roman" w:cs="Times New Roman"/>
          <w:sz w:val="24"/>
          <w:szCs w:val="24"/>
        </w:rPr>
        <w:t xml:space="preserve"> dos assistidos</w:t>
      </w:r>
      <w:r w:rsidRPr="009C3A2D">
        <w:rPr>
          <w:rFonts w:ascii="Times New Roman" w:hAnsi="Times New Roman" w:cs="Times New Roman"/>
          <w:sz w:val="24"/>
          <w:szCs w:val="24"/>
        </w:rPr>
        <w:t>.</w:t>
      </w:r>
    </w:p>
    <w:p w:rsidR="00342CE2" w:rsidRDefault="00714C42" w:rsidP="00B87C2B">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Após o julgamento efetuado pelo Supremo Tribunal Federal, houve um aumento sensível dos índices de judicialização em torno do Ben</w:t>
      </w:r>
      <w:r w:rsidR="000B49CA" w:rsidRPr="009C3A2D">
        <w:rPr>
          <w:rFonts w:ascii="Times New Roman" w:hAnsi="Times New Roman" w:cs="Times New Roman"/>
          <w:sz w:val="24"/>
          <w:szCs w:val="24"/>
        </w:rPr>
        <w:t xml:space="preserve">efício de Prestação Continuada. É que </w:t>
      </w:r>
      <w:r w:rsidRPr="009C3A2D">
        <w:rPr>
          <w:rFonts w:ascii="Times New Roman" w:hAnsi="Times New Roman" w:cs="Times New Roman"/>
          <w:sz w:val="24"/>
          <w:szCs w:val="24"/>
        </w:rPr>
        <w:t>o INSS, baseado na pauta da estrita legalidade, co</w:t>
      </w:r>
      <w:r w:rsidR="00B87C2B">
        <w:rPr>
          <w:rFonts w:ascii="Times New Roman" w:hAnsi="Times New Roman" w:cs="Times New Roman"/>
          <w:sz w:val="24"/>
          <w:szCs w:val="24"/>
        </w:rPr>
        <w:t xml:space="preserve">ntinuou a averiguar o estado de hipossuficiência </w:t>
      </w:r>
      <w:r w:rsidRPr="009C3A2D">
        <w:rPr>
          <w:rFonts w:ascii="Times New Roman" w:hAnsi="Times New Roman" w:cs="Times New Roman"/>
          <w:sz w:val="24"/>
          <w:szCs w:val="24"/>
        </w:rPr>
        <w:t>do</w:t>
      </w:r>
      <w:r w:rsidR="000B49CA" w:rsidRPr="009C3A2D">
        <w:rPr>
          <w:rFonts w:ascii="Times New Roman" w:hAnsi="Times New Roman" w:cs="Times New Roman"/>
          <w:sz w:val="24"/>
          <w:szCs w:val="24"/>
        </w:rPr>
        <w:t>s cidadãos</w:t>
      </w:r>
      <w:r w:rsidRPr="009C3A2D">
        <w:rPr>
          <w:rFonts w:ascii="Times New Roman" w:hAnsi="Times New Roman" w:cs="Times New Roman"/>
          <w:sz w:val="24"/>
          <w:szCs w:val="24"/>
        </w:rPr>
        <w:t xml:space="preserve"> estritamente com base na renda</w:t>
      </w:r>
      <w:r w:rsidRPr="009C3A2D">
        <w:rPr>
          <w:rFonts w:ascii="Times New Roman" w:hAnsi="Times New Roman" w:cs="Times New Roman"/>
          <w:i/>
          <w:iCs/>
          <w:sz w:val="24"/>
          <w:szCs w:val="24"/>
        </w:rPr>
        <w:t xml:space="preserve"> per capita</w:t>
      </w:r>
      <w:r w:rsidRPr="009C3A2D">
        <w:rPr>
          <w:rFonts w:ascii="Times New Roman" w:hAnsi="Times New Roman" w:cs="Times New Roman"/>
          <w:sz w:val="24"/>
          <w:szCs w:val="24"/>
        </w:rPr>
        <w:t xml:space="preserve">, circunstância que justificou o ajuizamento em massa de demandas destinadas a revisar a decisão administrativa de indeferimento do benefício, com vistas a aplicar as balizas </w:t>
      </w:r>
      <w:r w:rsidRPr="009C3A2D">
        <w:rPr>
          <w:rFonts w:ascii="Times New Roman" w:hAnsi="Times New Roman" w:cs="Times New Roman"/>
          <w:sz w:val="24"/>
          <w:szCs w:val="24"/>
        </w:rPr>
        <w:lastRenderedPageBreak/>
        <w:t xml:space="preserve">decisórias mais flexíveis instauradas pelo Supremo Tribunal Federal no julgamento do RE 580.963/PR – as quais não levavam em conta apenas a renda do indivíduo, mas também todas as minúcias do seu contexto socioeconômico. </w:t>
      </w:r>
    </w:p>
    <w:p w:rsidR="00714C42" w:rsidRP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O fenômeno é bem explicado por Maurmann Ximenes, que destaca o notável aumento da litigância no eixo temático da assistência social após o julgamento do RE 580.963/PR:</w:t>
      </w:r>
    </w:p>
    <w:p w:rsidR="00342CE2" w:rsidRDefault="00342CE2" w:rsidP="009C3A2D">
      <w:pPr>
        <w:spacing w:after="0" w:line="360" w:lineRule="auto"/>
        <w:ind w:left="2268"/>
        <w:jc w:val="both"/>
        <w:rPr>
          <w:rFonts w:ascii="Times New Roman" w:hAnsi="Times New Roman" w:cs="Times New Roman"/>
          <w:sz w:val="24"/>
          <w:szCs w:val="24"/>
        </w:rPr>
      </w:pP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 de fato, 16,88% dos benefícios [leia-se: Benefícios de Prestação continuada] foram concedidos judicialmente em 2014 – 44.5</w:t>
      </w:r>
      <w:r w:rsidR="00C04318" w:rsidRPr="009C3A2D">
        <w:rPr>
          <w:rFonts w:ascii="Times New Roman" w:hAnsi="Times New Roman" w:cs="Times New Roman"/>
          <w:sz w:val="24"/>
          <w:szCs w:val="24"/>
        </w:rPr>
        <w:t>2</w:t>
      </w:r>
      <w:r w:rsidRPr="009C3A2D">
        <w:rPr>
          <w:rFonts w:ascii="Times New Roman" w:hAnsi="Times New Roman" w:cs="Times New Roman"/>
          <w:sz w:val="24"/>
          <w:szCs w:val="24"/>
        </w:rPr>
        <w:t>5 para pessoas com deficiência e 13.594 para idosos. Ou seja, 58.219 indivíduos só conseguiram acesso ao benefício através do litígio, que permite uma análise de suas reais condições de vida e assim altera a forma como a política pública é interpretada. Em 2004, o percentual de judicialização do BPC era de 2,57%, o que demonstra que em 10 anos, os sujeitos de direito perceberam no Poder Judiciário um canal para solicitar a alteração na política pública. (2016, p. 613)</w:t>
      </w:r>
    </w:p>
    <w:p w:rsidR="00342CE2" w:rsidRDefault="00342CE2" w:rsidP="009C3A2D">
      <w:pPr>
        <w:spacing w:after="0" w:line="360" w:lineRule="auto"/>
        <w:ind w:firstLine="851"/>
        <w:jc w:val="both"/>
        <w:rPr>
          <w:rFonts w:ascii="Times New Roman" w:hAnsi="Times New Roman" w:cs="Times New Roman"/>
          <w:sz w:val="24"/>
          <w:szCs w:val="24"/>
        </w:rPr>
      </w:pPr>
    </w:p>
    <w:p w:rsidR="00714C42" w:rsidRP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Posteriormente, a discussão em torno do art. 20,§ 3º, da Lei 8.742/93 sofreu uma guinada significativa: a faixa da renda </w:t>
      </w:r>
      <w:r w:rsidRPr="009C3A2D">
        <w:rPr>
          <w:rFonts w:ascii="Times New Roman" w:hAnsi="Times New Roman" w:cs="Times New Roman"/>
          <w:i/>
          <w:iCs/>
          <w:sz w:val="24"/>
          <w:szCs w:val="24"/>
        </w:rPr>
        <w:t>per capita</w:t>
      </w:r>
      <w:r w:rsidRPr="009C3A2D">
        <w:rPr>
          <w:rFonts w:ascii="Times New Roman" w:hAnsi="Times New Roman" w:cs="Times New Roman"/>
          <w:sz w:val="24"/>
          <w:szCs w:val="24"/>
        </w:rPr>
        <w:t xml:space="preserve"> de um quarto do salário mínimo foi erigida “não mais como parâmetro de aferição de miserabilidade, (...) mas sim como presunção absoluta de miserabilidade” (FOLMANN, SPITZNER, 2018, p. 256). A exemplo desta nova utilização do índice do § 3º do art. 20 da LOAS, vale destacar a tese firmada pelo Órgão Especial do Tribunal Regional Federal da 4ª Região quando do julgamento do IRDR n</w:t>
      </w:r>
      <w:r w:rsidRPr="009C3A2D">
        <w:rPr>
          <w:rFonts w:ascii="Times New Roman" w:hAnsi="Times New Roman" w:cs="Times New Roman"/>
          <w:sz w:val="24"/>
          <w:szCs w:val="24"/>
          <w:vertAlign w:val="superscript"/>
        </w:rPr>
        <w:t>o</w:t>
      </w:r>
      <w:r w:rsidRPr="009C3A2D">
        <w:rPr>
          <w:rFonts w:ascii="Times New Roman" w:hAnsi="Times New Roman" w:cs="Times New Roman"/>
          <w:sz w:val="24"/>
          <w:szCs w:val="24"/>
        </w:rPr>
        <w:t xml:space="preserve"> 5013036-79.2017.4.04.0000:</w:t>
      </w:r>
    </w:p>
    <w:p w:rsidR="00342CE2" w:rsidRDefault="00342CE2" w:rsidP="009C3A2D">
      <w:pPr>
        <w:spacing w:after="0" w:line="360" w:lineRule="auto"/>
        <w:ind w:left="2268"/>
        <w:jc w:val="both"/>
        <w:rPr>
          <w:rFonts w:ascii="Times New Roman" w:hAnsi="Times New Roman" w:cs="Times New Roman"/>
          <w:sz w:val="24"/>
          <w:szCs w:val="24"/>
        </w:rPr>
      </w:pP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 xml:space="preserve">O limite mínimo previsto </w:t>
      </w:r>
      <w:r w:rsidR="00B87C2B">
        <w:rPr>
          <w:rFonts w:ascii="Times New Roman" w:hAnsi="Times New Roman" w:cs="Times New Roman"/>
          <w:sz w:val="24"/>
          <w:szCs w:val="24"/>
        </w:rPr>
        <w:t>no art. 20, § 3º da Lei 8.742 (“</w:t>
      </w:r>
      <w:r w:rsidRPr="009C3A2D">
        <w:rPr>
          <w:rFonts w:ascii="Times New Roman" w:hAnsi="Times New Roman" w:cs="Times New Roman"/>
          <w:sz w:val="24"/>
          <w:szCs w:val="24"/>
        </w:rPr>
        <w:t>considera-se incapaz de prover a manutenção da pessoa com deficiência ou idosa a família cuja renda mensal per capita seja inferior a ¼ (um quarto) do salário-mínimo</w:t>
      </w:r>
      <w:r w:rsidR="00B87C2B">
        <w:rPr>
          <w:rFonts w:ascii="Times New Roman" w:hAnsi="Times New Roman" w:cs="Times New Roman"/>
          <w:sz w:val="24"/>
          <w:szCs w:val="24"/>
        </w:rPr>
        <w:t>”</w:t>
      </w:r>
      <w:r w:rsidRPr="009C3A2D">
        <w:rPr>
          <w:rFonts w:ascii="Times New Roman" w:hAnsi="Times New Roman" w:cs="Times New Roman"/>
          <w:sz w:val="24"/>
          <w:szCs w:val="24"/>
        </w:rPr>
        <w:t>) gera, para a concessão do benefício assistencial, uma presunção absoluta de miserabilidade.</w:t>
      </w:r>
    </w:p>
    <w:p w:rsidR="00342CE2" w:rsidRDefault="00342CE2" w:rsidP="009C3A2D">
      <w:pPr>
        <w:spacing w:after="0" w:line="360" w:lineRule="auto"/>
        <w:ind w:firstLine="851"/>
        <w:jc w:val="both"/>
        <w:rPr>
          <w:rFonts w:ascii="Times New Roman" w:hAnsi="Times New Roman" w:cs="Times New Roman"/>
          <w:sz w:val="24"/>
          <w:szCs w:val="24"/>
        </w:rPr>
      </w:pPr>
    </w:p>
    <w:p w:rsidR="00342CE2"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lastRenderedPageBreak/>
        <w:t xml:space="preserve">Assim, é possível assumir que o conteúdo normativo do art. 20, § 3º, da LOAS passou por uma gradativa jornada de </w:t>
      </w:r>
      <w:r w:rsidRPr="009C3A2D">
        <w:rPr>
          <w:rFonts w:ascii="Times New Roman" w:hAnsi="Times New Roman" w:cs="Times New Roman"/>
          <w:i/>
          <w:iCs/>
          <w:sz w:val="24"/>
          <w:szCs w:val="24"/>
        </w:rPr>
        <w:t xml:space="preserve">conformação constitucional </w:t>
      </w:r>
      <w:r w:rsidRPr="009C3A2D">
        <w:rPr>
          <w:rFonts w:ascii="Times New Roman" w:hAnsi="Times New Roman" w:cs="Times New Roman"/>
          <w:sz w:val="24"/>
          <w:szCs w:val="24"/>
        </w:rPr>
        <w:t xml:space="preserve">(ARENHART, MARINONI, MITIDIERO, 2017, p. 62-63). </w:t>
      </w:r>
    </w:p>
    <w:p w:rsidR="00342CE2" w:rsidRDefault="00342CE2" w:rsidP="009C3A2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 um m</w:t>
      </w:r>
      <w:r w:rsidR="00714C42" w:rsidRPr="009C3A2D">
        <w:rPr>
          <w:rFonts w:ascii="Times New Roman" w:hAnsi="Times New Roman" w:cs="Times New Roman"/>
          <w:sz w:val="24"/>
          <w:szCs w:val="24"/>
        </w:rPr>
        <w:t>omento</w:t>
      </w:r>
      <w:r w:rsidR="000B49CA" w:rsidRPr="009C3A2D">
        <w:rPr>
          <w:rFonts w:ascii="Times New Roman" w:hAnsi="Times New Roman" w:cs="Times New Roman"/>
          <w:sz w:val="24"/>
          <w:szCs w:val="24"/>
        </w:rPr>
        <w:t xml:space="preserve"> inicial, conferiu</w:t>
      </w:r>
      <w:r w:rsidR="00714C42" w:rsidRPr="009C3A2D">
        <w:rPr>
          <w:rFonts w:ascii="Times New Roman" w:hAnsi="Times New Roman" w:cs="Times New Roman"/>
          <w:sz w:val="24"/>
          <w:szCs w:val="24"/>
        </w:rPr>
        <w:t>-se uma interpretação rígida e intransigente ao dispositivo legal, de modo que a renda de ¼ do salário-mínimo possuía caráter absoluto</w:t>
      </w:r>
      <w:r w:rsidR="00AB177A" w:rsidRPr="009C3A2D">
        <w:rPr>
          <w:rFonts w:ascii="Times New Roman" w:hAnsi="Times New Roman" w:cs="Times New Roman"/>
          <w:sz w:val="24"/>
          <w:szCs w:val="24"/>
        </w:rPr>
        <w:t>:</w:t>
      </w:r>
      <w:r w:rsidR="00714C42" w:rsidRPr="009C3A2D">
        <w:rPr>
          <w:rFonts w:ascii="Times New Roman" w:hAnsi="Times New Roman" w:cs="Times New Roman"/>
          <w:sz w:val="24"/>
          <w:szCs w:val="24"/>
        </w:rPr>
        <w:t xml:space="preserve"> todos os indivíduos que estivessem </w:t>
      </w:r>
      <w:r w:rsidR="00534874" w:rsidRPr="009C3A2D">
        <w:rPr>
          <w:rFonts w:ascii="Times New Roman" w:hAnsi="Times New Roman" w:cs="Times New Roman"/>
          <w:sz w:val="24"/>
          <w:szCs w:val="24"/>
        </w:rPr>
        <w:t xml:space="preserve">acima </w:t>
      </w:r>
      <w:r w:rsidR="00714C42" w:rsidRPr="009C3A2D">
        <w:rPr>
          <w:rFonts w:ascii="Times New Roman" w:hAnsi="Times New Roman" w:cs="Times New Roman"/>
          <w:sz w:val="24"/>
          <w:szCs w:val="24"/>
        </w:rPr>
        <w:t xml:space="preserve">deste patamar não fariam jus ao Benefício de Prestação Continuada, ao passo que todos aqueles que estivessem abaixo desse índice poderiam ser acobertados pela assistência social. </w:t>
      </w:r>
    </w:p>
    <w:p w:rsidR="00714C42" w:rsidRPr="009C3A2D" w:rsidRDefault="00342CE2" w:rsidP="009C3A2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um </w:t>
      </w:r>
      <w:r w:rsidR="00714C42" w:rsidRPr="009C3A2D">
        <w:rPr>
          <w:rFonts w:ascii="Times New Roman" w:hAnsi="Times New Roman" w:cs="Times New Roman"/>
          <w:sz w:val="24"/>
          <w:szCs w:val="24"/>
        </w:rPr>
        <w:t xml:space="preserve">segundo momento, o Supremo Tribunal </w:t>
      </w:r>
      <w:r w:rsidR="00714C42" w:rsidRPr="009C3A2D">
        <w:rPr>
          <w:rFonts w:ascii="Times New Roman" w:hAnsi="Times New Roman" w:cs="Times New Roman"/>
          <w:i/>
          <w:iCs/>
          <w:sz w:val="24"/>
          <w:szCs w:val="24"/>
        </w:rPr>
        <w:t>adequou</w:t>
      </w:r>
      <w:r w:rsidR="00714C42" w:rsidRPr="009C3A2D">
        <w:rPr>
          <w:rFonts w:ascii="Times New Roman" w:hAnsi="Times New Roman" w:cs="Times New Roman"/>
          <w:sz w:val="24"/>
          <w:szCs w:val="24"/>
        </w:rPr>
        <w:t xml:space="preserve"> a norma extraída do artigo 20, § 3º, aos princípios reitores da seguridade social – elencados no art. 194 da CF –, aduzindo que a hermenêutica inflexível do dispositivo restringia de modo indevido o acesso ao</w:t>
      </w:r>
      <w:r w:rsidR="00AB177A" w:rsidRPr="009C3A2D">
        <w:rPr>
          <w:rFonts w:ascii="Times New Roman" w:hAnsi="Times New Roman" w:cs="Times New Roman"/>
          <w:sz w:val="24"/>
          <w:szCs w:val="24"/>
        </w:rPr>
        <w:t xml:space="preserve"> direito fundamental</w:t>
      </w:r>
      <w:r w:rsidR="00714C42" w:rsidRPr="009C3A2D">
        <w:rPr>
          <w:rFonts w:ascii="Times New Roman" w:hAnsi="Times New Roman" w:cs="Times New Roman"/>
          <w:sz w:val="24"/>
          <w:szCs w:val="24"/>
        </w:rPr>
        <w:t xml:space="preserve">, bem como não se mostrava apta a avaliar o real estado de miserabilidade social das famílias com entes idosos ou deficientes. Por fim, num terceiro momento, com o objetivo de maximizar o acesso ao direito fundamental à assistência social, passou-se a elencar a renda de ¼ do salário-mínimo como mote para a incidência da </w:t>
      </w:r>
      <w:r w:rsidR="00714C42" w:rsidRPr="009C3A2D">
        <w:rPr>
          <w:rFonts w:ascii="Times New Roman" w:hAnsi="Times New Roman" w:cs="Times New Roman"/>
          <w:i/>
          <w:iCs/>
          <w:sz w:val="24"/>
          <w:szCs w:val="24"/>
        </w:rPr>
        <w:t xml:space="preserve">presunção absoluta de miserabilidade </w:t>
      </w:r>
      <w:r w:rsidR="00714C42" w:rsidRPr="009C3A2D">
        <w:rPr>
          <w:rFonts w:ascii="Times New Roman" w:hAnsi="Times New Roman" w:cs="Times New Roman"/>
          <w:sz w:val="24"/>
          <w:szCs w:val="24"/>
        </w:rPr>
        <w:t>do necessitado, razão pela qual todos os indivíduos detentores de rendimentos inferiores ao descrito no art. 20, § 3º, da Lei 8.742/93 fariam jus ao Benefício de Prestação Continuada.</w:t>
      </w:r>
    </w:p>
    <w:p w:rsidR="00342CE2" w:rsidRDefault="00714C42" w:rsidP="00B87C2B">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Ao fim, a progressão da discussão em torno da aferição da</w:t>
      </w:r>
      <w:r w:rsidR="00B87C2B">
        <w:rPr>
          <w:rFonts w:ascii="Times New Roman" w:hAnsi="Times New Roman" w:cs="Times New Roman"/>
          <w:sz w:val="24"/>
          <w:szCs w:val="24"/>
        </w:rPr>
        <w:t xml:space="preserve"> hipossuficiência social e financeira</w:t>
      </w:r>
      <w:r w:rsidRPr="009C3A2D">
        <w:rPr>
          <w:rFonts w:ascii="Times New Roman" w:hAnsi="Times New Roman" w:cs="Times New Roman"/>
          <w:sz w:val="24"/>
          <w:szCs w:val="24"/>
        </w:rPr>
        <w:t xml:space="preserve">, para fins de acesso ao BPC, reflete a consagrada lição de Eros Grau de que “a interpretação de qualquer texto de direito impõe sempre ao intérprete, em qualquer circunstância o caminhar pelo percurso que se projeta a partir dele – do texto – até a Constituição” (2018, p. 86). </w:t>
      </w:r>
    </w:p>
    <w:p w:rsidR="00714C42" w:rsidRPr="009C3A2D" w:rsidRDefault="00342CE2" w:rsidP="009C3A2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 o</w:t>
      </w:r>
      <w:r w:rsidR="00AB177A" w:rsidRPr="009C3A2D">
        <w:rPr>
          <w:rFonts w:ascii="Times New Roman" w:hAnsi="Times New Roman" w:cs="Times New Roman"/>
          <w:sz w:val="24"/>
          <w:szCs w:val="24"/>
        </w:rPr>
        <w:t>utros termos, a</w:t>
      </w:r>
      <w:r w:rsidR="00714C42" w:rsidRPr="009C3A2D">
        <w:rPr>
          <w:rFonts w:ascii="Times New Roman" w:hAnsi="Times New Roman" w:cs="Times New Roman"/>
          <w:sz w:val="24"/>
          <w:szCs w:val="24"/>
        </w:rPr>
        <w:t xml:space="preserve"> modulação do critério objetivo da renda </w:t>
      </w:r>
      <w:r w:rsidR="00714C42" w:rsidRPr="009C3A2D">
        <w:rPr>
          <w:rFonts w:ascii="Times New Roman" w:hAnsi="Times New Roman" w:cs="Times New Roman"/>
          <w:i/>
          <w:iCs/>
          <w:sz w:val="24"/>
          <w:szCs w:val="24"/>
        </w:rPr>
        <w:t>per capita</w:t>
      </w:r>
      <w:r w:rsidR="00714C42" w:rsidRPr="009C3A2D">
        <w:rPr>
          <w:rFonts w:ascii="Times New Roman" w:hAnsi="Times New Roman" w:cs="Times New Roman"/>
          <w:sz w:val="24"/>
          <w:szCs w:val="24"/>
        </w:rPr>
        <w:t xml:space="preserve"> familiar reflete a adequação da norma legal às diretrizes elencadas pelo constituinte a respeito da seguridade social.</w:t>
      </w:r>
    </w:p>
    <w:p w:rsidR="00714C42" w:rsidRPr="009C3A2D" w:rsidRDefault="00714C42" w:rsidP="009C3A2D">
      <w:pPr>
        <w:spacing w:after="0" w:line="360" w:lineRule="auto"/>
        <w:ind w:firstLine="851"/>
        <w:jc w:val="both"/>
        <w:rPr>
          <w:rFonts w:ascii="Times New Roman" w:hAnsi="Times New Roman" w:cs="Times New Roman"/>
          <w:sz w:val="24"/>
          <w:szCs w:val="24"/>
        </w:rPr>
      </w:pPr>
    </w:p>
    <w:p w:rsidR="00714C42" w:rsidRPr="009C3A2D" w:rsidRDefault="00202EB7" w:rsidP="001220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B87C2B">
        <w:rPr>
          <w:rFonts w:ascii="Times New Roman" w:hAnsi="Times New Roman" w:cs="Times New Roman"/>
          <w:b/>
          <w:bCs/>
          <w:sz w:val="24"/>
          <w:szCs w:val="24"/>
        </w:rPr>
        <w:t>. AS SUCESSIVAS ALTERAÇÕES EM TORNO DA FAIXA DE RENDA</w:t>
      </w:r>
      <w:r w:rsidR="00122099">
        <w:rPr>
          <w:rFonts w:ascii="Times New Roman" w:hAnsi="Times New Roman" w:cs="Times New Roman"/>
          <w:b/>
          <w:bCs/>
          <w:sz w:val="24"/>
          <w:szCs w:val="24"/>
        </w:rPr>
        <w:t xml:space="preserve"> NECESSÁRIA À OBTENÇÃO</w:t>
      </w:r>
      <w:r w:rsidR="00B87C2B">
        <w:rPr>
          <w:rFonts w:ascii="Times New Roman" w:hAnsi="Times New Roman" w:cs="Times New Roman"/>
          <w:b/>
          <w:bCs/>
          <w:sz w:val="24"/>
          <w:szCs w:val="24"/>
        </w:rPr>
        <w:t xml:space="preserve"> DO BENEFÍCIO DE PRESTAÇÃO CONTINUADA: A</w:t>
      </w:r>
      <w:r w:rsidR="00714C42" w:rsidRPr="009C3A2D">
        <w:rPr>
          <w:rFonts w:ascii="Times New Roman" w:hAnsi="Times New Roman" w:cs="Times New Roman"/>
          <w:b/>
          <w:bCs/>
          <w:sz w:val="24"/>
          <w:szCs w:val="24"/>
        </w:rPr>
        <w:t xml:space="preserve"> LEI 13.981/20</w:t>
      </w:r>
      <w:r w:rsidR="00B87C2B">
        <w:rPr>
          <w:rFonts w:ascii="Times New Roman" w:hAnsi="Times New Roman" w:cs="Times New Roman"/>
          <w:b/>
          <w:bCs/>
          <w:sz w:val="24"/>
          <w:szCs w:val="24"/>
        </w:rPr>
        <w:t xml:space="preserve">, A LEI 13.982/2020 E A MEDIDA CAUTELAR DA ADPF </w:t>
      </w:r>
      <w:r w:rsidR="00FB63F6">
        <w:rPr>
          <w:rFonts w:ascii="Times New Roman" w:hAnsi="Times New Roman" w:cs="Times New Roman"/>
          <w:b/>
          <w:bCs/>
          <w:sz w:val="24"/>
          <w:szCs w:val="24"/>
        </w:rPr>
        <w:t>662</w:t>
      </w:r>
    </w:p>
    <w:p w:rsidR="00342CE2" w:rsidRDefault="00342CE2" w:rsidP="009C3A2D">
      <w:pPr>
        <w:spacing w:after="0" w:line="360" w:lineRule="auto"/>
        <w:ind w:firstLine="851"/>
        <w:jc w:val="both"/>
        <w:rPr>
          <w:rFonts w:ascii="Times New Roman" w:hAnsi="Times New Roman" w:cs="Times New Roman"/>
          <w:sz w:val="24"/>
          <w:szCs w:val="24"/>
        </w:rPr>
      </w:pPr>
    </w:p>
    <w:p w:rsidR="00714C42" w:rsidRDefault="00714C42" w:rsidP="00122099">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Após uma relativa pacificação </w:t>
      </w:r>
      <w:r w:rsidR="00342CE2">
        <w:rPr>
          <w:rFonts w:ascii="Times New Roman" w:hAnsi="Times New Roman" w:cs="Times New Roman"/>
          <w:sz w:val="24"/>
          <w:szCs w:val="24"/>
        </w:rPr>
        <w:t xml:space="preserve">jurisprudencial </w:t>
      </w:r>
      <w:r w:rsidRPr="009C3A2D">
        <w:rPr>
          <w:rFonts w:ascii="Times New Roman" w:hAnsi="Times New Roman" w:cs="Times New Roman"/>
          <w:sz w:val="24"/>
          <w:szCs w:val="24"/>
        </w:rPr>
        <w:t>das discussões sobre o tema, uma nova alteração normativ</w:t>
      </w:r>
      <w:r w:rsidR="00342CE2">
        <w:rPr>
          <w:rFonts w:ascii="Times New Roman" w:hAnsi="Times New Roman" w:cs="Times New Roman"/>
          <w:sz w:val="24"/>
          <w:szCs w:val="24"/>
        </w:rPr>
        <w:t>a</w:t>
      </w:r>
      <w:r w:rsidRPr="009C3A2D">
        <w:rPr>
          <w:rFonts w:ascii="Times New Roman" w:hAnsi="Times New Roman" w:cs="Times New Roman"/>
          <w:sz w:val="24"/>
          <w:szCs w:val="24"/>
        </w:rPr>
        <w:t xml:space="preserve"> do Benefício de Prestação Continuada</w:t>
      </w:r>
      <w:r w:rsidR="00342CE2">
        <w:rPr>
          <w:rFonts w:ascii="Times New Roman" w:hAnsi="Times New Roman" w:cs="Times New Roman"/>
          <w:sz w:val="24"/>
          <w:szCs w:val="24"/>
        </w:rPr>
        <w:t xml:space="preserve"> </w:t>
      </w:r>
      <w:r w:rsidR="00122099">
        <w:rPr>
          <w:rFonts w:ascii="Times New Roman" w:hAnsi="Times New Roman" w:cs="Times New Roman"/>
          <w:sz w:val="24"/>
          <w:szCs w:val="24"/>
        </w:rPr>
        <w:t xml:space="preserve">veio </w:t>
      </w:r>
      <w:r w:rsidR="00342CE2">
        <w:rPr>
          <w:rFonts w:ascii="Times New Roman" w:hAnsi="Times New Roman" w:cs="Times New Roman"/>
          <w:sz w:val="24"/>
          <w:szCs w:val="24"/>
        </w:rPr>
        <w:t>a lume</w:t>
      </w:r>
      <w:r w:rsidRPr="009C3A2D">
        <w:rPr>
          <w:rFonts w:ascii="Times New Roman" w:hAnsi="Times New Roman" w:cs="Times New Roman"/>
          <w:sz w:val="24"/>
          <w:szCs w:val="24"/>
        </w:rPr>
        <w:t xml:space="preserve">. </w:t>
      </w:r>
      <w:r w:rsidRPr="009C3A2D">
        <w:rPr>
          <w:rFonts w:ascii="Times New Roman" w:hAnsi="Times New Roman" w:cs="Times New Roman"/>
          <w:sz w:val="24"/>
          <w:szCs w:val="24"/>
        </w:rPr>
        <w:lastRenderedPageBreak/>
        <w:t>Ocorre que a Lei 13.891, publica</w:t>
      </w:r>
      <w:r w:rsidR="00122099">
        <w:rPr>
          <w:rFonts w:ascii="Times New Roman" w:hAnsi="Times New Roman" w:cs="Times New Roman"/>
          <w:sz w:val="24"/>
          <w:szCs w:val="24"/>
        </w:rPr>
        <w:t>da em 23 de março de 2020, passou</w:t>
      </w:r>
      <w:r w:rsidRPr="009C3A2D">
        <w:rPr>
          <w:rFonts w:ascii="Times New Roman" w:hAnsi="Times New Roman" w:cs="Times New Roman"/>
          <w:sz w:val="24"/>
          <w:szCs w:val="24"/>
        </w:rPr>
        <w:t xml:space="preserve"> a conferir nova redação ao art. 20, § 3º, da Lei 8.742/93, cujo teor merece destaque:</w:t>
      </w:r>
    </w:p>
    <w:p w:rsidR="00342CE2" w:rsidRPr="009C3A2D" w:rsidRDefault="00342CE2" w:rsidP="009C3A2D">
      <w:pPr>
        <w:spacing w:after="0" w:line="360" w:lineRule="auto"/>
        <w:ind w:firstLine="851"/>
        <w:jc w:val="both"/>
        <w:rPr>
          <w:rFonts w:ascii="Times New Roman" w:hAnsi="Times New Roman" w:cs="Times New Roman"/>
          <w:sz w:val="24"/>
          <w:szCs w:val="24"/>
        </w:rPr>
      </w:pPr>
    </w:p>
    <w:p w:rsidR="00714C42" w:rsidRPr="009C3A2D"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Art. 1º O § 3º do art. 20 da Lei n</w:t>
      </w:r>
      <w:r w:rsidRPr="009C3A2D">
        <w:rPr>
          <w:rFonts w:ascii="Times New Roman" w:hAnsi="Times New Roman" w:cs="Times New Roman"/>
          <w:sz w:val="24"/>
          <w:szCs w:val="24"/>
          <w:vertAlign w:val="superscript"/>
        </w:rPr>
        <w:t>o</w:t>
      </w:r>
      <w:r w:rsidRPr="009C3A2D">
        <w:rPr>
          <w:rFonts w:ascii="Times New Roman" w:hAnsi="Times New Roman" w:cs="Times New Roman"/>
          <w:sz w:val="24"/>
          <w:szCs w:val="24"/>
        </w:rPr>
        <w:t xml:space="preserve"> 8.742, de 7 de dezembro de 1993 (Lei Orgânica da Assistência Social), passa a vigorar com a seguinte redação:</w:t>
      </w:r>
    </w:p>
    <w:p w:rsidR="00714C42" w:rsidRDefault="00E85988" w:rsidP="00E85988">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“Art. 20</w:t>
      </w:r>
      <w:r w:rsidR="00714C42" w:rsidRPr="009C3A2D">
        <w:rPr>
          <w:rFonts w:ascii="Times New Roman" w:hAnsi="Times New Roman" w:cs="Times New Roman"/>
          <w:sz w:val="24"/>
          <w:szCs w:val="24"/>
        </w:rPr>
        <w:t>.........................................................................................</w:t>
      </w:r>
    </w:p>
    <w:p w:rsidR="00E85988" w:rsidRPr="009C3A2D" w:rsidRDefault="00E85988" w:rsidP="00E85988">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w:t>
      </w:r>
    </w:p>
    <w:p w:rsidR="00714C42" w:rsidRDefault="00714C42" w:rsidP="009C3A2D">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t>§ 3º Considera-se incapaz de prover a manutenção da pessoa com deficiência ou idosa a família cuja renda mensal per capita seja inferior a 1/2 (meio) salário-mínimo”.</w:t>
      </w:r>
    </w:p>
    <w:p w:rsidR="00342CE2" w:rsidRPr="009C3A2D" w:rsidRDefault="00342CE2" w:rsidP="009C3A2D">
      <w:pPr>
        <w:spacing w:after="0" w:line="360" w:lineRule="auto"/>
        <w:ind w:left="2268"/>
        <w:jc w:val="both"/>
        <w:rPr>
          <w:rFonts w:ascii="Times New Roman" w:hAnsi="Times New Roman" w:cs="Times New Roman"/>
          <w:sz w:val="24"/>
          <w:szCs w:val="24"/>
        </w:rPr>
      </w:pPr>
    </w:p>
    <w:p w:rsidR="00714C42" w:rsidRDefault="00AB177A" w:rsidP="00122099">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P</w:t>
      </w:r>
      <w:r w:rsidR="00714C42" w:rsidRPr="009C3A2D">
        <w:rPr>
          <w:rFonts w:ascii="Times New Roman" w:hAnsi="Times New Roman" w:cs="Times New Roman"/>
          <w:sz w:val="24"/>
          <w:szCs w:val="24"/>
        </w:rPr>
        <w:t xml:space="preserve">erante a </w:t>
      </w:r>
      <w:r w:rsidR="00122099">
        <w:rPr>
          <w:rFonts w:ascii="Times New Roman" w:hAnsi="Times New Roman" w:cs="Times New Roman"/>
          <w:sz w:val="24"/>
          <w:szCs w:val="24"/>
        </w:rPr>
        <w:t xml:space="preserve">novel </w:t>
      </w:r>
      <w:r w:rsidR="00714C42" w:rsidRPr="009C3A2D">
        <w:rPr>
          <w:rFonts w:ascii="Times New Roman" w:hAnsi="Times New Roman" w:cs="Times New Roman"/>
          <w:sz w:val="24"/>
          <w:szCs w:val="24"/>
        </w:rPr>
        <w:t>dinâmica legal, o critério para a a</w:t>
      </w:r>
      <w:r w:rsidR="00122099">
        <w:rPr>
          <w:rFonts w:ascii="Times New Roman" w:hAnsi="Times New Roman" w:cs="Times New Roman"/>
          <w:sz w:val="24"/>
          <w:szCs w:val="24"/>
        </w:rPr>
        <w:t>ferição da miserabilidade sofrera</w:t>
      </w:r>
      <w:r w:rsidR="00714C42" w:rsidRPr="009C3A2D">
        <w:rPr>
          <w:rFonts w:ascii="Times New Roman" w:hAnsi="Times New Roman" w:cs="Times New Roman"/>
          <w:sz w:val="24"/>
          <w:szCs w:val="24"/>
        </w:rPr>
        <w:t xml:space="preserve"> sensível modificação: a identificação da hipossuficiência financeira</w:t>
      </w:r>
      <w:r w:rsidR="00122099">
        <w:rPr>
          <w:rFonts w:ascii="Times New Roman" w:hAnsi="Times New Roman" w:cs="Times New Roman"/>
          <w:sz w:val="24"/>
          <w:szCs w:val="24"/>
        </w:rPr>
        <w:t>, em tese,</w:t>
      </w:r>
      <w:r w:rsidR="00714C42" w:rsidRPr="009C3A2D">
        <w:rPr>
          <w:rFonts w:ascii="Times New Roman" w:hAnsi="Times New Roman" w:cs="Times New Roman"/>
          <w:sz w:val="24"/>
          <w:szCs w:val="24"/>
        </w:rPr>
        <w:t xml:space="preserve"> passa</w:t>
      </w:r>
      <w:r w:rsidR="00122099">
        <w:rPr>
          <w:rFonts w:ascii="Times New Roman" w:hAnsi="Times New Roman" w:cs="Times New Roman"/>
          <w:sz w:val="24"/>
          <w:szCs w:val="24"/>
        </w:rPr>
        <w:t>ria</w:t>
      </w:r>
      <w:r w:rsidR="00714C42" w:rsidRPr="009C3A2D">
        <w:rPr>
          <w:rFonts w:ascii="Times New Roman" w:hAnsi="Times New Roman" w:cs="Times New Roman"/>
          <w:sz w:val="24"/>
          <w:szCs w:val="24"/>
        </w:rPr>
        <w:t xml:space="preserve"> a depender da demonstração de renda </w:t>
      </w:r>
      <w:r w:rsidR="00714C42" w:rsidRPr="009C3A2D">
        <w:rPr>
          <w:rFonts w:ascii="Times New Roman" w:hAnsi="Times New Roman" w:cs="Times New Roman"/>
          <w:i/>
          <w:iCs/>
          <w:sz w:val="24"/>
          <w:szCs w:val="24"/>
        </w:rPr>
        <w:t>per capita</w:t>
      </w:r>
      <w:r w:rsidR="00714C42" w:rsidRPr="009C3A2D">
        <w:rPr>
          <w:rFonts w:ascii="Times New Roman" w:hAnsi="Times New Roman" w:cs="Times New Roman"/>
          <w:sz w:val="24"/>
          <w:szCs w:val="24"/>
        </w:rPr>
        <w:t xml:space="preserve"> familiar inferior a </w:t>
      </w:r>
      <w:r w:rsidR="00714C42" w:rsidRPr="009C3A2D">
        <w:rPr>
          <w:rFonts w:ascii="Times New Roman" w:hAnsi="Times New Roman" w:cs="Times New Roman"/>
          <w:i/>
          <w:iCs/>
          <w:sz w:val="24"/>
          <w:szCs w:val="24"/>
        </w:rPr>
        <w:t xml:space="preserve">meio </w:t>
      </w:r>
      <w:r w:rsidR="00122099">
        <w:rPr>
          <w:rFonts w:ascii="Times New Roman" w:hAnsi="Times New Roman" w:cs="Times New Roman"/>
          <w:sz w:val="24"/>
          <w:szCs w:val="24"/>
        </w:rPr>
        <w:t>salário-mínimo, de modo que seria</w:t>
      </w:r>
      <w:r w:rsidR="00714C42" w:rsidRPr="009C3A2D">
        <w:rPr>
          <w:rFonts w:ascii="Times New Roman" w:hAnsi="Times New Roman" w:cs="Times New Roman"/>
          <w:sz w:val="24"/>
          <w:szCs w:val="24"/>
        </w:rPr>
        <w:t xml:space="preserve"> abandonado o antigo (e problemático) critério de </w:t>
      </w:r>
      <w:r w:rsidR="00714C42" w:rsidRPr="009C3A2D">
        <w:rPr>
          <w:rFonts w:ascii="Times New Roman" w:hAnsi="Times New Roman" w:cs="Times New Roman"/>
          <w:i/>
          <w:iCs/>
          <w:sz w:val="24"/>
          <w:szCs w:val="24"/>
        </w:rPr>
        <w:t>um quarto</w:t>
      </w:r>
      <w:r w:rsidR="00714C42" w:rsidRPr="009C3A2D">
        <w:rPr>
          <w:rFonts w:ascii="Times New Roman" w:hAnsi="Times New Roman" w:cs="Times New Roman"/>
          <w:sz w:val="24"/>
          <w:szCs w:val="24"/>
        </w:rPr>
        <w:t xml:space="preserve"> do salário mínimo.</w:t>
      </w:r>
    </w:p>
    <w:p w:rsidR="006212D1" w:rsidRDefault="00122099" w:rsidP="006212D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Nada obstante, a Lei 13.891/2020 destacou-se por sua efemeridade. Isso porque, pouco mais de uma semana após a sua publicação, o Senado remeteu à Presidência da República o Projeto de Lei n</w:t>
      </w:r>
      <w:r>
        <w:rPr>
          <w:rFonts w:ascii="Times New Roman" w:hAnsi="Times New Roman" w:cs="Times New Roman"/>
          <w:sz w:val="24"/>
          <w:szCs w:val="24"/>
          <w:vertAlign w:val="superscript"/>
        </w:rPr>
        <w:t>o</w:t>
      </w:r>
      <w:r>
        <w:rPr>
          <w:rFonts w:ascii="Times New Roman" w:hAnsi="Times New Roman" w:cs="Times New Roman"/>
          <w:sz w:val="24"/>
          <w:szCs w:val="24"/>
        </w:rPr>
        <w:t xml:space="preserve"> 1.066/2020</w:t>
      </w:r>
      <w:r w:rsidR="006212D1">
        <w:rPr>
          <w:rFonts w:ascii="Times New Roman" w:hAnsi="Times New Roman" w:cs="Times New Roman"/>
          <w:sz w:val="24"/>
          <w:szCs w:val="24"/>
        </w:rPr>
        <w:t xml:space="preserve"> (oriundo do originário Projeto de Lei n</w:t>
      </w:r>
      <w:r w:rsidR="006212D1">
        <w:rPr>
          <w:rFonts w:ascii="Times New Roman" w:hAnsi="Times New Roman" w:cs="Times New Roman"/>
          <w:sz w:val="24"/>
          <w:szCs w:val="24"/>
          <w:vertAlign w:val="superscript"/>
        </w:rPr>
        <w:t>o</w:t>
      </w:r>
      <w:r w:rsidR="006212D1">
        <w:rPr>
          <w:rFonts w:ascii="Times New Roman" w:hAnsi="Times New Roman" w:cs="Times New Roman"/>
          <w:sz w:val="24"/>
          <w:szCs w:val="24"/>
        </w:rPr>
        <w:t xml:space="preserve"> 9.236/17 da Câmara dos Deputados)</w:t>
      </w:r>
      <w:r>
        <w:rPr>
          <w:rFonts w:ascii="Times New Roman" w:hAnsi="Times New Roman" w:cs="Times New Roman"/>
          <w:sz w:val="24"/>
          <w:szCs w:val="24"/>
        </w:rPr>
        <w:t xml:space="preserve">, </w:t>
      </w:r>
      <w:r w:rsidR="006212D1">
        <w:rPr>
          <w:rFonts w:ascii="Times New Roman" w:hAnsi="Times New Roman" w:cs="Times New Roman"/>
          <w:sz w:val="24"/>
          <w:szCs w:val="24"/>
        </w:rPr>
        <w:t>cuja redação</w:t>
      </w:r>
      <w:r>
        <w:rPr>
          <w:rFonts w:ascii="Times New Roman" w:hAnsi="Times New Roman" w:cs="Times New Roman"/>
          <w:sz w:val="24"/>
          <w:szCs w:val="24"/>
        </w:rPr>
        <w:t xml:space="preserve">, além de </w:t>
      </w:r>
      <w:r w:rsidR="006212D1">
        <w:rPr>
          <w:rFonts w:ascii="Times New Roman" w:hAnsi="Times New Roman" w:cs="Times New Roman"/>
          <w:sz w:val="24"/>
          <w:szCs w:val="24"/>
        </w:rPr>
        <w:t xml:space="preserve">veicular </w:t>
      </w:r>
      <w:r>
        <w:rPr>
          <w:rFonts w:ascii="Times New Roman" w:hAnsi="Times New Roman" w:cs="Times New Roman"/>
          <w:sz w:val="24"/>
          <w:szCs w:val="24"/>
        </w:rPr>
        <w:t xml:space="preserve">providências emergenciais relacionadas ao quadro pandêmico causado pelo alastramento </w:t>
      </w:r>
      <w:r w:rsidR="006212D1">
        <w:rPr>
          <w:rFonts w:ascii="Times New Roman" w:hAnsi="Times New Roman" w:cs="Times New Roman"/>
          <w:sz w:val="24"/>
          <w:szCs w:val="24"/>
        </w:rPr>
        <w:t>do COVID-19, acarretaria a modulação</w:t>
      </w:r>
      <w:r>
        <w:rPr>
          <w:rFonts w:ascii="Times New Roman" w:hAnsi="Times New Roman" w:cs="Times New Roman"/>
          <w:sz w:val="24"/>
          <w:szCs w:val="24"/>
        </w:rPr>
        <w:t xml:space="preserve"> do critério de ½ salário mínimo fixado pelo</w:t>
      </w:r>
      <w:r w:rsidR="00E85988">
        <w:rPr>
          <w:rFonts w:ascii="Times New Roman" w:hAnsi="Times New Roman" w:cs="Times New Roman"/>
          <w:sz w:val="24"/>
          <w:szCs w:val="24"/>
        </w:rPr>
        <w:t xml:space="preserve"> diploma legal antecessor</w:t>
      </w:r>
      <w:r w:rsidR="006212D1">
        <w:rPr>
          <w:rFonts w:ascii="Times New Roman" w:hAnsi="Times New Roman" w:cs="Times New Roman"/>
          <w:sz w:val="24"/>
          <w:szCs w:val="24"/>
        </w:rPr>
        <w:t>.</w:t>
      </w:r>
    </w:p>
    <w:p w:rsidR="006212D1" w:rsidRPr="006212D1" w:rsidRDefault="006212D1" w:rsidP="006212D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 acordo com a dicção do Projeto de Lei n</w:t>
      </w:r>
      <w:r>
        <w:rPr>
          <w:rFonts w:ascii="Times New Roman" w:hAnsi="Times New Roman" w:cs="Times New Roman"/>
          <w:sz w:val="24"/>
          <w:szCs w:val="24"/>
          <w:vertAlign w:val="superscript"/>
        </w:rPr>
        <w:t>o</w:t>
      </w:r>
      <w:r>
        <w:rPr>
          <w:rFonts w:ascii="Times New Roman" w:hAnsi="Times New Roman" w:cs="Times New Roman"/>
          <w:sz w:val="24"/>
          <w:szCs w:val="24"/>
        </w:rPr>
        <w:t xml:space="preserve"> 1.066/2020, a faixa de renda tolerada para a concessão do BPC passaria ao patamar da renda </w:t>
      </w:r>
      <w:r>
        <w:rPr>
          <w:rFonts w:ascii="Times New Roman" w:hAnsi="Times New Roman" w:cs="Times New Roman"/>
          <w:i/>
          <w:iCs/>
          <w:sz w:val="24"/>
          <w:szCs w:val="24"/>
        </w:rPr>
        <w:t>per capita</w:t>
      </w:r>
      <w:r>
        <w:rPr>
          <w:rFonts w:ascii="Times New Roman" w:hAnsi="Times New Roman" w:cs="Times New Roman"/>
          <w:sz w:val="24"/>
          <w:szCs w:val="24"/>
        </w:rPr>
        <w:t xml:space="preserve"> de ½ salário mínimo apenas a partir de 1º de janeiro de 2021, de modo a postergar a incidência dos efeitos da Lei 13.891/2020. É o que se depreende da dicção originária da minuta legislativa remetida à Presidência da República:</w:t>
      </w:r>
    </w:p>
    <w:p w:rsidR="00E85988" w:rsidRDefault="00E85988" w:rsidP="00E85988">
      <w:pPr>
        <w:spacing w:after="0" w:line="360" w:lineRule="auto"/>
        <w:ind w:firstLine="851"/>
        <w:jc w:val="both"/>
        <w:rPr>
          <w:rFonts w:ascii="Times New Roman" w:hAnsi="Times New Roman" w:cs="Times New Roman"/>
          <w:sz w:val="24"/>
          <w:szCs w:val="24"/>
        </w:rPr>
      </w:pPr>
    </w:p>
    <w:p w:rsidR="006A55ED" w:rsidRPr="006A55ED" w:rsidRDefault="006A55ED" w:rsidP="00E85988">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Art. 1º A Lei n</w:t>
      </w:r>
      <w:r>
        <w:rPr>
          <w:rFonts w:ascii="Times New Roman" w:hAnsi="Times New Roman" w:cs="Times New Roman"/>
          <w:sz w:val="24"/>
          <w:szCs w:val="24"/>
          <w:vertAlign w:val="superscript"/>
        </w:rPr>
        <w:t>o</w:t>
      </w:r>
      <w:r>
        <w:rPr>
          <w:rFonts w:ascii="Times New Roman" w:hAnsi="Times New Roman" w:cs="Times New Roman"/>
          <w:sz w:val="24"/>
          <w:szCs w:val="24"/>
        </w:rPr>
        <w:t xml:space="preserve"> 8.742, de 7 de dezembro de 1993, passa a vigorar com as seguintes alterações:</w:t>
      </w:r>
    </w:p>
    <w:p w:rsidR="00E85988" w:rsidRDefault="003F6E92" w:rsidP="003F6E92">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w:t>
      </w:r>
      <w:r w:rsidR="00E85988">
        <w:rPr>
          <w:rFonts w:ascii="Times New Roman" w:hAnsi="Times New Roman" w:cs="Times New Roman"/>
          <w:sz w:val="24"/>
          <w:szCs w:val="24"/>
        </w:rPr>
        <w:t>Art. 20..........................................................................................</w:t>
      </w:r>
    </w:p>
    <w:p w:rsidR="00E85988" w:rsidRDefault="00E85988" w:rsidP="00E85988">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w:t>
      </w:r>
    </w:p>
    <w:p w:rsidR="00E85988" w:rsidRDefault="00E85988" w:rsidP="00E85988">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 3º Considera-se incapaz de prover a manutenção da pessoa com deficiência ou idosa a família cuja renda mensal per capita seja:</w:t>
      </w:r>
    </w:p>
    <w:p w:rsidR="00E85988" w:rsidRDefault="00E85988" w:rsidP="00E85988">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I – igual ou inferior a ¼ (um quarto) do salário-mínimo, até 31 de dezembro de 2020;</w:t>
      </w:r>
    </w:p>
    <w:p w:rsidR="00E85988" w:rsidRDefault="00E85988" w:rsidP="00E85988">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II – igual ou inferior a ½ (meio) salário-mínimo, a </w:t>
      </w:r>
      <w:r w:rsidR="003F6E92">
        <w:rPr>
          <w:rFonts w:ascii="Times New Roman" w:hAnsi="Times New Roman" w:cs="Times New Roman"/>
          <w:sz w:val="24"/>
          <w:szCs w:val="24"/>
        </w:rPr>
        <w:t>partir de 1º de janeiro de 2021”.</w:t>
      </w:r>
    </w:p>
    <w:p w:rsidR="00E85988" w:rsidRPr="00122099" w:rsidRDefault="00E85988" w:rsidP="00E85988">
      <w:pPr>
        <w:spacing w:after="0" w:line="360" w:lineRule="auto"/>
        <w:ind w:left="2268"/>
        <w:jc w:val="both"/>
        <w:rPr>
          <w:rFonts w:ascii="Times New Roman" w:hAnsi="Times New Roman" w:cs="Times New Roman"/>
          <w:sz w:val="24"/>
          <w:szCs w:val="24"/>
        </w:rPr>
      </w:pPr>
    </w:p>
    <w:p w:rsidR="006212D1" w:rsidRDefault="009A08BE" w:rsidP="009A08B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Todavia, no instante derradeiro do processo legislativo, a Presidência da República vetou parcialmente o PL n</w:t>
      </w:r>
      <w:r>
        <w:rPr>
          <w:rFonts w:ascii="Times New Roman" w:hAnsi="Times New Roman" w:cs="Times New Roman"/>
          <w:sz w:val="24"/>
          <w:szCs w:val="24"/>
          <w:vertAlign w:val="superscript"/>
        </w:rPr>
        <w:t>o</w:t>
      </w:r>
      <w:r>
        <w:rPr>
          <w:rFonts w:ascii="Times New Roman" w:hAnsi="Times New Roman" w:cs="Times New Roman"/>
          <w:sz w:val="24"/>
          <w:szCs w:val="24"/>
        </w:rPr>
        <w:t xml:space="preserve"> 1.066/2020, de modo a suprimir o inciso II que viria a ser integrado ao art. 20, § 3º, da Lei 8.742/93. Na ocasião, fora acentuado que a instauração do critério de ½ salário-mínimo, para efeitos de averiguação da hipossuficiência econômica necessária à concessão do BPC, violava o art. 113 do ADCT e os artigos 16 e 17 da LRF, eis que, na visão do chefe do Poder Executivo, “o dispositivo contraria o interesse público ao não se permitir a determinação de critérios para a adequada focalização do benefício” (Mensagem de veto n</w:t>
      </w:r>
      <w:r>
        <w:rPr>
          <w:rFonts w:ascii="Times New Roman" w:hAnsi="Times New Roman" w:cs="Times New Roman"/>
          <w:sz w:val="24"/>
          <w:szCs w:val="24"/>
          <w:vertAlign w:val="superscript"/>
        </w:rPr>
        <w:t>o</w:t>
      </w:r>
      <w:r>
        <w:rPr>
          <w:rFonts w:ascii="Times New Roman" w:hAnsi="Times New Roman" w:cs="Times New Roman"/>
          <w:sz w:val="24"/>
          <w:szCs w:val="24"/>
        </w:rPr>
        <w:t xml:space="preserve"> 141, de 2 de abril de 2020).</w:t>
      </w:r>
    </w:p>
    <w:p w:rsidR="004B4625" w:rsidRDefault="004B4625" w:rsidP="004B462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Tendo em vista o veto emitido pela Presidência da República, o PL n</w:t>
      </w:r>
      <w:r>
        <w:rPr>
          <w:rFonts w:ascii="Times New Roman" w:hAnsi="Times New Roman" w:cs="Times New Roman"/>
          <w:sz w:val="24"/>
          <w:szCs w:val="24"/>
          <w:vertAlign w:val="superscript"/>
        </w:rPr>
        <w:t>o</w:t>
      </w:r>
      <w:r>
        <w:rPr>
          <w:rFonts w:ascii="Times New Roman" w:hAnsi="Times New Roman" w:cs="Times New Roman"/>
          <w:sz w:val="24"/>
          <w:szCs w:val="24"/>
        </w:rPr>
        <w:t xml:space="preserve"> 1.066/2020 culminou na publicação da Lei 13.982/2020, que manteve apenas o primeiro dos incisos da proposta originária. Assim, o art. 20, § 3º, da Lei 8.742/93 passou a veicular a seguinte redação:</w:t>
      </w:r>
    </w:p>
    <w:p w:rsidR="004B4625" w:rsidRDefault="004B4625" w:rsidP="004B4625">
      <w:pPr>
        <w:spacing w:after="0" w:line="360" w:lineRule="auto"/>
        <w:ind w:firstLine="851"/>
        <w:jc w:val="both"/>
        <w:rPr>
          <w:rFonts w:ascii="Times New Roman" w:hAnsi="Times New Roman" w:cs="Times New Roman"/>
          <w:sz w:val="24"/>
          <w:szCs w:val="24"/>
        </w:rPr>
      </w:pPr>
    </w:p>
    <w:p w:rsidR="004B4625" w:rsidRPr="004B4625" w:rsidRDefault="004B4625" w:rsidP="004B4625">
      <w:pPr>
        <w:spacing w:after="0" w:line="360" w:lineRule="auto"/>
        <w:ind w:left="2268"/>
        <w:jc w:val="both"/>
        <w:rPr>
          <w:rFonts w:ascii="Times New Roman" w:hAnsi="Times New Roman" w:cs="Times New Roman"/>
          <w:sz w:val="24"/>
          <w:szCs w:val="24"/>
        </w:rPr>
      </w:pPr>
      <w:r w:rsidRPr="004B4625">
        <w:rPr>
          <w:rFonts w:ascii="Times New Roman" w:hAnsi="Times New Roman" w:cs="Times New Roman"/>
          <w:sz w:val="24"/>
          <w:szCs w:val="24"/>
        </w:rPr>
        <w:t>Art. 20............................................................................................</w:t>
      </w:r>
    </w:p>
    <w:p w:rsidR="004B4625" w:rsidRPr="004B4625" w:rsidRDefault="004B4625" w:rsidP="004B4625">
      <w:pPr>
        <w:spacing w:after="0" w:line="360" w:lineRule="auto"/>
        <w:ind w:left="2268"/>
        <w:jc w:val="both"/>
        <w:rPr>
          <w:rFonts w:ascii="Times New Roman" w:hAnsi="Times New Roman" w:cs="Times New Roman"/>
          <w:sz w:val="24"/>
          <w:szCs w:val="24"/>
        </w:rPr>
      </w:pPr>
      <w:r w:rsidRPr="004B4625">
        <w:rPr>
          <w:rFonts w:ascii="Times New Roman" w:hAnsi="Times New Roman" w:cs="Times New Roman"/>
          <w:sz w:val="24"/>
          <w:szCs w:val="24"/>
        </w:rPr>
        <w:t>.......................................................................................................</w:t>
      </w:r>
    </w:p>
    <w:p w:rsidR="004B4625" w:rsidRPr="004B4625" w:rsidRDefault="004B4625" w:rsidP="004B4625">
      <w:pPr>
        <w:spacing w:after="0" w:line="360" w:lineRule="auto"/>
        <w:ind w:left="2268"/>
        <w:jc w:val="both"/>
        <w:rPr>
          <w:rFonts w:ascii="Times New Roman" w:hAnsi="Times New Roman" w:cs="Times New Roman"/>
          <w:sz w:val="24"/>
          <w:szCs w:val="24"/>
        </w:rPr>
      </w:pPr>
      <w:r w:rsidRPr="004B4625">
        <w:rPr>
          <w:rFonts w:ascii="Times New Roman" w:hAnsi="Times New Roman" w:cs="Times New Roman"/>
          <w:sz w:val="24"/>
          <w:szCs w:val="24"/>
        </w:rPr>
        <w:t>§ 3º Considera-se incapaz de prover a manutenção da pessoa com deficiência ou idosa a família cuja renda mensal per capita seja:</w:t>
      </w:r>
    </w:p>
    <w:p w:rsidR="004B4625" w:rsidRDefault="004B4625" w:rsidP="004B4625">
      <w:pPr>
        <w:spacing w:after="0" w:line="360" w:lineRule="auto"/>
        <w:ind w:left="2268"/>
        <w:jc w:val="both"/>
        <w:rPr>
          <w:rFonts w:ascii="Times New Roman" w:hAnsi="Times New Roman" w:cs="Times New Roman"/>
          <w:sz w:val="24"/>
          <w:szCs w:val="24"/>
        </w:rPr>
      </w:pPr>
      <w:r w:rsidRPr="004B4625">
        <w:rPr>
          <w:rFonts w:ascii="Times New Roman" w:hAnsi="Times New Roman" w:cs="Times New Roman"/>
          <w:sz w:val="24"/>
          <w:szCs w:val="24"/>
        </w:rPr>
        <w:t>I – igual ou inferior a ¼ (um quarto) do salário-mínimo, até 31 de dezembro de 2020;</w:t>
      </w:r>
    </w:p>
    <w:p w:rsidR="004B4625" w:rsidRDefault="004B4625" w:rsidP="004B4625">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II – (VETADO)</w:t>
      </w:r>
    </w:p>
    <w:p w:rsidR="004B4625" w:rsidRDefault="004B4625" w:rsidP="004B4625">
      <w:pPr>
        <w:spacing w:after="0" w:line="360" w:lineRule="auto"/>
        <w:ind w:firstLine="851"/>
        <w:jc w:val="both"/>
        <w:rPr>
          <w:rFonts w:ascii="Times New Roman" w:hAnsi="Times New Roman" w:cs="Times New Roman"/>
          <w:sz w:val="24"/>
          <w:szCs w:val="24"/>
        </w:rPr>
      </w:pPr>
    </w:p>
    <w:p w:rsidR="00FB63F6" w:rsidRDefault="00FB63F6" w:rsidP="00FB63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Desse modo, ao que tudo indica, na forma do art. 2º, § 1º, </w:t>
      </w:r>
      <w:r>
        <w:rPr>
          <w:rFonts w:ascii="Times New Roman" w:hAnsi="Times New Roman" w:cs="Times New Roman"/>
          <w:i/>
          <w:iCs/>
          <w:sz w:val="24"/>
          <w:szCs w:val="24"/>
        </w:rPr>
        <w:t>in fine</w:t>
      </w:r>
      <w:r>
        <w:rPr>
          <w:rFonts w:ascii="Times New Roman" w:hAnsi="Times New Roman" w:cs="Times New Roman"/>
          <w:sz w:val="24"/>
          <w:szCs w:val="24"/>
        </w:rPr>
        <w:t>, da LINDB, a Lei 13.981/2020 foi revogada tacitamente pela Lei 13.892/2020, porquanto esta trata do mesmo assunto que aquela de modo diferente.</w:t>
      </w:r>
    </w:p>
    <w:p w:rsidR="00A94112" w:rsidRDefault="006A55ED" w:rsidP="006A55E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Entrementes,</w:t>
      </w:r>
      <w:r w:rsidR="00A94112">
        <w:rPr>
          <w:rFonts w:ascii="Times New Roman" w:hAnsi="Times New Roman" w:cs="Times New Roman"/>
          <w:sz w:val="24"/>
          <w:szCs w:val="24"/>
        </w:rPr>
        <w:t xml:space="preserve"> no bojo destas sucessivas altercações em torno do art. 20, § 3º, da Lei 8.742/93,</w:t>
      </w:r>
      <w:r>
        <w:rPr>
          <w:rFonts w:ascii="Times New Roman" w:hAnsi="Times New Roman" w:cs="Times New Roman"/>
          <w:sz w:val="24"/>
          <w:szCs w:val="24"/>
        </w:rPr>
        <w:t xml:space="preserve"> este imbróglio normativo tornou-se ainda mais complexo com a </w:t>
      </w:r>
      <w:r w:rsidR="00A94112">
        <w:rPr>
          <w:rFonts w:ascii="Times New Roman" w:hAnsi="Times New Roman" w:cs="Times New Roman"/>
          <w:sz w:val="24"/>
          <w:szCs w:val="24"/>
        </w:rPr>
        <w:t>instauração da ADPF 662/DF.</w:t>
      </w:r>
    </w:p>
    <w:p w:rsidR="00A94112" w:rsidRDefault="00CF6010" w:rsidP="00A9411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Ocorre que, antes mesmo da publicação da Lei 13.981</w:t>
      </w:r>
      <w:r w:rsidR="00A94112">
        <w:rPr>
          <w:rFonts w:ascii="Times New Roman" w:hAnsi="Times New Roman" w:cs="Times New Roman"/>
          <w:sz w:val="24"/>
          <w:szCs w:val="24"/>
        </w:rPr>
        <w:t>/2020</w:t>
      </w:r>
      <w:r>
        <w:rPr>
          <w:rFonts w:ascii="Times New Roman" w:hAnsi="Times New Roman" w:cs="Times New Roman"/>
          <w:sz w:val="24"/>
          <w:szCs w:val="24"/>
        </w:rPr>
        <w:t xml:space="preserve"> (responsável por aumentar a faixa de renda de concessão do BPC para ½ salário-mínimo sem qualquer modulação temporal), o Presidente da República ajuizara arguição de descumprimento de preceito fundamental, questionando a facilitação do acesso à assistência social em face da inexistência de estudos técnicos aptos a elucidar os impactos financeiros e orçamentários da alteração legislativa.</w:t>
      </w:r>
    </w:p>
    <w:p w:rsidR="00A94112" w:rsidRDefault="00A94112" w:rsidP="00A9411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Entretanto, a movimentação do processo se deu de maneira tardia no pretório excelso. Isso porque a medida cautelar vindicada pela Presidência da República foi apreciada pela relatoria do Ministro Gilmar Mendes apenas em 3 de abril de 2020, ou seja, após a publicação da Lei 13.981/2020</w:t>
      </w:r>
      <w:r w:rsidR="00E61B41">
        <w:rPr>
          <w:rFonts w:ascii="Times New Roman" w:hAnsi="Times New Roman" w:cs="Times New Roman"/>
          <w:sz w:val="24"/>
          <w:szCs w:val="24"/>
        </w:rPr>
        <w:t xml:space="preserve"> e também após a sua revogação tácita pela Lei 13.982/2020.</w:t>
      </w:r>
    </w:p>
    <w:p w:rsidR="00E61B41" w:rsidRDefault="00E61B41" w:rsidP="00E61B4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rigor, seria possível cogitar uma possível perda de objeto da ADPF proposta pelo Presidente da República, pois os fins almejados pela ação já teriam sido alcançados com a publicação da Lei 13.982/2020, a qual fulminou o aumento do critério de vulnerabilidade do BPC para o patamar de ½ salário-mínimo. Nada obstante, o Ministro Gilmar Mendes evidenciou o cabimento da medida, nos seguintes termos:</w:t>
      </w:r>
    </w:p>
    <w:p w:rsidR="00E61B41" w:rsidRDefault="00E61B41" w:rsidP="00E61B41">
      <w:pPr>
        <w:spacing w:after="0" w:line="360" w:lineRule="auto"/>
        <w:ind w:firstLine="851"/>
        <w:jc w:val="both"/>
        <w:rPr>
          <w:rFonts w:ascii="Times New Roman" w:hAnsi="Times New Roman" w:cs="Times New Roman"/>
          <w:sz w:val="24"/>
          <w:szCs w:val="24"/>
        </w:rPr>
      </w:pPr>
    </w:p>
    <w:p w:rsidR="00E61B41" w:rsidRDefault="00E61B41" w:rsidP="00E61B41">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Embora a edição recente da Lei 13.982, de 2 de abril de 2020, pudesse suscitar dúvidas sobre o cessamento da eficácia do art. 20, § 3º da Lei 8.742/1993, com a redação conferida pela Lei 13.981, de 23 de março de 2020, compreendo que a labiríntica cadeia normativa desenvolvida não afasta, mas reforça a relevância da análise do tema por parte deste Supremo Tribunal Federal.</w:t>
      </w:r>
    </w:p>
    <w:p w:rsidR="00E61B41" w:rsidRDefault="00E61B41" w:rsidP="00E61B41">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Observa-se ainda que, diante dos vetos opostos à Lei 13.892, de 2 de abril de 2020, ainda passíveis de apreciação pelo Congresso Nacional, carecem de clareza e objetividade os parâmetros que autorizam o </w:t>
      </w:r>
      <w:r w:rsidR="00D07135">
        <w:rPr>
          <w:rFonts w:ascii="Times New Roman" w:hAnsi="Times New Roman" w:cs="Times New Roman"/>
          <w:sz w:val="24"/>
          <w:szCs w:val="24"/>
        </w:rPr>
        <w:t>recebimento do benefício de prestação continuada. A relevância da questão impõe que a apreciação desta cautelar agregue segurança jurídica à matéria, inclusive em relação aos efeitos intertemporais dos atos normativos sucedidos.</w:t>
      </w:r>
    </w:p>
    <w:p w:rsidR="00D07135" w:rsidRDefault="00D07135" w:rsidP="00D07135">
      <w:pPr>
        <w:spacing w:after="0" w:line="360" w:lineRule="auto"/>
        <w:ind w:left="2268"/>
        <w:jc w:val="both"/>
        <w:rPr>
          <w:rFonts w:ascii="Times New Roman" w:hAnsi="Times New Roman" w:cs="Times New Roman"/>
          <w:sz w:val="24"/>
          <w:szCs w:val="24"/>
        </w:rPr>
      </w:pPr>
      <w:r w:rsidRPr="009C3A2D">
        <w:rPr>
          <w:rFonts w:ascii="Times New Roman" w:hAnsi="Times New Roman" w:cs="Times New Roman"/>
          <w:sz w:val="24"/>
          <w:szCs w:val="24"/>
        </w:rPr>
        <w:lastRenderedPageBreak/>
        <w:t xml:space="preserve">(BRASIL. Supremo Tribunal Federal. </w:t>
      </w:r>
      <w:r>
        <w:rPr>
          <w:rFonts w:ascii="Times New Roman" w:hAnsi="Times New Roman" w:cs="Times New Roman"/>
          <w:i/>
          <w:iCs/>
          <w:sz w:val="24"/>
          <w:szCs w:val="24"/>
        </w:rPr>
        <w:t>ADPF 662/DF</w:t>
      </w:r>
      <w:r w:rsidRPr="009C3A2D">
        <w:rPr>
          <w:rFonts w:ascii="Times New Roman" w:hAnsi="Times New Roman" w:cs="Times New Roman"/>
          <w:sz w:val="24"/>
          <w:szCs w:val="24"/>
        </w:rPr>
        <w:t>, Rel.: Min. Gilmar Mendes. Data de julgamento:</w:t>
      </w:r>
      <w:r>
        <w:rPr>
          <w:rFonts w:ascii="Times New Roman" w:hAnsi="Times New Roman" w:cs="Times New Roman"/>
          <w:sz w:val="24"/>
          <w:szCs w:val="24"/>
        </w:rPr>
        <w:t xml:space="preserve"> 03.04.2020</w:t>
      </w:r>
      <w:r w:rsidRPr="009C3A2D">
        <w:rPr>
          <w:rFonts w:ascii="Times New Roman" w:hAnsi="Times New Roman" w:cs="Times New Roman"/>
          <w:sz w:val="24"/>
          <w:szCs w:val="24"/>
        </w:rPr>
        <w:t>. DJ</w:t>
      </w:r>
      <w:r w:rsidRPr="009C3A2D">
        <w:rPr>
          <w:rFonts w:ascii="Times New Roman" w:hAnsi="Times New Roman" w:cs="Times New Roman"/>
          <w:i/>
          <w:iCs/>
          <w:sz w:val="24"/>
          <w:szCs w:val="24"/>
        </w:rPr>
        <w:t>e</w:t>
      </w:r>
      <w:r w:rsidRPr="009C3A2D">
        <w:rPr>
          <w:rFonts w:ascii="Times New Roman" w:hAnsi="Times New Roman" w:cs="Times New Roman"/>
          <w:sz w:val="24"/>
          <w:szCs w:val="24"/>
        </w:rPr>
        <w:t>:</w:t>
      </w:r>
      <w:r>
        <w:rPr>
          <w:rFonts w:ascii="Times New Roman" w:hAnsi="Times New Roman" w:cs="Times New Roman"/>
          <w:sz w:val="24"/>
          <w:szCs w:val="24"/>
        </w:rPr>
        <w:t xml:space="preserve"> 07.04.2020</w:t>
      </w:r>
      <w:r w:rsidRPr="009C3A2D">
        <w:rPr>
          <w:rFonts w:ascii="Times New Roman" w:hAnsi="Times New Roman" w:cs="Times New Roman"/>
          <w:sz w:val="24"/>
          <w:szCs w:val="24"/>
        </w:rPr>
        <w:t>)</w:t>
      </w:r>
    </w:p>
    <w:p w:rsidR="00CF6010" w:rsidRDefault="00CF6010" w:rsidP="006A55ED">
      <w:pPr>
        <w:spacing w:after="0" w:line="360" w:lineRule="auto"/>
        <w:ind w:firstLine="851"/>
        <w:jc w:val="both"/>
        <w:rPr>
          <w:rFonts w:ascii="Times New Roman" w:hAnsi="Times New Roman" w:cs="Times New Roman"/>
          <w:sz w:val="24"/>
          <w:szCs w:val="24"/>
        </w:rPr>
      </w:pPr>
    </w:p>
    <w:p w:rsidR="004B4625" w:rsidRDefault="00D07135" w:rsidP="006A55E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Dessa maneira, mediante decisão monocrática, o Ministro relator determinou a suspensão dos efeitos da Lei 13</w:t>
      </w:r>
      <w:r w:rsidR="00D031CA">
        <w:rPr>
          <w:rFonts w:ascii="Times New Roman" w:hAnsi="Times New Roman" w:cs="Times New Roman"/>
          <w:sz w:val="24"/>
          <w:szCs w:val="24"/>
        </w:rPr>
        <w:t>.981/2020,</w:t>
      </w:r>
      <w:r>
        <w:rPr>
          <w:rFonts w:ascii="Times New Roman" w:hAnsi="Times New Roman" w:cs="Times New Roman"/>
          <w:sz w:val="24"/>
          <w:szCs w:val="24"/>
        </w:rPr>
        <w:t xml:space="preserve"> concedendo em parte a medida cautelar postulada pela Presidência da República.</w:t>
      </w:r>
    </w:p>
    <w:p w:rsidR="00C5291A" w:rsidRDefault="00AA07BC" w:rsidP="00C5291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Tudo isso em conta, </w:t>
      </w:r>
      <w:r w:rsidR="006E52D6">
        <w:rPr>
          <w:rFonts w:ascii="Times New Roman" w:hAnsi="Times New Roman" w:cs="Times New Roman"/>
          <w:sz w:val="24"/>
          <w:szCs w:val="24"/>
        </w:rPr>
        <w:t>é possível assumir que, ao invés de promover a almejada segurança jurídica, o pronunciamento emanado pelo pretório excelso embaraçou ainda mais o quadro normativo referente à aferição da vulnerabilidade econômica nas medidas assi</w:t>
      </w:r>
      <w:r w:rsidR="00D031CA">
        <w:rPr>
          <w:rFonts w:ascii="Times New Roman" w:hAnsi="Times New Roman" w:cs="Times New Roman"/>
          <w:sz w:val="24"/>
          <w:szCs w:val="24"/>
        </w:rPr>
        <w:t>stenciais.</w:t>
      </w:r>
    </w:p>
    <w:p w:rsidR="00D031CA" w:rsidRDefault="00D031CA" w:rsidP="00D7347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w:t>
      </w:r>
      <w:r w:rsidR="00C5291A">
        <w:rPr>
          <w:rFonts w:ascii="Times New Roman" w:hAnsi="Times New Roman" w:cs="Times New Roman"/>
          <w:sz w:val="24"/>
          <w:szCs w:val="24"/>
        </w:rPr>
        <w:t xml:space="preserve"> efeito,</w:t>
      </w:r>
      <w:r>
        <w:rPr>
          <w:rFonts w:ascii="Times New Roman" w:hAnsi="Times New Roman" w:cs="Times New Roman"/>
          <w:sz w:val="24"/>
          <w:szCs w:val="24"/>
        </w:rPr>
        <w:t xml:space="preserve"> a decisão liminar tomada na ADPF 662 </w:t>
      </w:r>
      <w:r w:rsidR="00D73475">
        <w:rPr>
          <w:rFonts w:ascii="Times New Roman" w:hAnsi="Times New Roman" w:cs="Times New Roman"/>
          <w:sz w:val="24"/>
          <w:szCs w:val="24"/>
        </w:rPr>
        <w:t xml:space="preserve">suscita </w:t>
      </w:r>
      <w:r>
        <w:rPr>
          <w:rFonts w:ascii="Times New Roman" w:hAnsi="Times New Roman" w:cs="Times New Roman"/>
          <w:sz w:val="24"/>
          <w:szCs w:val="24"/>
        </w:rPr>
        <w:t>inúmeras indagações, tais como: (i) a suspensão dos efeitos da Lei 13.981/2020 adstringe</w:t>
      </w:r>
      <w:r w:rsidR="00D73475">
        <w:rPr>
          <w:rFonts w:ascii="Times New Roman" w:hAnsi="Times New Roman" w:cs="Times New Roman"/>
          <w:sz w:val="24"/>
          <w:szCs w:val="24"/>
        </w:rPr>
        <w:t>-se à semana em que o diploma legal esteve vigente</w:t>
      </w:r>
      <w:r>
        <w:rPr>
          <w:rFonts w:ascii="Times New Roman" w:hAnsi="Times New Roman" w:cs="Times New Roman"/>
          <w:sz w:val="24"/>
          <w:szCs w:val="24"/>
        </w:rPr>
        <w:t>?; (ii) enquanto a Lei 13.981/2020 estiver com a eficácia suspensa</w:t>
      </w:r>
      <w:r w:rsidR="00C5291A">
        <w:rPr>
          <w:rFonts w:ascii="Times New Roman" w:hAnsi="Times New Roman" w:cs="Times New Roman"/>
          <w:sz w:val="24"/>
          <w:szCs w:val="24"/>
        </w:rPr>
        <w:t xml:space="preserve"> pelo STF</w:t>
      </w:r>
      <w:r>
        <w:rPr>
          <w:rFonts w:ascii="Times New Roman" w:hAnsi="Times New Roman" w:cs="Times New Roman"/>
          <w:sz w:val="24"/>
          <w:szCs w:val="24"/>
        </w:rPr>
        <w:t>, os requerimentos administrativos</w:t>
      </w:r>
      <w:r w:rsidR="00C5291A">
        <w:rPr>
          <w:rFonts w:ascii="Times New Roman" w:hAnsi="Times New Roman" w:cs="Times New Roman"/>
          <w:sz w:val="24"/>
          <w:szCs w:val="24"/>
        </w:rPr>
        <w:t xml:space="preserve"> de BPC </w:t>
      </w:r>
      <w:r>
        <w:rPr>
          <w:rFonts w:ascii="Times New Roman" w:hAnsi="Times New Roman" w:cs="Times New Roman"/>
          <w:sz w:val="24"/>
          <w:szCs w:val="24"/>
        </w:rPr>
        <w:t>efetuados entre 23 de março de 2020 e 30 de março 2020</w:t>
      </w:r>
      <w:r w:rsidR="00C5291A">
        <w:rPr>
          <w:rFonts w:ascii="Times New Roman" w:hAnsi="Times New Roman" w:cs="Times New Roman"/>
          <w:sz w:val="24"/>
          <w:szCs w:val="24"/>
        </w:rPr>
        <w:t xml:space="preserve"> serão todos regidos pelo critério do ¼ do salário-mínimo, estabelecido na redação originária da Lei 8.742/93?; (iii) se os vetos emanados pela Presidência da República à Lei 13.982/2020 não forem derrubados pelo Congresso Nacional, a ADPF 664 perderá o seu objeto?</w:t>
      </w:r>
    </w:p>
    <w:p w:rsidR="00C5291A" w:rsidRDefault="00585D79" w:rsidP="00585D7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aumento da complexidade inerente à temática do Benefício de Prestação Continuada, especialmente nos aspectos de direito intertemporal, é extremamente prejudicial à concretização do direito fundamental de acesso </w:t>
      </w:r>
      <w:r w:rsidR="00D73475">
        <w:rPr>
          <w:rFonts w:ascii="Times New Roman" w:hAnsi="Times New Roman" w:cs="Times New Roman"/>
          <w:sz w:val="24"/>
          <w:szCs w:val="24"/>
        </w:rPr>
        <w:t>à seguridade</w:t>
      </w:r>
      <w:r>
        <w:rPr>
          <w:rFonts w:ascii="Times New Roman" w:hAnsi="Times New Roman" w:cs="Times New Roman"/>
          <w:sz w:val="24"/>
          <w:szCs w:val="24"/>
        </w:rPr>
        <w:t xml:space="preserve"> social, na medida em que os requerentes de benefícios assistenciais são abarcados por um contexto de “hipossuficiência econômica e informacional, assim considerada a insuficiência de conhecimento acerca de sua situação jurí</w:t>
      </w:r>
      <w:r w:rsidR="003F6E92">
        <w:rPr>
          <w:rFonts w:ascii="Times New Roman" w:hAnsi="Times New Roman" w:cs="Times New Roman"/>
          <w:sz w:val="24"/>
          <w:szCs w:val="24"/>
        </w:rPr>
        <w:t>dica, seus direitos e s</w:t>
      </w:r>
      <w:r>
        <w:rPr>
          <w:rFonts w:ascii="Times New Roman" w:hAnsi="Times New Roman" w:cs="Times New Roman"/>
          <w:sz w:val="24"/>
          <w:szCs w:val="24"/>
        </w:rPr>
        <w:t>eus deveres” (SAVARIS, 2018, p. 60).</w:t>
      </w:r>
    </w:p>
    <w:p w:rsidR="00DF7E11" w:rsidRDefault="00DF7E11" w:rsidP="00B15BDB">
      <w:pPr>
        <w:spacing w:after="0" w:line="360" w:lineRule="auto"/>
        <w:ind w:firstLine="851"/>
        <w:jc w:val="both"/>
        <w:rPr>
          <w:rFonts w:ascii="Times New Roman" w:hAnsi="Times New Roman" w:cs="Times New Roman"/>
          <w:sz w:val="24"/>
          <w:szCs w:val="24"/>
        </w:rPr>
      </w:pPr>
    </w:p>
    <w:p w:rsidR="00B15BDB" w:rsidRPr="00B15BDB" w:rsidRDefault="00202EB7" w:rsidP="00202EB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15BDB">
        <w:rPr>
          <w:rFonts w:ascii="Times New Roman" w:hAnsi="Times New Roman" w:cs="Times New Roman"/>
          <w:b/>
          <w:bCs/>
          <w:sz w:val="24"/>
          <w:szCs w:val="24"/>
        </w:rPr>
        <w:t>. ANÁLISE CRÍTICA DO QUADRO NORMATIVO EXPOSTO</w:t>
      </w:r>
    </w:p>
    <w:p w:rsidR="004B4625" w:rsidRDefault="004B4625" w:rsidP="006A55ED">
      <w:pPr>
        <w:spacing w:after="0" w:line="360" w:lineRule="auto"/>
        <w:ind w:firstLine="851"/>
        <w:jc w:val="both"/>
        <w:rPr>
          <w:rFonts w:ascii="Times New Roman" w:hAnsi="Times New Roman" w:cs="Times New Roman"/>
          <w:sz w:val="24"/>
          <w:szCs w:val="24"/>
        </w:rPr>
      </w:pPr>
    </w:p>
    <w:p w:rsidR="006A55ED" w:rsidRPr="009C3A2D" w:rsidRDefault="006A55ED" w:rsidP="00DF7E1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Tomando como premissa a perspectiva da jusfundamentalidade dos direitos sociais, é de se ressaltar que a revogação</w:t>
      </w:r>
      <w:r w:rsidR="00DF7E11">
        <w:rPr>
          <w:rFonts w:ascii="Times New Roman" w:hAnsi="Times New Roman" w:cs="Times New Roman"/>
          <w:sz w:val="24"/>
          <w:szCs w:val="24"/>
        </w:rPr>
        <w:t xml:space="preserve"> tácita</w:t>
      </w:r>
      <w:r>
        <w:rPr>
          <w:rFonts w:ascii="Times New Roman" w:hAnsi="Times New Roman" w:cs="Times New Roman"/>
          <w:sz w:val="24"/>
          <w:szCs w:val="24"/>
        </w:rPr>
        <w:t xml:space="preserve"> da Lei 13.891</w:t>
      </w:r>
      <w:r w:rsidR="00DF7E11">
        <w:rPr>
          <w:rFonts w:ascii="Times New Roman" w:hAnsi="Times New Roman" w:cs="Times New Roman"/>
          <w:sz w:val="24"/>
          <w:szCs w:val="24"/>
        </w:rPr>
        <w:t>/2020</w:t>
      </w:r>
      <w:r>
        <w:rPr>
          <w:rFonts w:ascii="Times New Roman" w:hAnsi="Times New Roman" w:cs="Times New Roman"/>
          <w:sz w:val="24"/>
          <w:szCs w:val="24"/>
        </w:rPr>
        <w:t xml:space="preserve"> tratou-se de um contundente abalo</w:t>
      </w:r>
      <w:r w:rsidR="00DF7E11">
        <w:rPr>
          <w:rFonts w:ascii="Times New Roman" w:hAnsi="Times New Roman" w:cs="Times New Roman"/>
          <w:sz w:val="24"/>
          <w:szCs w:val="24"/>
        </w:rPr>
        <w:t xml:space="preserve"> na promoção da justiça social preconizada pelo constituinte.</w:t>
      </w:r>
    </w:p>
    <w:p w:rsidR="00342CE2" w:rsidRDefault="00C3105F" w:rsidP="00DF7E1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Ocorre que </w:t>
      </w:r>
      <w:r w:rsidR="006A55ED">
        <w:rPr>
          <w:rFonts w:ascii="Times New Roman" w:hAnsi="Times New Roman" w:cs="Times New Roman"/>
          <w:sz w:val="24"/>
          <w:szCs w:val="24"/>
        </w:rPr>
        <w:t>o impulso legislativo era</w:t>
      </w:r>
      <w:r w:rsidR="00714C42" w:rsidRPr="009C3A2D">
        <w:rPr>
          <w:rFonts w:ascii="Times New Roman" w:hAnsi="Times New Roman" w:cs="Times New Roman"/>
          <w:sz w:val="24"/>
          <w:szCs w:val="24"/>
        </w:rPr>
        <w:t xml:space="preserve"> louvável, eis que </w:t>
      </w:r>
      <w:r w:rsidR="00DF7E11">
        <w:rPr>
          <w:rFonts w:ascii="Times New Roman" w:hAnsi="Times New Roman" w:cs="Times New Roman"/>
          <w:sz w:val="24"/>
          <w:szCs w:val="24"/>
        </w:rPr>
        <w:t xml:space="preserve">pretendia contribuir </w:t>
      </w:r>
      <w:r w:rsidR="00714C42" w:rsidRPr="009C3A2D">
        <w:rPr>
          <w:rFonts w:ascii="Times New Roman" w:hAnsi="Times New Roman" w:cs="Times New Roman"/>
          <w:sz w:val="24"/>
          <w:szCs w:val="24"/>
        </w:rPr>
        <w:t xml:space="preserve">para a materialização do </w:t>
      </w:r>
      <w:r w:rsidR="00714C42" w:rsidRPr="009C3A2D">
        <w:rPr>
          <w:rFonts w:ascii="Times New Roman" w:hAnsi="Times New Roman" w:cs="Times New Roman"/>
          <w:i/>
          <w:iCs/>
          <w:sz w:val="24"/>
          <w:szCs w:val="24"/>
        </w:rPr>
        <w:t>estado de coisas</w:t>
      </w:r>
      <w:r w:rsidR="00714C42" w:rsidRPr="009C3A2D">
        <w:rPr>
          <w:rFonts w:ascii="Times New Roman" w:hAnsi="Times New Roman" w:cs="Times New Roman"/>
          <w:sz w:val="24"/>
          <w:szCs w:val="24"/>
        </w:rPr>
        <w:t xml:space="preserve"> proposto pelo art. 3º da Constituição Federal e, </w:t>
      </w:r>
      <w:r w:rsidR="00714C42" w:rsidRPr="009C3A2D">
        <w:rPr>
          <w:rFonts w:ascii="Times New Roman" w:hAnsi="Times New Roman" w:cs="Times New Roman"/>
          <w:sz w:val="24"/>
          <w:szCs w:val="24"/>
        </w:rPr>
        <w:lastRenderedPageBreak/>
        <w:t>sobretudo, concretiza</w:t>
      </w:r>
      <w:r w:rsidR="00340D44">
        <w:rPr>
          <w:rFonts w:ascii="Times New Roman" w:hAnsi="Times New Roman" w:cs="Times New Roman"/>
          <w:sz w:val="24"/>
          <w:szCs w:val="24"/>
        </w:rPr>
        <w:t>r</w:t>
      </w:r>
      <w:r w:rsidR="00714C42" w:rsidRPr="009C3A2D">
        <w:rPr>
          <w:rFonts w:ascii="Times New Roman" w:hAnsi="Times New Roman" w:cs="Times New Roman"/>
          <w:sz w:val="24"/>
          <w:szCs w:val="24"/>
        </w:rPr>
        <w:t xml:space="preserve"> o </w:t>
      </w:r>
      <w:r w:rsidR="00714C42" w:rsidRPr="009C3A2D">
        <w:rPr>
          <w:rFonts w:ascii="Times New Roman" w:hAnsi="Times New Roman" w:cs="Times New Roman"/>
          <w:i/>
          <w:iCs/>
          <w:sz w:val="24"/>
          <w:szCs w:val="24"/>
        </w:rPr>
        <w:t>princípio da vedação do retrocesso</w:t>
      </w:r>
      <w:r w:rsidR="00714C42" w:rsidRPr="009C3A2D">
        <w:rPr>
          <w:rFonts w:ascii="Times New Roman" w:hAnsi="Times New Roman" w:cs="Times New Roman"/>
          <w:sz w:val="24"/>
          <w:szCs w:val="24"/>
        </w:rPr>
        <w:t xml:space="preserve">, o qual não apenas proíbe a revogação, supressão e a mitigação das garantias jurídicas já conquistadas, como também impõe a “implementação progressiva dos direitos sociais, tal como previsto no art. 2º do PIDESC, incutindo um dever de permanente desenvolvimento e eficiente concretização dos direitos fundamentais sociais” (SARLET, 2018, p. 575). </w:t>
      </w:r>
    </w:p>
    <w:p w:rsidR="00714C42"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Aumentar o limite pecuniário necessário para o reconhecimento da condição de </w:t>
      </w:r>
      <w:r w:rsidR="00342CE2">
        <w:rPr>
          <w:rFonts w:ascii="Times New Roman" w:hAnsi="Times New Roman" w:cs="Times New Roman"/>
          <w:sz w:val="24"/>
          <w:szCs w:val="24"/>
        </w:rPr>
        <w:t>hipossuficiência econômica</w:t>
      </w:r>
      <w:r w:rsidR="00D73475">
        <w:rPr>
          <w:rFonts w:ascii="Times New Roman" w:hAnsi="Times New Roman" w:cs="Times New Roman"/>
          <w:sz w:val="24"/>
          <w:szCs w:val="24"/>
        </w:rPr>
        <w:t xml:space="preserve"> (</w:t>
      </w:r>
      <w:r w:rsidR="00D73475">
        <w:rPr>
          <w:rFonts w:ascii="Times New Roman" w:hAnsi="Times New Roman" w:cs="Times New Roman"/>
          <w:i/>
          <w:iCs/>
          <w:sz w:val="24"/>
          <w:szCs w:val="24"/>
        </w:rPr>
        <w:t>in casu</w:t>
      </w:r>
      <w:r w:rsidR="00D73475">
        <w:rPr>
          <w:rFonts w:ascii="Times New Roman" w:hAnsi="Times New Roman" w:cs="Times New Roman"/>
          <w:sz w:val="24"/>
          <w:szCs w:val="24"/>
        </w:rPr>
        <w:t>, para o importe de ½ salário-mínimo, ao invés de ¼) permitiria com que mais indivíduos exercessem</w:t>
      </w:r>
      <w:r w:rsidRPr="009C3A2D">
        <w:rPr>
          <w:rFonts w:ascii="Times New Roman" w:hAnsi="Times New Roman" w:cs="Times New Roman"/>
          <w:sz w:val="24"/>
          <w:szCs w:val="24"/>
        </w:rPr>
        <w:t xml:space="preserve"> o direito fundamental à assistência social, lógica que se coaduna com a atuação positiva do Estado para o alcance do bem-estar coletivo e individual (PEDROZA, 2015).</w:t>
      </w:r>
    </w:p>
    <w:p w:rsidR="003A7A58" w:rsidRDefault="00D73475" w:rsidP="003A7A5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entanto, com a redação final veiculada pela superveniente Lei 13.982/2020,</w:t>
      </w:r>
      <w:r w:rsidR="00076BCC">
        <w:rPr>
          <w:rFonts w:ascii="Times New Roman" w:hAnsi="Times New Roman" w:cs="Times New Roman"/>
          <w:sz w:val="24"/>
          <w:szCs w:val="24"/>
        </w:rPr>
        <w:t xml:space="preserve"> esta realidade se torna ainda mais distante</w:t>
      </w:r>
      <w:r w:rsidR="003A7A58">
        <w:rPr>
          <w:rFonts w:ascii="Times New Roman" w:hAnsi="Times New Roman" w:cs="Times New Roman"/>
          <w:sz w:val="24"/>
          <w:szCs w:val="24"/>
        </w:rPr>
        <w:t>.</w:t>
      </w:r>
    </w:p>
    <w:p w:rsidR="00FE2E2E" w:rsidRDefault="00FE2E2E" w:rsidP="00FE2E2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Conforme decidido na ADI 1.232/DF – e reafirmado no julgamento monocrático da medida cautelar da ADPF 662/DF –, o art. 203, inciso V, da Constituição Federal se trata de uma norma que não é auto-aplicável, razão pela qual a garantia de um salário-mínimo de benefício mensal nele prevista somente pode ser concedida quando regulamentada no plano infraconstitucional (SILVA, 1998, p. 83).</w:t>
      </w:r>
    </w:p>
    <w:p w:rsidR="00FE2E2E" w:rsidRDefault="00FE2E2E" w:rsidP="00FE2E2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w:t>
      </w:r>
      <w:r w:rsidR="00076BCC">
        <w:rPr>
          <w:rFonts w:ascii="Times New Roman" w:hAnsi="Times New Roman" w:cs="Times New Roman"/>
          <w:sz w:val="24"/>
          <w:szCs w:val="24"/>
        </w:rPr>
        <w:t>om o veto do inciso II do Projeto de Lei do Senado n</w:t>
      </w:r>
      <w:r w:rsidR="00076BCC">
        <w:rPr>
          <w:rFonts w:ascii="Times New Roman" w:hAnsi="Times New Roman" w:cs="Times New Roman"/>
          <w:sz w:val="24"/>
          <w:szCs w:val="24"/>
          <w:vertAlign w:val="superscript"/>
        </w:rPr>
        <w:t>o</w:t>
      </w:r>
      <w:r w:rsidR="00076BCC">
        <w:rPr>
          <w:rFonts w:ascii="Times New Roman" w:hAnsi="Times New Roman" w:cs="Times New Roman"/>
          <w:sz w:val="24"/>
          <w:szCs w:val="24"/>
        </w:rPr>
        <w:t xml:space="preserve"> 1.066/2020, </w:t>
      </w:r>
      <w:r w:rsidR="003A7A58">
        <w:rPr>
          <w:rFonts w:ascii="Times New Roman" w:hAnsi="Times New Roman" w:cs="Times New Roman"/>
          <w:sz w:val="24"/>
          <w:szCs w:val="24"/>
        </w:rPr>
        <w:t xml:space="preserve">o qual </w:t>
      </w:r>
      <w:r w:rsidR="00076BCC">
        <w:rPr>
          <w:rFonts w:ascii="Times New Roman" w:hAnsi="Times New Roman" w:cs="Times New Roman"/>
          <w:sz w:val="24"/>
          <w:szCs w:val="24"/>
        </w:rPr>
        <w:t>estabelecia que</w:t>
      </w:r>
      <w:r w:rsidR="003A7A58">
        <w:rPr>
          <w:rFonts w:ascii="Times New Roman" w:hAnsi="Times New Roman" w:cs="Times New Roman"/>
          <w:sz w:val="24"/>
          <w:szCs w:val="24"/>
        </w:rPr>
        <w:t>,</w:t>
      </w:r>
      <w:r w:rsidR="00076BCC">
        <w:rPr>
          <w:rFonts w:ascii="Times New Roman" w:hAnsi="Times New Roman" w:cs="Times New Roman"/>
          <w:sz w:val="24"/>
          <w:szCs w:val="24"/>
        </w:rPr>
        <w:t xml:space="preserve"> a partir de 1º de janeiro de 2021</w:t>
      </w:r>
      <w:r w:rsidR="003A7A58">
        <w:rPr>
          <w:rFonts w:ascii="Times New Roman" w:hAnsi="Times New Roman" w:cs="Times New Roman"/>
          <w:sz w:val="24"/>
          <w:szCs w:val="24"/>
        </w:rPr>
        <w:t>,</w:t>
      </w:r>
      <w:r w:rsidR="00076BCC">
        <w:rPr>
          <w:rFonts w:ascii="Times New Roman" w:hAnsi="Times New Roman" w:cs="Times New Roman"/>
          <w:sz w:val="24"/>
          <w:szCs w:val="24"/>
        </w:rPr>
        <w:t xml:space="preserve"> seria aplicado o critério de ½ salário-mínimo como parâmetro de renda </w:t>
      </w:r>
      <w:r w:rsidR="00076BCC">
        <w:rPr>
          <w:rFonts w:ascii="Times New Roman" w:hAnsi="Times New Roman" w:cs="Times New Roman"/>
          <w:i/>
          <w:iCs/>
          <w:sz w:val="24"/>
          <w:szCs w:val="24"/>
        </w:rPr>
        <w:t>per capita</w:t>
      </w:r>
      <w:r w:rsidR="00076BCC">
        <w:rPr>
          <w:rFonts w:ascii="Times New Roman" w:hAnsi="Times New Roman" w:cs="Times New Roman"/>
          <w:sz w:val="24"/>
          <w:szCs w:val="24"/>
        </w:rPr>
        <w:t xml:space="preserve"> familiar para o acesso à assistência social, forçoso reconhecer que </w:t>
      </w:r>
      <w:r w:rsidR="003A7A58">
        <w:rPr>
          <w:rFonts w:ascii="Times New Roman" w:hAnsi="Times New Roman" w:cs="Times New Roman"/>
          <w:sz w:val="24"/>
          <w:szCs w:val="24"/>
        </w:rPr>
        <w:t xml:space="preserve">sobrevirá </w:t>
      </w:r>
      <w:r w:rsidR="00076BCC">
        <w:rPr>
          <w:rFonts w:ascii="Times New Roman" w:hAnsi="Times New Roman" w:cs="Times New Roman"/>
          <w:sz w:val="24"/>
          <w:szCs w:val="24"/>
        </w:rPr>
        <w:t xml:space="preserve">uma espécie de </w:t>
      </w:r>
      <w:r w:rsidR="00076BCC">
        <w:rPr>
          <w:rFonts w:ascii="Times New Roman" w:hAnsi="Times New Roman" w:cs="Times New Roman"/>
          <w:i/>
          <w:iCs/>
          <w:sz w:val="24"/>
          <w:szCs w:val="24"/>
        </w:rPr>
        <w:t>vácuo normativo</w:t>
      </w:r>
      <w:r w:rsidR="00076BCC">
        <w:rPr>
          <w:rFonts w:ascii="Times New Roman" w:hAnsi="Times New Roman" w:cs="Times New Roman"/>
          <w:sz w:val="24"/>
          <w:szCs w:val="24"/>
        </w:rPr>
        <w:t>.</w:t>
      </w:r>
    </w:p>
    <w:p w:rsidR="00FE2E2E" w:rsidRDefault="00FE2E2E" w:rsidP="00A304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É que a atual redação do art. 20, § 3º, da Lei 8.742/93 prevê</w:t>
      </w:r>
      <w:r w:rsidR="00A304CB">
        <w:rPr>
          <w:rFonts w:ascii="Times New Roman" w:hAnsi="Times New Roman" w:cs="Times New Roman"/>
          <w:sz w:val="24"/>
          <w:szCs w:val="24"/>
        </w:rPr>
        <w:t xml:space="preserve"> somente</w:t>
      </w:r>
      <w:r>
        <w:rPr>
          <w:rFonts w:ascii="Times New Roman" w:hAnsi="Times New Roman" w:cs="Times New Roman"/>
          <w:sz w:val="24"/>
          <w:szCs w:val="24"/>
        </w:rPr>
        <w:t xml:space="preserve"> o seguinte teor: “</w:t>
      </w:r>
      <w:r w:rsidRPr="00ED7C11">
        <w:rPr>
          <w:rFonts w:ascii="Times New Roman" w:hAnsi="Times New Roman" w:cs="Times New Roman"/>
          <w:i/>
          <w:iCs/>
          <w:sz w:val="24"/>
          <w:szCs w:val="24"/>
        </w:rPr>
        <w:t>considera-se incapaz de prover a manutenção da pessoa com deficiência ou idosa a família cuja renda mensal per capita seja igual ou inferior a ¼ do salário-mínimo,</w:t>
      </w:r>
      <w:r>
        <w:rPr>
          <w:rFonts w:ascii="Times New Roman" w:hAnsi="Times New Roman" w:cs="Times New Roman"/>
          <w:sz w:val="24"/>
          <w:szCs w:val="24"/>
        </w:rPr>
        <w:t xml:space="preserve"> </w:t>
      </w:r>
      <w:r w:rsidRPr="00A304CB">
        <w:rPr>
          <w:rFonts w:ascii="Times New Roman" w:hAnsi="Times New Roman" w:cs="Times New Roman"/>
          <w:i/>
          <w:iCs/>
          <w:sz w:val="24"/>
          <w:szCs w:val="24"/>
        </w:rPr>
        <w:t>até 31 de dezembro de 2020</w:t>
      </w:r>
      <w:r>
        <w:rPr>
          <w:rFonts w:ascii="Times New Roman" w:hAnsi="Times New Roman" w:cs="Times New Roman"/>
          <w:sz w:val="24"/>
          <w:szCs w:val="24"/>
        </w:rPr>
        <w:t xml:space="preserve">” – a partir de 1º de janeiro de 2021, portanto, a norma constitucional que prevê o BPC ficará destituída de regulamentação e, </w:t>
      </w:r>
      <w:r w:rsidR="00A304CB">
        <w:rPr>
          <w:rFonts w:ascii="Times New Roman" w:hAnsi="Times New Roman" w:cs="Times New Roman"/>
          <w:sz w:val="24"/>
          <w:szCs w:val="24"/>
        </w:rPr>
        <w:t>consequentemente</w:t>
      </w:r>
      <w:r>
        <w:rPr>
          <w:rFonts w:ascii="Times New Roman" w:hAnsi="Times New Roman" w:cs="Times New Roman"/>
          <w:sz w:val="24"/>
          <w:szCs w:val="24"/>
        </w:rPr>
        <w:t xml:space="preserve">, não produzirá efeitos, impedindo </w:t>
      </w:r>
      <w:r w:rsidR="00A304CB">
        <w:rPr>
          <w:rFonts w:ascii="Times New Roman" w:hAnsi="Times New Roman" w:cs="Times New Roman"/>
          <w:sz w:val="24"/>
          <w:szCs w:val="24"/>
        </w:rPr>
        <w:t>a concessão do benefício assistencial.</w:t>
      </w:r>
    </w:p>
    <w:p w:rsidR="002A7FF7" w:rsidRDefault="00A304CB" w:rsidP="00600FD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deste panorama, é evidente a ausência</w:t>
      </w:r>
      <w:r w:rsidR="002A7FF7">
        <w:rPr>
          <w:rFonts w:ascii="Times New Roman" w:hAnsi="Times New Roman" w:cs="Times New Roman"/>
          <w:sz w:val="24"/>
          <w:szCs w:val="24"/>
        </w:rPr>
        <w:t xml:space="preserve"> rigor técnico da redação final da Lei 13.982/2020, mormente porque </w:t>
      </w:r>
      <w:r w:rsidR="00600FD6">
        <w:rPr>
          <w:rFonts w:ascii="Times New Roman" w:hAnsi="Times New Roman" w:cs="Times New Roman"/>
          <w:sz w:val="24"/>
          <w:szCs w:val="24"/>
        </w:rPr>
        <w:t xml:space="preserve">extirpa </w:t>
      </w:r>
      <w:r w:rsidR="002A7FF7">
        <w:rPr>
          <w:rFonts w:ascii="Times New Roman" w:hAnsi="Times New Roman" w:cs="Times New Roman"/>
          <w:sz w:val="24"/>
          <w:szCs w:val="24"/>
        </w:rPr>
        <w:t xml:space="preserve">injustificadamente o principal amparo normativo para a concessão do BPC, correspondente à ¼ da renda </w:t>
      </w:r>
      <w:r w:rsidR="002A7FF7">
        <w:rPr>
          <w:rFonts w:ascii="Times New Roman" w:hAnsi="Times New Roman" w:cs="Times New Roman"/>
          <w:i/>
          <w:iCs/>
          <w:sz w:val="24"/>
          <w:szCs w:val="24"/>
        </w:rPr>
        <w:t>per capita</w:t>
      </w:r>
      <w:r w:rsidR="00600FD6">
        <w:rPr>
          <w:rFonts w:ascii="Times New Roman" w:hAnsi="Times New Roman" w:cs="Times New Roman"/>
          <w:i/>
          <w:iCs/>
          <w:sz w:val="24"/>
          <w:szCs w:val="24"/>
        </w:rPr>
        <w:t xml:space="preserve"> </w:t>
      </w:r>
      <w:r w:rsidR="00600FD6">
        <w:rPr>
          <w:rFonts w:ascii="Times New Roman" w:hAnsi="Times New Roman" w:cs="Times New Roman"/>
          <w:sz w:val="24"/>
          <w:szCs w:val="24"/>
        </w:rPr>
        <w:t>familiar, critério</w:t>
      </w:r>
      <w:r w:rsidR="002A7FF7">
        <w:rPr>
          <w:rFonts w:ascii="Times New Roman" w:hAnsi="Times New Roman" w:cs="Times New Roman"/>
          <w:sz w:val="24"/>
          <w:szCs w:val="24"/>
        </w:rPr>
        <w:t xml:space="preserve"> que (apesar de problemático) já se enco</w:t>
      </w:r>
      <w:r w:rsidR="00600FD6">
        <w:rPr>
          <w:rFonts w:ascii="Times New Roman" w:hAnsi="Times New Roman" w:cs="Times New Roman"/>
          <w:sz w:val="24"/>
          <w:szCs w:val="24"/>
        </w:rPr>
        <w:t>ntrava consolidado na seara assistencial</w:t>
      </w:r>
      <w:r w:rsidR="002A7FF7">
        <w:rPr>
          <w:rFonts w:ascii="Times New Roman" w:hAnsi="Times New Roman" w:cs="Times New Roman"/>
          <w:sz w:val="24"/>
          <w:szCs w:val="24"/>
        </w:rPr>
        <w:t>.</w:t>
      </w:r>
    </w:p>
    <w:p w:rsidR="00600FD6" w:rsidRDefault="00D73475" w:rsidP="004046B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Ao que tudo indica, detrás dessas sucessivas alterações legislativ</w:t>
      </w:r>
      <w:r w:rsidR="00600FD6">
        <w:rPr>
          <w:rFonts w:ascii="Times New Roman" w:hAnsi="Times New Roman" w:cs="Times New Roman"/>
          <w:sz w:val="24"/>
          <w:szCs w:val="24"/>
        </w:rPr>
        <w:t>as, existe um claro exercício de</w:t>
      </w:r>
      <w:r>
        <w:rPr>
          <w:rFonts w:ascii="Times New Roman" w:hAnsi="Times New Roman" w:cs="Times New Roman"/>
          <w:sz w:val="24"/>
          <w:szCs w:val="24"/>
        </w:rPr>
        <w:t xml:space="preserve"> </w:t>
      </w:r>
      <w:r>
        <w:rPr>
          <w:rFonts w:ascii="Times New Roman" w:hAnsi="Times New Roman" w:cs="Times New Roman"/>
          <w:i/>
          <w:iCs/>
          <w:sz w:val="24"/>
          <w:szCs w:val="24"/>
        </w:rPr>
        <w:t>nomogênese</w:t>
      </w:r>
      <w:r>
        <w:rPr>
          <w:rFonts w:ascii="Times New Roman" w:hAnsi="Times New Roman" w:cs="Times New Roman"/>
          <w:sz w:val="24"/>
          <w:szCs w:val="24"/>
        </w:rPr>
        <w:t xml:space="preserve">, procedimento que consiste na “tendência de resolver </w:t>
      </w:r>
      <w:r>
        <w:rPr>
          <w:rFonts w:ascii="Times New Roman" w:hAnsi="Times New Roman" w:cs="Times New Roman"/>
          <w:sz w:val="24"/>
          <w:szCs w:val="24"/>
        </w:rPr>
        <w:lastRenderedPageBreak/>
        <w:t xml:space="preserve">problemas com (mais) normas” (MANCUSO, 2019, p. 78). Para solucionar as celeumas em torno dos benefícios assistenciais, tais como o alto índice de judicialização e o déficit econômico decorrente do suposto “alto custo” dos direitos </w:t>
      </w:r>
      <w:r w:rsidR="00600FD6">
        <w:rPr>
          <w:rFonts w:ascii="Times New Roman" w:hAnsi="Times New Roman" w:cs="Times New Roman"/>
          <w:sz w:val="24"/>
          <w:szCs w:val="24"/>
        </w:rPr>
        <w:t>de cunho prestacional</w:t>
      </w:r>
      <w:r>
        <w:rPr>
          <w:rFonts w:ascii="Times New Roman" w:hAnsi="Times New Roman" w:cs="Times New Roman"/>
          <w:sz w:val="24"/>
          <w:szCs w:val="24"/>
        </w:rPr>
        <w:t xml:space="preserve"> – tese que já foi</w:t>
      </w:r>
      <w:r w:rsidR="00600FD6">
        <w:rPr>
          <w:rFonts w:ascii="Times New Roman" w:hAnsi="Times New Roman" w:cs="Times New Roman"/>
          <w:sz w:val="24"/>
          <w:szCs w:val="24"/>
        </w:rPr>
        <w:t>,</w:t>
      </w:r>
      <w:r>
        <w:rPr>
          <w:rFonts w:ascii="Times New Roman" w:hAnsi="Times New Roman" w:cs="Times New Roman"/>
          <w:sz w:val="24"/>
          <w:szCs w:val="24"/>
        </w:rPr>
        <w:t xml:space="preserve"> há muito</w:t>
      </w:r>
      <w:r w:rsidR="00600FD6">
        <w:rPr>
          <w:rFonts w:ascii="Times New Roman" w:hAnsi="Times New Roman" w:cs="Times New Roman"/>
          <w:sz w:val="24"/>
          <w:szCs w:val="24"/>
        </w:rPr>
        <w:t>,</w:t>
      </w:r>
      <w:r>
        <w:rPr>
          <w:rFonts w:ascii="Times New Roman" w:hAnsi="Times New Roman" w:cs="Times New Roman"/>
          <w:sz w:val="24"/>
          <w:szCs w:val="24"/>
        </w:rPr>
        <w:t xml:space="preserve"> refutada pela doutrina jurídica (</w:t>
      </w:r>
      <w:r w:rsidR="004046B6">
        <w:rPr>
          <w:rFonts w:ascii="Times New Roman" w:hAnsi="Times New Roman" w:cs="Times New Roman"/>
          <w:sz w:val="24"/>
          <w:szCs w:val="24"/>
        </w:rPr>
        <w:t>HOLMES, SUNSTEIN</w:t>
      </w:r>
      <w:r>
        <w:rPr>
          <w:rFonts w:ascii="Times New Roman" w:hAnsi="Times New Roman" w:cs="Times New Roman"/>
          <w:sz w:val="24"/>
          <w:szCs w:val="24"/>
        </w:rPr>
        <w:t xml:space="preserve">, 2019) –, prolifera-se o </w:t>
      </w:r>
      <w:r w:rsidR="00600FD6">
        <w:rPr>
          <w:rFonts w:ascii="Times New Roman" w:hAnsi="Times New Roman" w:cs="Times New Roman"/>
          <w:sz w:val="24"/>
          <w:szCs w:val="24"/>
        </w:rPr>
        <w:t xml:space="preserve">plexo de leis ligado à assistência social </w:t>
      </w:r>
      <w:r>
        <w:rPr>
          <w:rFonts w:ascii="Times New Roman" w:hAnsi="Times New Roman" w:cs="Times New Roman"/>
          <w:sz w:val="24"/>
          <w:szCs w:val="24"/>
        </w:rPr>
        <w:t xml:space="preserve">e, </w:t>
      </w:r>
      <w:r w:rsidR="00600FD6">
        <w:rPr>
          <w:rFonts w:ascii="Times New Roman" w:hAnsi="Times New Roman" w:cs="Times New Roman"/>
          <w:sz w:val="24"/>
          <w:szCs w:val="24"/>
        </w:rPr>
        <w:t>consequentemente</w:t>
      </w:r>
      <w:r>
        <w:rPr>
          <w:rFonts w:ascii="Times New Roman" w:hAnsi="Times New Roman" w:cs="Times New Roman"/>
          <w:sz w:val="24"/>
          <w:szCs w:val="24"/>
        </w:rPr>
        <w:t xml:space="preserve">, </w:t>
      </w:r>
      <w:r w:rsidR="00600FD6">
        <w:rPr>
          <w:rFonts w:ascii="Times New Roman" w:hAnsi="Times New Roman" w:cs="Times New Roman"/>
          <w:sz w:val="24"/>
          <w:szCs w:val="24"/>
        </w:rPr>
        <w:t>complica-se ainda mais o raciocínio jurídico necessário para a tutela dos direitos fundamentais assegurados pelo constituinte.</w:t>
      </w:r>
    </w:p>
    <w:p w:rsidR="00771414" w:rsidRPr="00771414" w:rsidRDefault="00600FD6" w:rsidP="0077141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Evidentemente,</w:t>
      </w:r>
      <w:r w:rsidR="00771414">
        <w:rPr>
          <w:rFonts w:ascii="Times New Roman" w:hAnsi="Times New Roman" w:cs="Times New Roman"/>
          <w:sz w:val="24"/>
          <w:szCs w:val="24"/>
        </w:rPr>
        <w:t xml:space="preserve"> a revogação da Lei 13.891/2020 – e do aumento da faixa de renda tolerável para a caracterização da vulnerabilidade econômica – se trata de uma medida criticável. Contudo, ainda que o legislador retomasse o critério pontificado anteriormente na Lei 13.891/2020, de modo a autorizar a concessão do BPC às famílias que possuíssem renda </w:t>
      </w:r>
      <w:r w:rsidR="00771414">
        <w:rPr>
          <w:rFonts w:ascii="Times New Roman" w:hAnsi="Times New Roman" w:cs="Times New Roman"/>
          <w:i/>
          <w:iCs/>
          <w:sz w:val="24"/>
          <w:szCs w:val="24"/>
        </w:rPr>
        <w:t>per capita</w:t>
      </w:r>
      <w:r w:rsidR="00771414">
        <w:rPr>
          <w:rFonts w:ascii="Times New Roman" w:hAnsi="Times New Roman" w:cs="Times New Roman"/>
          <w:sz w:val="24"/>
          <w:szCs w:val="24"/>
        </w:rPr>
        <w:t xml:space="preserve"> de até de ½ salário-mínimo, forçoso reconhecer que as polêmicas em torno da investigação da hipossuficiência econômica dos assistidos ainda não se exauririam.</w:t>
      </w:r>
    </w:p>
    <w:p w:rsidR="00771414" w:rsidRDefault="00714C42" w:rsidP="00771414">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Isso porque a incongruência do art. 2</w:t>
      </w:r>
      <w:r w:rsidR="00771414">
        <w:rPr>
          <w:rFonts w:ascii="Times New Roman" w:hAnsi="Times New Roman" w:cs="Times New Roman"/>
          <w:sz w:val="24"/>
          <w:szCs w:val="24"/>
        </w:rPr>
        <w:t>0, § 3º, da LOAS não se limita</w:t>
      </w:r>
      <w:r w:rsidRPr="009C3A2D">
        <w:rPr>
          <w:rFonts w:ascii="Times New Roman" w:hAnsi="Times New Roman" w:cs="Times New Roman"/>
          <w:sz w:val="24"/>
          <w:szCs w:val="24"/>
        </w:rPr>
        <w:t xml:space="preserve"> ao </w:t>
      </w:r>
      <w:r w:rsidRPr="009C3A2D">
        <w:rPr>
          <w:rFonts w:ascii="Times New Roman" w:hAnsi="Times New Roman" w:cs="Times New Roman"/>
          <w:i/>
          <w:iCs/>
          <w:sz w:val="24"/>
          <w:szCs w:val="24"/>
        </w:rPr>
        <w:t xml:space="preserve">quantum </w:t>
      </w:r>
      <w:r w:rsidRPr="009C3A2D">
        <w:rPr>
          <w:rFonts w:ascii="Times New Roman" w:hAnsi="Times New Roman" w:cs="Times New Roman"/>
          <w:sz w:val="24"/>
          <w:szCs w:val="24"/>
        </w:rPr>
        <w:t>estabelecido para o reconhecimento da condição de</w:t>
      </w:r>
      <w:r w:rsidR="00771414">
        <w:rPr>
          <w:rFonts w:ascii="Times New Roman" w:hAnsi="Times New Roman" w:cs="Times New Roman"/>
          <w:sz w:val="24"/>
          <w:szCs w:val="24"/>
        </w:rPr>
        <w:t xml:space="preserve"> miserabilidade</w:t>
      </w:r>
      <w:r w:rsidRPr="009C3A2D">
        <w:rPr>
          <w:rFonts w:ascii="Times New Roman" w:hAnsi="Times New Roman" w:cs="Times New Roman"/>
          <w:sz w:val="24"/>
          <w:szCs w:val="24"/>
        </w:rPr>
        <w:t xml:space="preserve">, mas sim à própria utilização da renda </w:t>
      </w:r>
      <w:r w:rsidRPr="009C3A2D">
        <w:rPr>
          <w:rFonts w:ascii="Times New Roman" w:hAnsi="Times New Roman" w:cs="Times New Roman"/>
          <w:i/>
          <w:iCs/>
          <w:sz w:val="24"/>
          <w:szCs w:val="24"/>
        </w:rPr>
        <w:t>per capita</w:t>
      </w:r>
      <w:r w:rsidRPr="009C3A2D">
        <w:rPr>
          <w:rFonts w:ascii="Times New Roman" w:hAnsi="Times New Roman" w:cs="Times New Roman"/>
          <w:sz w:val="24"/>
          <w:szCs w:val="24"/>
        </w:rPr>
        <w:t xml:space="preserve"> como parâmetro único para</w:t>
      </w:r>
      <w:r w:rsidR="00771414">
        <w:rPr>
          <w:rFonts w:ascii="Times New Roman" w:hAnsi="Times New Roman" w:cs="Times New Roman"/>
          <w:sz w:val="24"/>
          <w:szCs w:val="24"/>
        </w:rPr>
        <w:t xml:space="preserve"> a averiguação desse requisito.</w:t>
      </w:r>
    </w:p>
    <w:p w:rsidR="00714C42" w:rsidRPr="009C3A2D" w:rsidRDefault="00714C42" w:rsidP="00A71DF1">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De fato,</w:t>
      </w:r>
      <w:r w:rsidR="00771414">
        <w:rPr>
          <w:rFonts w:ascii="Times New Roman" w:hAnsi="Times New Roman" w:cs="Times New Roman"/>
          <w:sz w:val="24"/>
          <w:szCs w:val="24"/>
        </w:rPr>
        <w:t xml:space="preserve"> um eventual aumento</w:t>
      </w:r>
      <w:r w:rsidRPr="009C3A2D">
        <w:rPr>
          <w:rFonts w:ascii="Times New Roman" w:hAnsi="Times New Roman" w:cs="Times New Roman"/>
          <w:sz w:val="24"/>
          <w:szCs w:val="24"/>
        </w:rPr>
        <w:t xml:space="preserve"> </w:t>
      </w:r>
      <w:r w:rsidR="00771414">
        <w:rPr>
          <w:rFonts w:ascii="Times New Roman" w:hAnsi="Times New Roman" w:cs="Times New Roman"/>
          <w:sz w:val="24"/>
          <w:szCs w:val="24"/>
        </w:rPr>
        <w:t>d</w:t>
      </w:r>
      <w:r w:rsidRPr="009C3A2D">
        <w:rPr>
          <w:rFonts w:ascii="Times New Roman" w:hAnsi="Times New Roman" w:cs="Times New Roman"/>
          <w:sz w:val="24"/>
          <w:szCs w:val="24"/>
        </w:rPr>
        <w:t>o patamar tolerável para o enquadra</w:t>
      </w:r>
      <w:r w:rsidR="00771414">
        <w:rPr>
          <w:rFonts w:ascii="Times New Roman" w:hAnsi="Times New Roman" w:cs="Times New Roman"/>
          <w:sz w:val="24"/>
          <w:szCs w:val="24"/>
        </w:rPr>
        <w:t>mento da hipossuficiência</w:t>
      </w:r>
      <w:r w:rsidR="00A71DF1">
        <w:rPr>
          <w:rFonts w:ascii="Times New Roman" w:hAnsi="Times New Roman" w:cs="Times New Roman"/>
          <w:sz w:val="24"/>
          <w:szCs w:val="24"/>
        </w:rPr>
        <w:t>, tal como pretendia a Lei 13.891/2020,</w:t>
      </w:r>
      <w:r w:rsidRPr="009C3A2D">
        <w:rPr>
          <w:rFonts w:ascii="Times New Roman" w:hAnsi="Times New Roman" w:cs="Times New Roman"/>
          <w:sz w:val="24"/>
          <w:szCs w:val="24"/>
        </w:rPr>
        <w:t xml:space="preserve"> mitiga</w:t>
      </w:r>
      <w:r w:rsidR="00771414">
        <w:rPr>
          <w:rFonts w:ascii="Times New Roman" w:hAnsi="Times New Roman" w:cs="Times New Roman"/>
          <w:sz w:val="24"/>
          <w:szCs w:val="24"/>
        </w:rPr>
        <w:t>ria</w:t>
      </w:r>
      <w:r w:rsidRPr="009C3A2D">
        <w:rPr>
          <w:rFonts w:ascii="Times New Roman" w:hAnsi="Times New Roman" w:cs="Times New Roman"/>
          <w:sz w:val="24"/>
          <w:szCs w:val="24"/>
        </w:rPr>
        <w:t xml:space="preserve"> a problemática atinente ao acesso à assistência social, no e</w:t>
      </w:r>
      <w:r w:rsidR="00771414">
        <w:rPr>
          <w:rFonts w:ascii="Times New Roman" w:hAnsi="Times New Roman" w:cs="Times New Roman"/>
          <w:sz w:val="24"/>
          <w:szCs w:val="24"/>
        </w:rPr>
        <w:t>ntanto a celeuma</w:t>
      </w:r>
      <w:r w:rsidR="00A71DF1">
        <w:rPr>
          <w:rFonts w:ascii="Times New Roman" w:hAnsi="Times New Roman" w:cs="Times New Roman"/>
          <w:sz w:val="24"/>
          <w:szCs w:val="24"/>
        </w:rPr>
        <w:t xml:space="preserve"> ainda remanesceria inacabada. E</w:t>
      </w:r>
      <w:r w:rsidRPr="009C3A2D">
        <w:rPr>
          <w:rFonts w:ascii="Times New Roman" w:hAnsi="Times New Roman" w:cs="Times New Roman"/>
          <w:sz w:val="24"/>
          <w:szCs w:val="24"/>
        </w:rPr>
        <w:t>nquanto os critérios legais de concessão do BPC permanecerem vinculados a um indicador rígido e desprendido das múltip</w:t>
      </w:r>
      <w:r w:rsidR="00A71DF1">
        <w:rPr>
          <w:rFonts w:ascii="Times New Roman" w:hAnsi="Times New Roman" w:cs="Times New Roman"/>
          <w:sz w:val="24"/>
          <w:szCs w:val="24"/>
        </w:rPr>
        <w:t>las complexidades que envolvem o fenômeno da</w:t>
      </w:r>
      <w:r w:rsidRPr="009C3A2D">
        <w:rPr>
          <w:rFonts w:ascii="Times New Roman" w:hAnsi="Times New Roman" w:cs="Times New Roman"/>
          <w:sz w:val="24"/>
          <w:szCs w:val="24"/>
        </w:rPr>
        <w:t xml:space="preserve"> vulnerabilidade social (como é o caso da </w:t>
      </w:r>
      <w:r w:rsidRPr="009C3A2D">
        <w:rPr>
          <w:rFonts w:ascii="Times New Roman" w:hAnsi="Times New Roman" w:cs="Times New Roman"/>
          <w:i/>
          <w:iCs/>
          <w:sz w:val="24"/>
          <w:szCs w:val="24"/>
        </w:rPr>
        <w:t>renda per capita</w:t>
      </w:r>
      <w:r w:rsidRPr="009C3A2D">
        <w:rPr>
          <w:rFonts w:ascii="Times New Roman" w:hAnsi="Times New Roman" w:cs="Times New Roman"/>
          <w:sz w:val="24"/>
          <w:szCs w:val="24"/>
        </w:rPr>
        <w:t>), haverá espaço para a judicialização</w:t>
      </w:r>
      <w:r w:rsidR="00A71DF1">
        <w:rPr>
          <w:rFonts w:ascii="Times New Roman" w:hAnsi="Times New Roman" w:cs="Times New Roman"/>
          <w:sz w:val="24"/>
          <w:szCs w:val="24"/>
        </w:rPr>
        <w:t xml:space="preserve"> desta política pública </w:t>
      </w:r>
      <w:r w:rsidRPr="009C3A2D">
        <w:rPr>
          <w:rFonts w:ascii="Times New Roman" w:hAnsi="Times New Roman" w:cs="Times New Roman"/>
          <w:sz w:val="24"/>
          <w:szCs w:val="24"/>
        </w:rPr>
        <w:t>(SERAU JUNIOR, 2014, p. 278).</w:t>
      </w:r>
    </w:p>
    <w:p w:rsidR="00342CE2" w:rsidRDefault="00714C42" w:rsidP="00A71DF1">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 xml:space="preserve">Aparentemente, o legislador não apreendeu a dinâmica utilizada na esfera judiciária para a avaliação </w:t>
      </w:r>
      <w:r w:rsidR="00A71DF1">
        <w:rPr>
          <w:rFonts w:ascii="Times New Roman" w:hAnsi="Times New Roman" w:cs="Times New Roman"/>
          <w:sz w:val="24"/>
          <w:szCs w:val="24"/>
        </w:rPr>
        <w:t xml:space="preserve">daquilo </w:t>
      </w:r>
      <w:r w:rsidRPr="009C3A2D">
        <w:rPr>
          <w:rFonts w:ascii="Times New Roman" w:hAnsi="Times New Roman" w:cs="Times New Roman"/>
          <w:sz w:val="24"/>
          <w:szCs w:val="24"/>
        </w:rPr>
        <w:t>que se entende por “</w:t>
      </w:r>
      <w:r w:rsidRPr="009C3A2D">
        <w:rPr>
          <w:rFonts w:ascii="Times New Roman" w:hAnsi="Times New Roman" w:cs="Times New Roman"/>
          <w:i/>
          <w:iCs/>
          <w:sz w:val="24"/>
          <w:szCs w:val="24"/>
        </w:rPr>
        <w:t>incapacidade de prover a manutenção própria ou de tê-la provida por sua família</w:t>
      </w:r>
      <w:r w:rsidRPr="009C3A2D">
        <w:rPr>
          <w:rFonts w:ascii="Times New Roman" w:hAnsi="Times New Roman" w:cs="Times New Roman"/>
          <w:sz w:val="24"/>
          <w:szCs w:val="24"/>
        </w:rPr>
        <w:t>”. Ao contrário daquilo que ocorre na ótica l</w:t>
      </w:r>
      <w:r w:rsidR="00A71DF1">
        <w:rPr>
          <w:rFonts w:ascii="Times New Roman" w:hAnsi="Times New Roman" w:cs="Times New Roman"/>
          <w:sz w:val="24"/>
          <w:szCs w:val="24"/>
        </w:rPr>
        <w:t>egislativa, o Judiciário trata os termos “vulnerabilidade social”, “hipossuficiência econômica” e</w:t>
      </w:r>
      <w:r w:rsidRPr="009C3A2D">
        <w:rPr>
          <w:rFonts w:ascii="Times New Roman" w:hAnsi="Times New Roman" w:cs="Times New Roman"/>
          <w:sz w:val="24"/>
          <w:szCs w:val="24"/>
        </w:rPr>
        <w:t xml:space="preserve"> “miserabilidade” como conceito</w:t>
      </w:r>
      <w:r w:rsidR="00A71DF1">
        <w:rPr>
          <w:rFonts w:ascii="Times New Roman" w:hAnsi="Times New Roman" w:cs="Times New Roman"/>
          <w:sz w:val="24"/>
          <w:szCs w:val="24"/>
        </w:rPr>
        <w:t>s</w:t>
      </w:r>
      <w:r w:rsidRPr="009C3A2D">
        <w:rPr>
          <w:rFonts w:ascii="Times New Roman" w:hAnsi="Times New Roman" w:cs="Times New Roman"/>
          <w:sz w:val="24"/>
          <w:szCs w:val="24"/>
        </w:rPr>
        <w:t xml:space="preserve"> aberto</w:t>
      </w:r>
      <w:r w:rsidR="00A71DF1">
        <w:rPr>
          <w:rFonts w:ascii="Times New Roman" w:hAnsi="Times New Roman" w:cs="Times New Roman"/>
          <w:sz w:val="24"/>
          <w:szCs w:val="24"/>
        </w:rPr>
        <w:t>s</w:t>
      </w:r>
      <w:r w:rsidRPr="009C3A2D">
        <w:rPr>
          <w:rFonts w:ascii="Times New Roman" w:hAnsi="Times New Roman" w:cs="Times New Roman"/>
          <w:sz w:val="24"/>
          <w:szCs w:val="24"/>
        </w:rPr>
        <w:t>, cujo</w:t>
      </w:r>
      <w:r w:rsidR="00A71DF1">
        <w:rPr>
          <w:rFonts w:ascii="Times New Roman" w:hAnsi="Times New Roman" w:cs="Times New Roman"/>
          <w:sz w:val="24"/>
          <w:szCs w:val="24"/>
        </w:rPr>
        <w:t>s</w:t>
      </w:r>
      <w:r w:rsidRPr="009C3A2D">
        <w:rPr>
          <w:rFonts w:ascii="Times New Roman" w:hAnsi="Times New Roman" w:cs="Times New Roman"/>
          <w:sz w:val="24"/>
          <w:szCs w:val="24"/>
        </w:rPr>
        <w:t xml:space="preserve"> conteúdo</w:t>
      </w:r>
      <w:r w:rsidR="00A71DF1">
        <w:rPr>
          <w:rFonts w:ascii="Times New Roman" w:hAnsi="Times New Roman" w:cs="Times New Roman"/>
          <w:sz w:val="24"/>
          <w:szCs w:val="24"/>
        </w:rPr>
        <w:t>s são preenchidos pelos seus respectivos contextos de aplicação</w:t>
      </w:r>
      <w:r w:rsidRPr="009C3A2D">
        <w:rPr>
          <w:rFonts w:ascii="Times New Roman" w:hAnsi="Times New Roman" w:cs="Times New Roman"/>
          <w:sz w:val="24"/>
          <w:szCs w:val="24"/>
        </w:rPr>
        <w:t xml:space="preserve"> (GRAU, 2018, p. 160). </w:t>
      </w:r>
    </w:p>
    <w:p w:rsidR="00714C42" w:rsidRPr="009C3A2D" w:rsidRDefault="00714C42" w:rsidP="009C3A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Em virtude desta abertura interpretativa, incumbe ao julgador conferir um significado específico aos termos “miserabilidade”</w:t>
      </w:r>
      <w:r w:rsidR="00A71DF1">
        <w:rPr>
          <w:rFonts w:ascii="Times New Roman" w:hAnsi="Times New Roman" w:cs="Times New Roman"/>
          <w:sz w:val="24"/>
          <w:szCs w:val="24"/>
        </w:rPr>
        <w:t>, “pobreza”, “hipossuficiência” e</w:t>
      </w:r>
      <w:r w:rsidRPr="009C3A2D">
        <w:rPr>
          <w:rFonts w:ascii="Times New Roman" w:hAnsi="Times New Roman" w:cs="Times New Roman"/>
          <w:sz w:val="24"/>
          <w:szCs w:val="24"/>
        </w:rPr>
        <w:t xml:space="preserve"> </w:t>
      </w:r>
      <w:r w:rsidRPr="009C3A2D">
        <w:rPr>
          <w:rFonts w:ascii="Times New Roman" w:hAnsi="Times New Roman" w:cs="Times New Roman"/>
          <w:sz w:val="24"/>
          <w:szCs w:val="24"/>
        </w:rPr>
        <w:lastRenderedPageBreak/>
        <w:t>“vulnerabilidade social” diante dos fatos concretos, “definindo seus respectivos conteúdos operacionais, a fim de possibilitar a definição das prioridades a serem consideradas em caso de conflito” (FISS, 2004, p. 25).</w:t>
      </w:r>
    </w:p>
    <w:p w:rsidR="00A71DF1" w:rsidRDefault="00714C42" w:rsidP="0041052D">
      <w:pPr>
        <w:spacing w:after="0" w:line="360" w:lineRule="auto"/>
        <w:ind w:firstLine="851"/>
        <w:jc w:val="both"/>
        <w:rPr>
          <w:rFonts w:ascii="Times New Roman" w:hAnsi="Times New Roman" w:cs="Times New Roman"/>
          <w:sz w:val="24"/>
          <w:szCs w:val="24"/>
        </w:rPr>
      </w:pPr>
      <w:r w:rsidRPr="009C3A2D">
        <w:rPr>
          <w:rFonts w:ascii="Times New Roman" w:hAnsi="Times New Roman" w:cs="Times New Roman"/>
          <w:sz w:val="24"/>
          <w:szCs w:val="24"/>
        </w:rPr>
        <w:t>Portanto, impende reconhecer que a</w:t>
      </w:r>
      <w:r w:rsidR="00A71DF1">
        <w:rPr>
          <w:rFonts w:ascii="Times New Roman" w:hAnsi="Times New Roman" w:cs="Times New Roman"/>
          <w:sz w:val="24"/>
          <w:szCs w:val="24"/>
        </w:rPr>
        <w:t xml:space="preserve">s sucessivas alterações legislativas descritas, que intentaram </w:t>
      </w:r>
      <w:r w:rsidR="0041052D">
        <w:rPr>
          <w:rFonts w:ascii="Times New Roman" w:hAnsi="Times New Roman" w:cs="Times New Roman"/>
          <w:sz w:val="24"/>
          <w:szCs w:val="24"/>
        </w:rPr>
        <w:t xml:space="preserve">erigir </w:t>
      </w:r>
      <w:r w:rsidR="00A71DF1">
        <w:rPr>
          <w:rFonts w:ascii="Times New Roman" w:hAnsi="Times New Roman" w:cs="Times New Roman"/>
          <w:sz w:val="24"/>
          <w:szCs w:val="24"/>
        </w:rPr>
        <w:t xml:space="preserve">a renda </w:t>
      </w:r>
      <w:r w:rsidR="00A71DF1">
        <w:rPr>
          <w:rFonts w:ascii="Times New Roman" w:hAnsi="Times New Roman" w:cs="Times New Roman"/>
          <w:i/>
          <w:iCs/>
          <w:sz w:val="24"/>
          <w:szCs w:val="24"/>
        </w:rPr>
        <w:t>per capita</w:t>
      </w:r>
      <w:r w:rsidR="00A71DF1">
        <w:rPr>
          <w:rFonts w:ascii="Times New Roman" w:hAnsi="Times New Roman" w:cs="Times New Roman"/>
          <w:sz w:val="24"/>
          <w:szCs w:val="24"/>
        </w:rPr>
        <w:t xml:space="preserve"> familiar como requisito único para a constatação da vulnerabilidade social ínsita ao BPC, </w:t>
      </w:r>
      <w:r w:rsidR="0041052D">
        <w:rPr>
          <w:rFonts w:ascii="Times New Roman" w:hAnsi="Times New Roman" w:cs="Times New Roman"/>
          <w:sz w:val="24"/>
          <w:szCs w:val="24"/>
        </w:rPr>
        <w:t>não acarretam maiores repercussões na esfera judicial.</w:t>
      </w:r>
    </w:p>
    <w:p w:rsidR="00714C42" w:rsidRDefault="0041052D" w:rsidP="0041052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Vale relembrar que a convicção do juiz é guiada pela máxima do </w:t>
      </w:r>
      <w:r>
        <w:rPr>
          <w:rFonts w:ascii="Times New Roman" w:hAnsi="Times New Roman" w:cs="Times New Roman"/>
          <w:i/>
          <w:iCs/>
          <w:sz w:val="24"/>
          <w:szCs w:val="24"/>
        </w:rPr>
        <w:t>livre convencimento motivado</w:t>
      </w:r>
      <w:r>
        <w:rPr>
          <w:rFonts w:ascii="Times New Roman" w:hAnsi="Times New Roman" w:cs="Times New Roman"/>
          <w:sz w:val="24"/>
          <w:szCs w:val="24"/>
        </w:rPr>
        <w:t xml:space="preserve">, insculpida no art. 371 do CPC, razão pela qual é lícito que o rígido critério da renda </w:t>
      </w:r>
      <w:r>
        <w:rPr>
          <w:rFonts w:ascii="Times New Roman" w:hAnsi="Times New Roman" w:cs="Times New Roman"/>
          <w:i/>
          <w:iCs/>
          <w:sz w:val="24"/>
          <w:szCs w:val="24"/>
        </w:rPr>
        <w:t>per capita</w:t>
      </w:r>
      <w:r>
        <w:rPr>
          <w:rFonts w:ascii="Times New Roman" w:hAnsi="Times New Roman" w:cs="Times New Roman"/>
          <w:sz w:val="24"/>
          <w:szCs w:val="24"/>
        </w:rPr>
        <w:t xml:space="preserve"> familiar (de ½ ou ¼ do salário-mínimo) seja afastado caso se mostre inadequado para a avaliação da hipossuficiência no suporte fático concreto (DIDIER JUNIOR, BRAGA, OLIVEIRA, 2018, p. 124), mas somente quando os elementos </w:t>
      </w:r>
      <w:r>
        <w:rPr>
          <w:rFonts w:ascii="Times New Roman" w:hAnsi="Times New Roman" w:cs="Times New Roman"/>
          <w:i/>
          <w:iCs/>
          <w:sz w:val="24"/>
          <w:szCs w:val="24"/>
        </w:rPr>
        <w:t>sub judice</w:t>
      </w:r>
      <w:r>
        <w:rPr>
          <w:rFonts w:ascii="Times New Roman" w:hAnsi="Times New Roman" w:cs="Times New Roman"/>
          <w:sz w:val="24"/>
          <w:szCs w:val="24"/>
        </w:rPr>
        <w:t xml:space="preserve"> ensejarem conclusão diversa da previsão legal e a perspectiva decisória seja de concessão do benefício.</w:t>
      </w:r>
    </w:p>
    <w:p w:rsidR="0041052D" w:rsidRDefault="009A5B27" w:rsidP="009A5B2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conquanto incerto o futuro acerca dos parâmetros de concessão do BPC, especialmente em razão do </w:t>
      </w:r>
      <w:r>
        <w:rPr>
          <w:rFonts w:ascii="Times New Roman" w:hAnsi="Times New Roman" w:cs="Times New Roman"/>
          <w:i/>
          <w:iCs/>
          <w:sz w:val="24"/>
          <w:szCs w:val="24"/>
        </w:rPr>
        <w:t>vácuo normativo</w:t>
      </w:r>
      <w:r>
        <w:rPr>
          <w:rFonts w:ascii="Times New Roman" w:hAnsi="Times New Roman" w:cs="Times New Roman"/>
          <w:sz w:val="24"/>
          <w:szCs w:val="24"/>
        </w:rPr>
        <w:t xml:space="preserve"> instaurado pela supressão do inciso II que integraria o § 3º do art. 20 da LOAS, é certo que o critério da renda </w:t>
      </w:r>
      <w:r>
        <w:rPr>
          <w:rFonts w:ascii="Times New Roman" w:hAnsi="Times New Roman" w:cs="Times New Roman"/>
          <w:i/>
          <w:iCs/>
          <w:sz w:val="24"/>
          <w:szCs w:val="24"/>
        </w:rPr>
        <w:t>per capita</w:t>
      </w:r>
      <w:r>
        <w:rPr>
          <w:rFonts w:ascii="Times New Roman" w:hAnsi="Times New Roman" w:cs="Times New Roman"/>
          <w:sz w:val="24"/>
          <w:szCs w:val="24"/>
        </w:rPr>
        <w:t xml:space="preserve"> familiar, por si só, não é capaz de obstar a implementação judicial de benefícios assistenciais, por força da cláusula processual do </w:t>
      </w:r>
      <w:r>
        <w:rPr>
          <w:rFonts w:ascii="Times New Roman" w:hAnsi="Times New Roman" w:cs="Times New Roman"/>
          <w:i/>
          <w:iCs/>
          <w:sz w:val="24"/>
          <w:szCs w:val="24"/>
        </w:rPr>
        <w:t>livre convencimento motivado</w:t>
      </w:r>
      <w:r>
        <w:rPr>
          <w:rFonts w:ascii="Times New Roman" w:hAnsi="Times New Roman" w:cs="Times New Roman"/>
          <w:sz w:val="24"/>
          <w:szCs w:val="24"/>
        </w:rPr>
        <w:t>.</w:t>
      </w:r>
    </w:p>
    <w:p w:rsidR="009A5B27" w:rsidRDefault="009A5B27" w:rsidP="009A5B2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Inobstante, a ausência de especificação dos critérios de aferição da hipossuficiência econômica após a data de 1º de janeiro de 2021 traz uma imensa instabilidade jurídica, pois restará impossibilitada a concessão de benefícios assistenciais pela via judicial caso não existam parâmetros infraconstitucionais regulamentando o art. 203, inciso V, da Constituição.</w:t>
      </w:r>
    </w:p>
    <w:p w:rsidR="009A5B27" w:rsidRPr="009A5B27" w:rsidRDefault="009A5B27" w:rsidP="00CE0D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Desse modo, o atual contexto impõe a rápida publicação de uma Medida Provisória ou de uma lei indicando qual o critério de aferição da hipossuficiência econômica </w:t>
      </w:r>
      <w:r w:rsidR="00CE0D5A">
        <w:rPr>
          <w:rFonts w:ascii="Times New Roman" w:hAnsi="Times New Roman" w:cs="Times New Roman"/>
          <w:sz w:val="24"/>
          <w:szCs w:val="24"/>
        </w:rPr>
        <w:t>que será adotado a partir de 1º de janeiro de 2021, para efeitos de obtenção de benefícios assistenciais.</w:t>
      </w:r>
    </w:p>
    <w:p w:rsidR="00424CB3" w:rsidRDefault="00424CB3" w:rsidP="00424CB3">
      <w:pPr>
        <w:spacing w:after="0" w:line="360" w:lineRule="auto"/>
        <w:jc w:val="both"/>
        <w:rPr>
          <w:rFonts w:ascii="Times New Roman" w:hAnsi="Times New Roman" w:cs="Times New Roman"/>
          <w:b/>
          <w:bCs/>
          <w:sz w:val="24"/>
          <w:szCs w:val="24"/>
        </w:rPr>
      </w:pPr>
    </w:p>
    <w:p w:rsidR="00424CB3" w:rsidRDefault="00202EB7" w:rsidP="00202EB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AA7923">
        <w:rPr>
          <w:rFonts w:ascii="Times New Roman" w:hAnsi="Times New Roman" w:cs="Times New Roman"/>
          <w:b/>
          <w:bCs/>
          <w:sz w:val="24"/>
          <w:szCs w:val="24"/>
        </w:rPr>
        <w:t xml:space="preserve">. </w:t>
      </w:r>
      <w:r w:rsidR="00424CB3">
        <w:rPr>
          <w:rFonts w:ascii="Times New Roman" w:hAnsi="Times New Roman" w:cs="Times New Roman"/>
          <w:b/>
          <w:bCs/>
          <w:sz w:val="24"/>
          <w:szCs w:val="24"/>
        </w:rPr>
        <w:t>CONCLUSÕES</w:t>
      </w:r>
    </w:p>
    <w:p w:rsidR="00424CB3" w:rsidRDefault="00424CB3" w:rsidP="00424CB3">
      <w:pPr>
        <w:spacing w:after="0" w:line="360" w:lineRule="auto"/>
        <w:jc w:val="both"/>
        <w:rPr>
          <w:rFonts w:ascii="Times New Roman" w:hAnsi="Times New Roman" w:cs="Times New Roman"/>
          <w:b/>
          <w:bCs/>
          <w:sz w:val="24"/>
          <w:szCs w:val="24"/>
        </w:rPr>
      </w:pPr>
    </w:p>
    <w:p w:rsidR="00424CB3" w:rsidRDefault="00424CB3" w:rsidP="00AA792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w:t>
      </w:r>
      <w:r w:rsidRPr="009C3A2D">
        <w:rPr>
          <w:rFonts w:ascii="Times New Roman" w:hAnsi="Times New Roman" w:cs="Times New Roman"/>
          <w:sz w:val="24"/>
          <w:szCs w:val="24"/>
        </w:rPr>
        <w:t>Lei 13.981/2020, que alter</w:t>
      </w:r>
      <w:r>
        <w:rPr>
          <w:rFonts w:ascii="Times New Roman" w:hAnsi="Times New Roman" w:cs="Times New Roman"/>
          <w:sz w:val="24"/>
          <w:szCs w:val="24"/>
        </w:rPr>
        <w:t>ou</w:t>
      </w:r>
      <w:r w:rsidRPr="009C3A2D">
        <w:rPr>
          <w:rFonts w:ascii="Times New Roman" w:hAnsi="Times New Roman" w:cs="Times New Roman"/>
          <w:sz w:val="24"/>
          <w:szCs w:val="24"/>
        </w:rPr>
        <w:t xml:space="preserve"> a faixa de renda </w:t>
      </w:r>
      <w:r w:rsidRPr="009C3A2D">
        <w:rPr>
          <w:rFonts w:ascii="Times New Roman" w:hAnsi="Times New Roman" w:cs="Times New Roman"/>
          <w:i/>
          <w:iCs/>
          <w:sz w:val="24"/>
          <w:szCs w:val="24"/>
        </w:rPr>
        <w:t xml:space="preserve">per capita </w:t>
      </w:r>
      <w:r w:rsidRPr="009C3A2D">
        <w:rPr>
          <w:rFonts w:ascii="Times New Roman" w:hAnsi="Times New Roman" w:cs="Times New Roman"/>
          <w:sz w:val="24"/>
          <w:szCs w:val="24"/>
        </w:rPr>
        <w:t xml:space="preserve">familiar mensal para obtenção do benefício de prestação continuada da Assistência Social (Lei </w:t>
      </w:r>
      <w:r w:rsidRPr="009C3A2D">
        <w:rPr>
          <w:rFonts w:ascii="Times New Roman" w:hAnsi="Times New Roman" w:cs="Times New Roman"/>
          <w:sz w:val="24"/>
          <w:szCs w:val="24"/>
        </w:rPr>
        <w:lastRenderedPageBreak/>
        <w:t>8.742/1993), elevada de ¼ para ½ salário mínimo</w:t>
      </w:r>
      <w:r>
        <w:rPr>
          <w:rFonts w:ascii="Times New Roman" w:hAnsi="Times New Roman" w:cs="Times New Roman"/>
          <w:sz w:val="24"/>
          <w:szCs w:val="24"/>
        </w:rPr>
        <w:t>,</w:t>
      </w:r>
      <w:r w:rsidR="00AA7923">
        <w:rPr>
          <w:rFonts w:ascii="Times New Roman" w:hAnsi="Times New Roman" w:cs="Times New Roman"/>
          <w:sz w:val="24"/>
          <w:szCs w:val="24"/>
        </w:rPr>
        <w:t xml:space="preserve"> representava um</w:t>
      </w:r>
      <w:r>
        <w:rPr>
          <w:rFonts w:ascii="Times New Roman" w:hAnsi="Times New Roman" w:cs="Times New Roman"/>
          <w:sz w:val="24"/>
          <w:szCs w:val="24"/>
        </w:rPr>
        <w:t xml:space="preserve"> enorme avanço em termos de concretização dos direitos fundamentais de Assistência Social.</w:t>
      </w:r>
    </w:p>
    <w:p w:rsidR="00AA7923" w:rsidRDefault="00AA7923" w:rsidP="00AA792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efeito, a modificação legislativa acompanhava o posicionamento já consolidado no Supremo Tribunal Federal a respeito do tema (Reclamação 4.374/PR), ensejando a possibilidade de contemplar mais pessoas nessa política pública tão relevante para a sociedade brasileira.</w:t>
      </w:r>
    </w:p>
    <w:p w:rsidR="00AA7923" w:rsidRDefault="00AA7923" w:rsidP="00A1309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Entretanto, as supervenientes alterações decorrentes da publicação da Lei 13.982/2020 e da medida liminar concedida na ADPF 662/DF</w:t>
      </w:r>
      <w:r w:rsidR="00A1309B">
        <w:rPr>
          <w:rFonts w:ascii="Times New Roman" w:hAnsi="Times New Roman" w:cs="Times New Roman"/>
          <w:sz w:val="24"/>
          <w:szCs w:val="24"/>
        </w:rPr>
        <w:t xml:space="preserve"> obstaculizaram a ampliação do acesso aos benefícios assistenciais. Tais eventos, além de forçarem um retorno ao problemático critério da renda </w:t>
      </w:r>
      <w:r w:rsidR="00A1309B">
        <w:rPr>
          <w:rFonts w:ascii="Times New Roman" w:hAnsi="Times New Roman" w:cs="Times New Roman"/>
          <w:i/>
          <w:iCs/>
          <w:sz w:val="24"/>
          <w:szCs w:val="24"/>
        </w:rPr>
        <w:t>per capita</w:t>
      </w:r>
      <w:r w:rsidR="00A1309B">
        <w:rPr>
          <w:rFonts w:ascii="Times New Roman" w:hAnsi="Times New Roman" w:cs="Times New Roman"/>
          <w:sz w:val="24"/>
          <w:szCs w:val="24"/>
        </w:rPr>
        <w:t xml:space="preserve"> de ¼ do salário-mínimo, instauraram uma espécie de </w:t>
      </w:r>
      <w:r w:rsidR="00A1309B">
        <w:rPr>
          <w:rFonts w:ascii="Times New Roman" w:hAnsi="Times New Roman" w:cs="Times New Roman"/>
          <w:i/>
          <w:iCs/>
          <w:sz w:val="24"/>
          <w:szCs w:val="24"/>
        </w:rPr>
        <w:t>vácuo legislativo</w:t>
      </w:r>
      <w:r w:rsidR="00A1309B">
        <w:rPr>
          <w:rFonts w:ascii="Times New Roman" w:hAnsi="Times New Roman" w:cs="Times New Roman"/>
          <w:sz w:val="24"/>
          <w:szCs w:val="24"/>
        </w:rPr>
        <w:t>, eis que a atual dicção do art. 20, § 3º, da Lei 8.742/93 não prevê nenhum parâmetro de aferição do requisito da hipossuficiência econômica ínsita ao BPC a partir de 1º de janeiro de 2021.</w:t>
      </w:r>
    </w:p>
    <w:p w:rsidR="00A1309B" w:rsidRPr="00A1309B" w:rsidRDefault="00A1309B" w:rsidP="004F64B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Portanto, conclui-se pela imediata necessidade de regulamentação dos parâmetros de concessão de benefícios assistenciais após o início de 2021, vez que, muito embora o Poder Judiciário consiga superar a rigidez do quesito da renda </w:t>
      </w:r>
      <w:r>
        <w:rPr>
          <w:rFonts w:ascii="Times New Roman" w:hAnsi="Times New Roman" w:cs="Times New Roman"/>
          <w:i/>
          <w:iCs/>
          <w:sz w:val="24"/>
          <w:szCs w:val="24"/>
        </w:rPr>
        <w:t>per capita</w:t>
      </w:r>
      <w:r>
        <w:rPr>
          <w:rFonts w:ascii="Times New Roman" w:hAnsi="Times New Roman" w:cs="Times New Roman"/>
          <w:sz w:val="24"/>
          <w:szCs w:val="24"/>
        </w:rPr>
        <w:t xml:space="preserve"> pela invocação do princípio do </w:t>
      </w:r>
      <w:r>
        <w:rPr>
          <w:rFonts w:ascii="Times New Roman" w:hAnsi="Times New Roman" w:cs="Times New Roman"/>
          <w:i/>
          <w:iCs/>
          <w:sz w:val="24"/>
          <w:szCs w:val="24"/>
        </w:rPr>
        <w:t>livre convencimento motivado</w:t>
      </w:r>
      <w:r>
        <w:rPr>
          <w:rFonts w:ascii="Times New Roman" w:hAnsi="Times New Roman" w:cs="Times New Roman"/>
          <w:sz w:val="24"/>
          <w:szCs w:val="24"/>
        </w:rPr>
        <w:t xml:space="preserve">, a ausência de tratamento infraconstitucional do art. 205, inciso V, da Constituição </w:t>
      </w:r>
      <w:r w:rsidR="004F64B8">
        <w:rPr>
          <w:rFonts w:ascii="Times New Roman" w:hAnsi="Times New Roman" w:cs="Times New Roman"/>
          <w:sz w:val="24"/>
          <w:szCs w:val="24"/>
        </w:rPr>
        <w:t>impossibilita a concessão judicial e administrativa do BPC</w:t>
      </w:r>
      <w:r>
        <w:rPr>
          <w:rFonts w:ascii="Times New Roman" w:hAnsi="Times New Roman" w:cs="Times New Roman"/>
          <w:sz w:val="24"/>
          <w:szCs w:val="24"/>
        </w:rPr>
        <w:t>.</w:t>
      </w:r>
    </w:p>
    <w:p w:rsidR="00424CB3" w:rsidRDefault="00424CB3" w:rsidP="00424CB3">
      <w:pPr>
        <w:spacing w:after="0" w:line="360" w:lineRule="auto"/>
        <w:jc w:val="both"/>
        <w:rPr>
          <w:rFonts w:ascii="Times New Roman" w:hAnsi="Times New Roman" w:cs="Times New Roman"/>
          <w:sz w:val="24"/>
          <w:szCs w:val="24"/>
        </w:rPr>
      </w:pPr>
    </w:p>
    <w:p w:rsidR="00A1309B" w:rsidRDefault="00A1309B" w:rsidP="00424CB3">
      <w:pPr>
        <w:spacing w:after="0" w:line="360" w:lineRule="auto"/>
        <w:jc w:val="both"/>
        <w:rPr>
          <w:rFonts w:ascii="Times New Roman" w:hAnsi="Times New Roman" w:cs="Times New Roman"/>
          <w:b/>
          <w:bCs/>
          <w:sz w:val="24"/>
          <w:szCs w:val="24"/>
        </w:rPr>
      </w:pPr>
    </w:p>
    <w:p w:rsidR="00714C42" w:rsidRPr="009C3A2D"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b/>
          <w:bCs/>
          <w:sz w:val="24"/>
          <w:szCs w:val="24"/>
        </w:rPr>
        <w:t>REFERÊNCIAS BIBLIOGRÁFICAS</w:t>
      </w:r>
    </w:p>
    <w:p w:rsidR="00B475DC" w:rsidRDefault="00B475DC" w:rsidP="009C3A2D">
      <w:pPr>
        <w:spacing w:after="0" w:line="360" w:lineRule="auto"/>
        <w:jc w:val="both"/>
        <w:rPr>
          <w:rFonts w:ascii="Times New Roman" w:hAnsi="Times New Roman" w:cs="Times New Roman"/>
          <w:sz w:val="24"/>
          <w:szCs w:val="24"/>
        </w:rPr>
      </w:pPr>
    </w:p>
    <w:p w:rsidR="00714C42" w:rsidRPr="009C3A2D"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ARENHART, Sérgio Cruz; MARINONI, Luiz Guilherme; MITIDIERO, Daniel. </w:t>
      </w:r>
      <w:r w:rsidRPr="009C3A2D">
        <w:rPr>
          <w:rFonts w:ascii="Times New Roman" w:hAnsi="Times New Roman" w:cs="Times New Roman"/>
          <w:i/>
          <w:iCs/>
          <w:sz w:val="24"/>
          <w:szCs w:val="24"/>
        </w:rPr>
        <w:t>Novo curso de processo civil</w:t>
      </w:r>
      <w:r w:rsidRPr="009C3A2D">
        <w:rPr>
          <w:rFonts w:ascii="Times New Roman" w:hAnsi="Times New Roman" w:cs="Times New Roman"/>
          <w:sz w:val="24"/>
          <w:szCs w:val="24"/>
        </w:rPr>
        <w:t>: teoria do processo civil, vol. 1. 3. ed. São Paulo: Revista dos Tribunais, 2017.</w:t>
      </w:r>
    </w:p>
    <w:p w:rsidR="00C65FC3"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DIDIER JUNIOR, Fredie; BRAGA, Paulo Sarno; OLIVEIRA, Rafael Alexandria. </w:t>
      </w:r>
      <w:r w:rsidRPr="009C3A2D">
        <w:rPr>
          <w:rFonts w:ascii="Times New Roman" w:hAnsi="Times New Roman" w:cs="Times New Roman"/>
          <w:i/>
          <w:iCs/>
          <w:sz w:val="24"/>
          <w:szCs w:val="24"/>
        </w:rPr>
        <w:t>Curso de direito processual civil</w:t>
      </w:r>
      <w:r w:rsidRPr="009C3A2D">
        <w:rPr>
          <w:rFonts w:ascii="Times New Roman" w:hAnsi="Times New Roman" w:cs="Times New Roman"/>
          <w:sz w:val="24"/>
          <w:szCs w:val="24"/>
        </w:rPr>
        <w:t>: teoria da prova, direito probatório, decisão, precedente, coisa julgada e tutela provisória. vol. 2. 13. ed. Salvador: Juspodivm, 2018</w:t>
      </w:r>
      <w:r w:rsidR="00C65FC3">
        <w:rPr>
          <w:rFonts w:ascii="Times New Roman" w:hAnsi="Times New Roman" w:cs="Times New Roman"/>
          <w:sz w:val="24"/>
          <w:szCs w:val="24"/>
        </w:rPr>
        <w:t>.</w:t>
      </w:r>
    </w:p>
    <w:p w:rsidR="00714C42" w:rsidRPr="009C3A2D"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FISS, Owen. As formas de justiça. In: </w:t>
      </w:r>
      <w:r w:rsidRPr="009C3A2D">
        <w:rPr>
          <w:rFonts w:ascii="Times New Roman" w:hAnsi="Times New Roman" w:cs="Times New Roman"/>
          <w:i/>
          <w:iCs/>
          <w:sz w:val="24"/>
          <w:szCs w:val="24"/>
        </w:rPr>
        <w:t>Um novo Processo Civil</w:t>
      </w:r>
      <w:r w:rsidRPr="009C3A2D">
        <w:rPr>
          <w:rFonts w:ascii="Times New Roman" w:hAnsi="Times New Roman" w:cs="Times New Roman"/>
          <w:sz w:val="24"/>
          <w:szCs w:val="24"/>
        </w:rPr>
        <w:t>: estudos norte-americanos sobre Jurisdição, Constituição e sociedade. Trad.: SILVA, Daniel Porto Godinho; RÓS, Melina de Medeiros. São Paulo: Editora Revista dos Tribunais, 2004.</w:t>
      </w:r>
    </w:p>
    <w:p w:rsidR="00714C42" w:rsidRPr="009C3A2D"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FOLMANN, Melissa; SPITZNER, Pedro Eduardo. O benefício assistencial – art. 203, V, da Constituição Federal de 1988 nos 30 anos da Constituição Federal e 70 anos da </w:t>
      </w:r>
      <w:r w:rsidRPr="009C3A2D">
        <w:rPr>
          <w:rFonts w:ascii="Times New Roman" w:hAnsi="Times New Roman" w:cs="Times New Roman"/>
          <w:sz w:val="24"/>
          <w:szCs w:val="24"/>
        </w:rPr>
        <w:lastRenderedPageBreak/>
        <w:t>Declaração Universal de Direitos Humanos. In: Direito Previdenciário nos 30 anos da Constituição Federal e 70 anos da Declaração Universal de Direitos Humanos. Coord.: FOLMANN, Melissa; LADENTHIN, Adriane Bramante de Castro; SERAU JUNIOR, Marco Aurélio. Curitiba: Instituto Brasileiro de Direito Previdenciário – IBDP, 2018.</w:t>
      </w:r>
    </w:p>
    <w:p w:rsidR="00714C42"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GRAU, Eros Roberto. </w:t>
      </w:r>
      <w:r w:rsidRPr="009C3A2D">
        <w:rPr>
          <w:rFonts w:ascii="Times New Roman" w:hAnsi="Times New Roman" w:cs="Times New Roman"/>
          <w:i/>
          <w:iCs/>
          <w:sz w:val="24"/>
          <w:szCs w:val="24"/>
        </w:rPr>
        <w:t>Por que tenho medo dos juízes</w:t>
      </w:r>
      <w:r w:rsidRPr="009C3A2D">
        <w:rPr>
          <w:rFonts w:ascii="Times New Roman" w:hAnsi="Times New Roman" w:cs="Times New Roman"/>
          <w:sz w:val="24"/>
          <w:szCs w:val="24"/>
        </w:rPr>
        <w:t xml:space="preserve"> (a interpretação/aplicação do direito e os princípios). 9. ed. São Paulo: Malheiros, 2018.</w:t>
      </w:r>
    </w:p>
    <w:p w:rsidR="004046B6" w:rsidRPr="004046B6" w:rsidRDefault="004046B6" w:rsidP="009C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HOLMES, Stephen; SUNSTEIN, Cass R. </w:t>
      </w:r>
      <w:r>
        <w:rPr>
          <w:rFonts w:ascii="Times New Roman" w:hAnsi="Times New Roman" w:cs="Times New Roman"/>
          <w:i/>
          <w:iCs/>
          <w:sz w:val="24"/>
          <w:szCs w:val="24"/>
        </w:rPr>
        <w:t>O custo dos direitos</w:t>
      </w:r>
      <w:r>
        <w:rPr>
          <w:rFonts w:ascii="Times New Roman" w:hAnsi="Times New Roman" w:cs="Times New Roman"/>
          <w:sz w:val="24"/>
          <w:szCs w:val="24"/>
        </w:rPr>
        <w:t>: por que a liberdade depende dos impostos. Tradução de Marcelo Brandão Cipolla. São Paulo: Editora WMF Martins Fontes, 2019.</w:t>
      </w:r>
    </w:p>
    <w:p w:rsidR="00714C42" w:rsidRPr="009C3A2D"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MANCUSO, Rodolfo de Camargo. </w:t>
      </w:r>
      <w:r w:rsidRPr="009C3A2D">
        <w:rPr>
          <w:rFonts w:ascii="Times New Roman" w:hAnsi="Times New Roman" w:cs="Times New Roman"/>
          <w:i/>
          <w:iCs/>
          <w:sz w:val="24"/>
          <w:szCs w:val="24"/>
        </w:rPr>
        <w:t>Acesso à justiça</w:t>
      </w:r>
      <w:r w:rsidRPr="009C3A2D">
        <w:rPr>
          <w:rFonts w:ascii="Times New Roman" w:hAnsi="Times New Roman" w:cs="Times New Roman"/>
          <w:sz w:val="24"/>
          <w:szCs w:val="24"/>
        </w:rPr>
        <w:t>: condicionantes legítimas e ilegítimas. 3. ed. Salvador: Juspodivm, 2019.</w:t>
      </w:r>
    </w:p>
    <w:p w:rsidR="00714C42" w:rsidRPr="009C3A2D"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MARTINS, Sérgio Pinto. </w:t>
      </w:r>
      <w:r w:rsidRPr="009C3A2D">
        <w:rPr>
          <w:rFonts w:ascii="Times New Roman" w:hAnsi="Times New Roman" w:cs="Times New Roman"/>
          <w:i/>
          <w:iCs/>
          <w:sz w:val="24"/>
          <w:szCs w:val="24"/>
        </w:rPr>
        <w:t>Direito da seguridade social</w:t>
      </w:r>
      <w:r w:rsidRPr="009C3A2D">
        <w:rPr>
          <w:rFonts w:ascii="Times New Roman" w:hAnsi="Times New Roman" w:cs="Times New Roman"/>
          <w:sz w:val="24"/>
          <w:szCs w:val="24"/>
        </w:rPr>
        <w:t>. 37. ed. São Paulo: Saraiva Educação, 2018.</w:t>
      </w:r>
    </w:p>
    <w:p w:rsidR="00714C42" w:rsidRPr="009C3A2D"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PEDROZA, Elenice Hass de Oliveira. O Direito à Seguridade Social na Perspectiva do Sistema Internacional de Proteção dos Direitos Humanos. In: </w:t>
      </w:r>
      <w:r w:rsidRPr="009C3A2D">
        <w:rPr>
          <w:rFonts w:ascii="Times New Roman" w:hAnsi="Times New Roman" w:cs="Times New Roman"/>
          <w:i/>
          <w:iCs/>
          <w:sz w:val="24"/>
          <w:szCs w:val="24"/>
        </w:rPr>
        <w:t>Previdência social</w:t>
      </w:r>
      <w:r w:rsidRPr="009C3A2D">
        <w:rPr>
          <w:rFonts w:ascii="Times New Roman" w:hAnsi="Times New Roman" w:cs="Times New Roman"/>
          <w:sz w:val="24"/>
          <w:szCs w:val="24"/>
        </w:rPr>
        <w:t>: em busca de justiça social. 1. ed. São Paulo: LTr, 2015.</w:t>
      </w:r>
    </w:p>
    <w:p w:rsidR="00714C42" w:rsidRPr="009C3A2D"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SARLET, Ingo Wolfgang. Anotações ao art. 6º da CF. In: </w:t>
      </w:r>
      <w:r w:rsidRPr="009C3A2D">
        <w:rPr>
          <w:rFonts w:ascii="Times New Roman" w:hAnsi="Times New Roman" w:cs="Times New Roman"/>
          <w:i/>
          <w:iCs/>
          <w:sz w:val="24"/>
          <w:szCs w:val="24"/>
        </w:rPr>
        <w:t>Comentários à Constituição do Brasil</w:t>
      </w:r>
      <w:r w:rsidRPr="009C3A2D">
        <w:rPr>
          <w:rFonts w:ascii="Times New Roman" w:hAnsi="Times New Roman" w:cs="Times New Roman"/>
          <w:sz w:val="24"/>
          <w:szCs w:val="24"/>
        </w:rPr>
        <w:t>. 2. ed. Coord.: CANOTILHO, J. J. Gomes; MENDES, Gilmar Ferreira; SARLET, Ingo Wolfgang; STRECK, Lênio Luiz. São Paulo: Saraiva Educação, 2018.</w:t>
      </w:r>
    </w:p>
    <w:p w:rsidR="00714C42" w:rsidRPr="009C3A2D"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SAVARIS, José Antônio. </w:t>
      </w:r>
      <w:r w:rsidRPr="009C3A2D">
        <w:rPr>
          <w:rFonts w:ascii="Times New Roman" w:hAnsi="Times New Roman" w:cs="Times New Roman"/>
          <w:i/>
          <w:iCs/>
          <w:sz w:val="24"/>
          <w:szCs w:val="24"/>
        </w:rPr>
        <w:t>Direito Processual Previdenciário</w:t>
      </w:r>
      <w:r w:rsidRPr="009C3A2D">
        <w:rPr>
          <w:rFonts w:ascii="Times New Roman" w:hAnsi="Times New Roman" w:cs="Times New Roman"/>
          <w:sz w:val="24"/>
          <w:szCs w:val="24"/>
        </w:rPr>
        <w:t>. 8. ed. Curitiba: Alteridade, 2018.</w:t>
      </w:r>
    </w:p>
    <w:p w:rsidR="00714C42" w:rsidRPr="009C3A2D"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SERAU JUNIOR, Marco Aurélio. </w:t>
      </w:r>
      <w:r w:rsidRPr="009C3A2D">
        <w:rPr>
          <w:rFonts w:ascii="Times New Roman" w:hAnsi="Times New Roman" w:cs="Times New Roman"/>
          <w:i/>
          <w:iCs/>
          <w:sz w:val="24"/>
          <w:szCs w:val="24"/>
        </w:rPr>
        <w:t>Curso de processo judicial previdenciário</w:t>
      </w:r>
      <w:r w:rsidRPr="009C3A2D">
        <w:rPr>
          <w:rFonts w:ascii="Times New Roman" w:hAnsi="Times New Roman" w:cs="Times New Roman"/>
          <w:sz w:val="24"/>
          <w:szCs w:val="24"/>
        </w:rPr>
        <w:t>. 4. ed. São Paulo: Método, 2014.</w:t>
      </w:r>
    </w:p>
    <w:p w:rsidR="00714C42"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____________. </w:t>
      </w:r>
      <w:r w:rsidRPr="009C3A2D">
        <w:rPr>
          <w:rFonts w:ascii="Times New Roman" w:hAnsi="Times New Roman" w:cs="Times New Roman"/>
          <w:i/>
          <w:iCs/>
          <w:sz w:val="24"/>
          <w:szCs w:val="24"/>
        </w:rPr>
        <w:t>Seguridade social e direitos fundamentais</w:t>
      </w:r>
      <w:r w:rsidRPr="009C3A2D">
        <w:rPr>
          <w:rFonts w:ascii="Times New Roman" w:hAnsi="Times New Roman" w:cs="Times New Roman"/>
          <w:sz w:val="24"/>
          <w:szCs w:val="24"/>
        </w:rPr>
        <w:t>. 3. ed. Curitiba, Juruá, 20</w:t>
      </w:r>
      <w:r w:rsidR="007C34D5">
        <w:rPr>
          <w:rFonts w:ascii="Times New Roman" w:hAnsi="Times New Roman" w:cs="Times New Roman"/>
          <w:sz w:val="24"/>
          <w:szCs w:val="24"/>
        </w:rPr>
        <w:t>20</w:t>
      </w:r>
      <w:r w:rsidRPr="009C3A2D">
        <w:rPr>
          <w:rFonts w:ascii="Times New Roman" w:hAnsi="Times New Roman" w:cs="Times New Roman"/>
          <w:sz w:val="24"/>
          <w:szCs w:val="24"/>
        </w:rPr>
        <w:t>.</w:t>
      </w:r>
    </w:p>
    <w:p w:rsidR="004046B6" w:rsidRPr="004046B6" w:rsidRDefault="004046B6" w:rsidP="009C3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José Afonso da. </w:t>
      </w:r>
      <w:r>
        <w:rPr>
          <w:rFonts w:ascii="Times New Roman" w:hAnsi="Times New Roman" w:cs="Times New Roman"/>
          <w:i/>
          <w:iCs/>
          <w:sz w:val="24"/>
          <w:szCs w:val="24"/>
        </w:rPr>
        <w:t>Aplicabilidade das normas constitucionais</w:t>
      </w:r>
      <w:r>
        <w:rPr>
          <w:rFonts w:ascii="Times New Roman" w:hAnsi="Times New Roman" w:cs="Times New Roman"/>
          <w:sz w:val="24"/>
          <w:szCs w:val="24"/>
        </w:rPr>
        <w:t>. 3. ed. São Paulo: Malheiros, 1998.</w:t>
      </w:r>
    </w:p>
    <w:p w:rsidR="004046B6" w:rsidRPr="004046B6" w:rsidRDefault="00714C42" w:rsidP="004046B6">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STRECK, Lênio Luiz; MORAIS, Jose Luís Bolzan. Anotações ao art. 3º da CF. In: </w:t>
      </w:r>
      <w:r w:rsidRPr="009C3A2D">
        <w:rPr>
          <w:rFonts w:ascii="Times New Roman" w:hAnsi="Times New Roman" w:cs="Times New Roman"/>
          <w:i/>
          <w:iCs/>
          <w:sz w:val="24"/>
          <w:szCs w:val="24"/>
        </w:rPr>
        <w:t>Comentários à Constituição do Brasil</w:t>
      </w:r>
      <w:r w:rsidRPr="009C3A2D">
        <w:rPr>
          <w:rFonts w:ascii="Times New Roman" w:hAnsi="Times New Roman" w:cs="Times New Roman"/>
          <w:sz w:val="24"/>
          <w:szCs w:val="24"/>
        </w:rPr>
        <w:t>. 2. ed. Coord.: CANOTILHO, J. J. Gomes; MENDES, Gilmar Ferreira; SARLET, Ingo Wolfgang; STRECK, Lênio Luiz. São Paulo: Saraiva Educação, 2018.</w:t>
      </w:r>
    </w:p>
    <w:p w:rsidR="00D93129" w:rsidRDefault="00714C42" w:rsidP="009C3A2D">
      <w:pPr>
        <w:spacing w:after="0" w:line="360" w:lineRule="auto"/>
        <w:jc w:val="both"/>
        <w:rPr>
          <w:rFonts w:ascii="Times New Roman" w:hAnsi="Times New Roman" w:cs="Times New Roman"/>
          <w:sz w:val="24"/>
          <w:szCs w:val="24"/>
        </w:rPr>
      </w:pPr>
      <w:r w:rsidRPr="009C3A2D">
        <w:rPr>
          <w:rFonts w:ascii="Times New Roman" w:hAnsi="Times New Roman" w:cs="Times New Roman"/>
          <w:sz w:val="24"/>
          <w:szCs w:val="24"/>
        </w:rPr>
        <w:t xml:space="preserve">XIMENES, Julia Maurmann. Judicialização dos benefícios de prestação continuada e impactos simbólicos na cidadania. </w:t>
      </w:r>
      <w:r w:rsidRPr="009C3A2D">
        <w:rPr>
          <w:rFonts w:ascii="Times New Roman" w:hAnsi="Times New Roman" w:cs="Times New Roman"/>
          <w:i/>
          <w:iCs/>
          <w:sz w:val="24"/>
          <w:szCs w:val="24"/>
        </w:rPr>
        <w:t>Pensar</w:t>
      </w:r>
      <w:r w:rsidRPr="009C3A2D">
        <w:rPr>
          <w:rFonts w:ascii="Times New Roman" w:hAnsi="Times New Roman" w:cs="Times New Roman"/>
          <w:sz w:val="24"/>
          <w:szCs w:val="24"/>
        </w:rPr>
        <w:t>, Fortaleza, vol. 21, n. 2, mai.-ago./2016.</w:t>
      </w:r>
    </w:p>
    <w:p w:rsidR="00B475DC" w:rsidRPr="009C3A2D" w:rsidRDefault="00B475DC" w:rsidP="009C3A2D">
      <w:pPr>
        <w:spacing w:after="0" w:line="360" w:lineRule="auto"/>
        <w:jc w:val="both"/>
        <w:rPr>
          <w:rFonts w:ascii="Times New Roman" w:hAnsi="Times New Roman" w:cs="Times New Roman"/>
          <w:sz w:val="24"/>
          <w:szCs w:val="24"/>
        </w:rPr>
      </w:pPr>
    </w:p>
    <w:sectPr w:rsidR="00B475DC" w:rsidRPr="009C3A2D" w:rsidSect="003133F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08E" w:rsidRDefault="002D708E" w:rsidP="00714C42">
      <w:pPr>
        <w:spacing w:after="0" w:line="240" w:lineRule="auto"/>
      </w:pPr>
      <w:r>
        <w:separator/>
      </w:r>
    </w:p>
  </w:endnote>
  <w:endnote w:type="continuationSeparator" w:id="1">
    <w:p w:rsidR="002D708E" w:rsidRDefault="002D708E" w:rsidP="00714C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08E" w:rsidRDefault="002D708E" w:rsidP="00714C42">
      <w:pPr>
        <w:spacing w:after="0" w:line="240" w:lineRule="auto"/>
      </w:pPr>
      <w:r>
        <w:separator/>
      </w:r>
    </w:p>
  </w:footnote>
  <w:footnote w:type="continuationSeparator" w:id="1">
    <w:p w:rsidR="002D708E" w:rsidRDefault="002D708E" w:rsidP="00714C42">
      <w:pPr>
        <w:spacing w:after="0" w:line="240" w:lineRule="auto"/>
      </w:pPr>
      <w:r>
        <w:continuationSeparator/>
      </w:r>
    </w:p>
  </w:footnote>
  <w:footnote w:id="2">
    <w:p w:rsidR="004F5685" w:rsidRPr="00202EB7" w:rsidRDefault="004F5685" w:rsidP="004F5685">
      <w:pPr>
        <w:pStyle w:val="Textodenotaderodap"/>
        <w:jc w:val="both"/>
        <w:rPr>
          <w:rFonts w:asciiTheme="majorBidi" w:hAnsiTheme="majorBidi" w:cstheme="majorBidi"/>
        </w:rPr>
      </w:pPr>
      <w:r w:rsidRPr="00202EB7">
        <w:rPr>
          <w:rStyle w:val="Refdenotaderodap"/>
          <w:rFonts w:asciiTheme="majorBidi" w:hAnsiTheme="majorBidi" w:cstheme="majorBidi"/>
        </w:rPr>
        <w:footnoteRef/>
      </w:r>
      <w:r w:rsidRPr="00202EB7">
        <w:rPr>
          <w:rFonts w:asciiTheme="majorBidi" w:hAnsiTheme="majorBidi" w:cstheme="majorBidi"/>
        </w:rPr>
        <w:t xml:space="preserve"> Professor da UFPR – Universidade Federal do Paraná, na graduação e pós-graduação. Doutor e Mestre em Direito pela USP – Universidade de São Paulo. Autor de diversas obras jurídicas, dentre elas </w:t>
      </w:r>
      <w:r w:rsidRPr="00202EB7">
        <w:rPr>
          <w:rFonts w:asciiTheme="majorBidi" w:hAnsiTheme="majorBidi" w:cstheme="majorBidi"/>
          <w:i/>
          <w:iCs/>
        </w:rPr>
        <w:t>Comentários à Lei de Benefícios da Previdência Social – Lei 8213/91</w:t>
      </w:r>
      <w:r w:rsidRPr="00202EB7">
        <w:rPr>
          <w:rFonts w:asciiTheme="majorBidi" w:hAnsiTheme="majorBidi" w:cstheme="majorBidi"/>
        </w:rPr>
        <w:t>, Curitiba: Juruá, 2020.</w:t>
      </w:r>
    </w:p>
  </w:footnote>
  <w:footnote w:id="3">
    <w:p w:rsidR="004F5685" w:rsidRDefault="004F5685" w:rsidP="004F5685">
      <w:pPr>
        <w:pStyle w:val="Textodenotaderodap"/>
        <w:jc w:val="both"/>
      </w:pPr>
      <w:r w:rsidRPr="00202EB7">
        <w:rPr>
          <w:rStyle w:val="Refdenotaderodap"/>
          <w:rFonts w:asciiTheme="majorBidi" w:hAnsiTheme="majorBidi" w:cstheme="majorBidi"/>
        </w:rPr>
        <w:footnoteRef/>
      </w:r>
      <w:r w:rsidRPr="00202EB7">
        <w:rPr>
          <w:rFonts w:asciiTheme="majorBidi" w:hAnsiTheme="majorBidi" w:cstheme="majorBidi"/>
        </w:rPr>
        <w:t xml:space="preserve"> Advogado especializado em Direito Previdenciário, formado pela UFPR - Universidade Federal do Paraná.</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714C42"/>
    <w:rsid w:val="00076BCC"/>
    <w:rsid w:val="000B27A2"/>
    <w:rsid w:val="000B49CA"/>
    <w:rsid w:val="001002E7"/>
    <w:rsid w:val="00114DBA"/>
    <w:rsid w:val="00122099"/>
    <w:rsid w:val="00140B8D"/>
    <w:rsid w:val="00170EC2"/>
    <w:rsid w:val="001F4FEB"/>
    <w:rsid w:val="00202EB7"/>
    <w:rsid w:val="002A7FF7"/>
    <w:rsid w:val="002D708E"/>
    <w:rsid w:val="00301F87"/>
    <w:rsid w:val="00340D44"/>
    <w:rsid w:val="00342CE2"/>
    <w:rsid w:val="003A7A58"/>
    <w:rsid w:val="003B5D92"/>
    <w:rsid w:val="003F2538"/>
    <w:rsid w:val="003F6E92"/>
    <w:rsid w:val="004046B6"/>
    <w:rsid w:val="0041052D"/>
    <w:rsid w:val="00424CB3"/>
    <w:rsid w:val="00457102"/>
    <w:rsid w:val="004B4625"/>
    <w:rsid w:val="004F5685"/>
    <w:rsid w:val="004F64B8"/>
    <w:rsid w:val="00501793"/>
    <w:rsid w:val="00534874"/>
    <w:rsid w:val="005578EF"/>
    <w:rsid w:val="0057061B"/>
    <w:rsid w:val="0058233B"/>
    <w:rsid w:val="00585D79"/>
    <w:rsid w:val="0059693B"/>
    <w:rsid w:val="00600FD6"/>
    <w:rsid w:val="00613073"/>
    <w:rsid w:val="006212D1"/>
    <w:rsid w:val="00627578"/>
    <w:rsid w:val="006A55ED"/>
    <w:rsid w:val="006C6BB1"/>
    <w:rsid w:val="006E52D6"/>
    <w:rsid w:val="00714C42"/>
    <w:rsid w:val="00771414"/>
    <w:rsid w:val="007C34D5"/>
    <w:rsid w:val="00833BCF"/>
    <w:rsid w:val="00841C30"/>
    <w:rsid w:val="009A08BE"/>
    <w:rsid w:val="009A3776"/>
    <w:rsid w:val="009A5B27"/>
    <w:rsid w:val="009C3A2D"/>
    <w:rsid w:val="00A06C00"/>
    <w:rsid w:val="00A10207"/>
    <w:rsid w:val="00A1309B"/>
    <w:rsid w:val="00A304CB"/>
    <w:rsid w:val="00A70EB1"/>
    <w:rsid w:val="00A71DF1"/>
    <w:rsid w:val="00A94112"/>
    <w:rsid w:val="00AA07BC"/>
    <w:rsid w:val="00AA7923"/>
    <w:rsid w:val="00AB177A"/>
    <w:rsid w:val="00AE6E8F"/>
    <w:rsid w:val="00B15BDB"/>
    <w:rsid w:val="00B475DC"/>
    <w:rsid w:val="00B87C2B"/>
    <w:rsid w:val="00C03DEE"/>
    <w:rsid w:val="00C04318"/>
    <w:rsid w:val="00C3105F"/>
    <w:rsid w:val="00C5291A"/>
    <w:rsid w:val="00C65FC3"/>
    <w:rsid w:val="00CE0D5A"/>
    <w:rsid w:val="00CF6010"/>
    <w:rsid w:val="00D031CA"/>
    <w:rsid w:val="00D07135"/>
    <w:rsid w:val="00D61F8C"/>
    <w:rsid w:val="00D73475"/>
    <w:rsid w:val="00D81213"/>
    <w:rsid w:val="00D93129"/>
    <w:rsid w:val="00DF7E11"/>
    <w:rsid w:val="00E24894"/>
    <w:rsid w:val="00E61B41"/>
    <w:rsid w:val="00E81E07"/>
    <w:rsid w:val="00E85988"/>
    <w:rsid w:val="00EA4C75"/>
    <w:rsid w:val="00ED7C11"/>
    <w:rsid w:val="00F46069"/>
    <w:rsid w:val="00FB63F6"/>
    <w:rsid w:val="00FE2E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C4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4C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4C42"/>
    <w:rPr>
      <w:sz w:val="20"/>
      <w:szCs w:val="20"/>
    </w:rPr>
  </w:style>
  <w:style w:type="character" w:styleId="Refdenotaderodap">
    <w:name w:val="footnote reference"/>
    <w:basedOn w:val="Fontepargpadro"/>
    <w:uiPriority w:val="99"/>
    <w:semiHidden/>
    <w:unhideWhenUsed/>
    <w:rsid w:val="00714C42"/>
    <w:rPr>
      <w:vertAlign w:val="superscript"/>
    </w:rPr>
  </w:style>
  <w:style w:type="paragraph" w:styleId="NormalWeb">
    <w:name w:val="Normal (Web)"/>
    <w:basedOn w:val="Normal"/>
    <w:uiPriority w:val="99"/>
    <w:semiHidden/>
    <w:unhideWhenUsed/>
    <w:rsid w:val="00D61F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61F8C"/>
    <w:rPr>
      <w:i/>
      <w:iCs/>
    </w:rPr>
  </w:style>
  <w:style w:type="character" w:styleId="Forte">
    <w:name w:val="Strong"/>
    <w:basedOn w:val="Fontepargpadro"/>
    <w:uiPriority w:val="22"/>
    <w:qFormat/>
    <w:rsid w:val="00D61F8C"/>
    <w:rPr>
      <w:b/>
      <w:bCs/>
    </w:rPr>
  </w:style>
</w:styles>
</file>

<file path=word/webSettings.xml><?xml version="1.0" encoding="utf-8"?>
<w:webSettings xmlns:r="http://schemas.openxmlformats.org/officeDocument/2006/relationships" xmlns:w="http://schemas.openxmlformats.org/wordprocessingml/2006/main">
  <w:divs>
    <w:div w:id="5239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BDD6-EB2D-42CD-A97F-0A80F40D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17</Pages>
  <Words>5777</Words>
  <Characters>31201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26</cp:revision>
  <dcterms:created xsi:type="dcterms:W3CDTF">2020-03-31T10:37:00Z</dcterms:created>
  <dcterms:modified xsi:type="dcterms:W3CDTF">2020-04-20T02:59:00Z</dcterms:modified>
</cp:coreProperties>
</file>