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67018" w14:textId="18853424" w:rsidR="00621F02" w:rsidRPr="00BC7143" w:rsidRDefault="005064AC" w:rsidP="00BC7143">
      <w:pPr>
        <w:spacing w:after="0" w:line="360" w:lineRule="auto"/>
        <w:ind w:firstLine="567"/>
        <w:jc w:val="both"/>
        <w:rPr>
          <w:b/>
          <w:bCs/>
          <w:color w:val="000000" w:themeColor="text1"/>
          <w:sz w:val="24"/>
          <w:szCs w:val="24"/>
        </w:rPr>
      </w:pPr>
      <w:r w:rsidRPr="008D0FD3">
        <w:rPr>
          <w:b/>
          <w:bCs/>
          <w:color w:val="000000" w:themeColor="text1"/>
          <w:sz w:val="24"/>
          <w:szCs w:val="24"/>
        </w:rPr>
        <w:t xml:space="preserve">Sacrifício e relações de </w:t>
      </w:r>
      <w:r w:rsidR="00EA4CFF" w:rsidRPr="008D0FD3">
        <w:rPr>
          <w:b/>
          <w:bCs/>
          <w:color w:val="000000" w:themeColor="text1"/>
          <w:sz w:val="24"/>
          <w:szCs w:val="24"/>
        </w:rPr>
        <w:t>gênero - imagens míticas e rituais da mulher e do feminino</w:t>
      </w:r>
      <w:r w:rsidR="001E6587" w:rsidRPr="008D0FD3">
        <w:rPr>
          <w:b/>
          <w:bCs/>
          <w:color w:val="000000" w:themeColor="text1"/>
          <w:sz w:val="24"/>
          <w:szCs w:val="24"/>
        </w:rPr>
        <w:t xml:space="preserve"> na cena ritual</w:t>
      </w:r>
      <w:r w:rsidR="006F5B42">
        <w:rPr>
          <w:rStyle w:val="Refdenotaderodap"/>
          <w:b/>
          <w:bCs/>
          <w:color w:val="000000" w:themeColor="text1"/>
          <w:sz w:val="24"/>
          <w:szCs w:val="24"/>
        </w:rPr>
        <w:footnoteReference w:id="1"/>
      </w:r>
    </w:p>
    <w:p w14:paraId="769CF3DB" w14:textId="57987790" w:rsidR="00621F02" w:rsidRPr="00BC7143" w:rsidRDefault="00621F02" w:rsidP="002B1A07">
      <w:pPr>
        <w:spacing w:after="0" w:line="360" w:lineRule="auto"/>
        <w:ind w:firstLine="567"/>
        <w:jc w:val="both"/>
        <w:rPr>
          <w:b/>
          <w:bCs/>
          <w:color w:val="000000" w:themeColor="text1"/>
        </w:rPr>
      </w:pPr>
      <w:r w:rsidRPr="00BC7143">
        <w:rPr>
          <w:b/>
          <w:bCs/>
          <w:color w:val="000000" w:themeColor="text1"/>
        </w:rPr>
        <w:t>Resumo</w:t>
      </w:r>
    </w:p>
    <w:p w14:paraId="57D0857E" w14:textId="492E1594" w:rsidR="00B75E96" w:rsidRPr="00BC7143" w:rsidRDefault="00621F02" w:rsidP="00BC7143">
      <w:pPr>
        <w:spacing w:after="0" w:line="240" w:lineRule="auto"/>
        <w:ind w:left="284"/>
        <w:jc w:val="both"/>
        <w:rPr>
          <w:color w:val="000000" w:themeColor="text1"/>
        </w:rPr>
      </w:pPr>
      <w:r w:rsidRPr="00BC7143">
        <w:rPr>
          <w:color w:val="000000" w:themeColor="text1"/>
        </w:rPr>
        <w:t xml:space="preserve">O presente artigo se ocupa do tema do sacrifício e do simbolismo ritual que transmite como tradição cultural a partir de seus elos com o patriarcado e a simbolização do feminino. </w:t>
      </w:r>
      <w:r w:rsidR="00E841BB" w:rsidRPr="00BC7143">
        <w:rPr>
          <w:color w:val="000000" w:themeColor="text1"/>
        </w:rPr>
        <w:t>Com a noção</w:t>
      </w:r>
      <w:r w:rsidRPr="00BC7143">
        <w:rPr>
          <w:color w:val="000000" w:themeColor="text1"/>
        </w:rPr>
        <w:t xml:space="preserve"> </w:t>
      </w:r>
      <w:r w:rsidR="00E841BB" w:rsidRPr="00BC7143">
        <w:rPr>
          <w:color w:val="000000" w:themeColor="text1"/>
        </w:rPr>
        <w:t xml:space="preserve">de </w:t>
      </w:r>
      <w:r w:rsidRPr="00BC7143">
        <w:rPr>
          <w:i/>
          <w:iCs/>
          <w:color w:val="000000" w:themeColor="text1"/>
        </w:rPr>
        <w:t>Arquivo</w:t>
      </w:r>
      <w:r w:rsidRPr="00BC7143">
        <w:rPr>
          <w:color w:val="000000" w:themeColor="text1"/>
        </w:rPr>
        <w:t xml:space="preserve"> elaborada por D</w:t>
      </w:r>
      <w:bookmarkStart w:id="0" w:name="_GoBack"/>
      <w:bookmarkEnd w:id="0"/>
      <w:r w:rsidRPr="00BC7143">
        <w:rPr>
          <w:color w:val="000000" w:themeColor="text1"/>
        </w:rPr>
        <w:t xml:space="preserve">errida </w:t>
      </w:r>
      <w:r w:rsidR="00E841BB" w:rsidRPr="00BC7143">
        <w:rPr>
          <w:color w:val="000000" w:themeColor="text1"/>
        </w:rPr>
        <w:t>pretende-se</w:t>
      </w:r>
      <w:r w:rsidR="00B75E96" w:rsidRPr="00BC7143">
        <w:rPr>
          <w:color w:val="000000" w:themeColor="text1"/>
        </w:rPr>
        <w:t>, assim</w:t>
      </w:r>
      <w:r w:rsidR="003A5BBE" w:rsidRPr="00BC7143">
        <w:rPr>
          <w:color w:val="000000" w:themeColor="text1"/>
        </w:rPr>
        <w:t>,</w:t>
      </w:r>
      <w:r w:rsidR="00E841BB" w:rsidRPr="00BC7143">
        <w:rPr>
          <w:color w:val="000000" w:themeColor="text1"/>
        </w:rPr>
        <w:t xml:space="preserve"> </w:t>
      </w:r>
      <w:r w:rsidRPr="00BC7143">
        <w:rPr>
          <w:color w:val="000000" w:themeColor="text1"/>
        </w:rPr>
        <w:t xml:space="preserve">descrever alguns elementos presentes </w:t>
      </w:r>
      <w:r w:rsidR="00E841BB" w:rsidRPr="00BC7143">
        <w:rPr>
          <w:color w:val="000000" w:themeColor="text1"/>
        </w:rPr>
        <w:t xml:space="preserve">nas teorias </w:t>
      </w:r>
      <w:r w:rsidRPr="00BC7143">
        <w:rPr>
          <w:color w:val="000000" w:themeColor="text1"/>
        </w:rPr>
        <w:t>do sacrifício e destacar</w:t>
      </w:r>
      <w:r w:rsidR="00B75E96" w:rsidRPr="00BC7143">
        <w:rPr>
          <w:color w:val="000000" w:themeColor="text1"/>
        </w:rPr>
        <w:t xml:space="preserve"> relações de gênero nas </w:t>
      </w:r>
      <w:r w:rsidRPr="00BC7143">
        <w:rPr>
          <w:color w:val="000000" w:themeColor="text1"/>
        </w:rPr>
        <w:t>imagens míticas e rituais de divindades femininas que transmite</w:t>
      </w:r>
      <w:r w:rsidR="00E841BB" w:rsidRPr="00BC7143">
        <w:rPr>
          <w:color w:val="000000" w:themeColor="text1"/>
        </w:rPr>
        <w:t>m</w:t>
      </w:r>
      <w:r w:rsidRPr="00BC7143">
        <w:rPr>
          <w:color w:val="000000" w:themeColor="text1"/>
        </w:rPr>
        <w:t xml:space="preserve"> a simbolização da mulher como mãe e amante, </w:t>
      </w:r>
      <w:r w:rsidR="003A5BBE" w:rsidRPr="00BC7143">
        <w:rPr>
          <w:color w:val="000000" w:themeColor="text1"/>
        </w:rPr>
        <w:t xml:space="preserve">portanto, </w:t>
      </w:r>
      <w:r w:rsidRPr="00BC7143">
        <w:rPr>
          <w:color w:val="000000" w:themeColor="text1"/>
        </w:rPr>
        <w:t>inspiradora e motivo d</w:t>
      </w:r>
      <w:r w:rsidR="00E841BB" w:rsidRPr="00BC7143">
        <w:rPr>
          <w:color w:val="000000" w:themeColor="text1"/>
        </w:rPr>
        <w:t>e “ações heroicas de homens e divindades masculinas”.</w:t>
      </w:r>
      <w:r w:rsidR="008024BD" w:rsidRPr="00BC7143">
        <w:rPr>
          <w:color w:val="000000" w:themeColor="text1"/>
        </w:rPr>
        <w:t xml:space="preserve"> O que transmite esse simbolismo ritual? </w:t>
      </w:r>
    </w:p>
    <w:p w14:paraId="57FFBC27" w14:textId="6406D54A" w:rsidR="00B75E96" w:rsidRPr="00BC7143" w:rsidRDefault="00B75E96" w:rsidP="002B1A07">
      <w:pPr>
        <w:spacing w:after="0" w:line="240" w:lineRule="auto"/>
        <w:ind w:left="284"/>
        <w:jc w:val="both"/>
        <w:rPr>
          <w:color w:val="000000" w:themeColor="text1"/>
        </w:rPr>
      </w:pPr>
      <w:proofErr w:type="spellStart"/>
      <w:r w:rsidRPr="00BC7143">
        <w:rPr>
          <w:color w:val="000000" w:themeColor="text1"/>
        </w:rPr>
        <w:t>Palavra-chaves</w:t>
      </w:r>
      <w:proofErr w:type="spellEnd"/>
      <w:r w:rsidRPr="00BC7143">
        <w:rPr>
          <w:color w:val="000000" w:themeColor="text1"/>
        </w:rPr>
        <w:t xml:space="preserve">: sacrifício ritual, relações de gênero, arquivo. </w:t>
      </w:r>
    </w:p>
    <w:p w14:paraId="19ED75FE" w14:textId="45D44B7E" w:rsidR="00BC7143" w:rsidRPr="00BC7143" w:rsidRDefault="00BC7143" w:rsidP="002B1A07">
      <w:pPr>
        <w:spacing w:after="0" w:line="240" w:lineRule="auto"/>
        <w:ind w:left="284"/>
        <w:jc w:val="both"/>
        <w:rPr>
          <w:color w:val="000000" w:themeColor="text1"/>
        </w:rPr>
      </w:pPr>
    </w:p>
    <w:p w14:paraId="77245671" w14:textId="0DC930F4" w:rsidR="00BC7143" w:rsidRPr="00BC7143" w:rsidRDefault="00BC7143" w:rsidP="00BC7143">
      <w:pPr>
        <w:spacing w:after="0" w:line="240" w:lineRule="auto"/>
        <w:ind w:left="284"/>
        <w:jc w:val="both"/>
        <w:rPr>
          <w:b/>
          <w:bCs/>
          <w:color w:val="000000" w:themeColor="text1"/>
        </w:rPr>
      </w:pPr>
      <w:proofErr w:type="spellStart"/>
      <w:r w:rsidRPr="00BC7143">
        <w:rPr>
          <w:b/>
          <w:bCs/>
          <w:color w:val="000000" w:themeColor="text1"/>
        </w:rPr>
        <w:t>Résumé</w:t>
      </w:r>
      <w:proofErr w:type="spellEnd"/>
      <w:r w:rsidRPr="00BC7143">
        <w:rPr>
          <w:b/>
          <w:bCs/>
          <w:color w:val="000000" w:themeColor="text1"/>
        </w:rPr>
        <w:t xml:space="preserve"> </w:t>
      </w:r>
    </w:p>
    <w:p w14:paraId="481529F5" w14:textId="77777777" w:rsidR="00BC7143" w:rsidRPr="00BC7143" w:rsidRDefault="00BC7143" w:rsidP="00BC7143">
      <w:pPr>
        <w:spacing w:after="0" w:line="240" w:lineRule="auto"/>
        <w:ind w:left="284"/>
        <w:jc w:val="both"/>
        <w:rPr>
          <w:color w:val="000000" w:themeColor="text1"/>
        </w:rPr>
      </w:pPr>
    </w:p>
    <w:p w14:paraId="2545BE98" w14:textId="07FEBA11" w:rsidR="00BC7143" w:rsidRPr="00BC7143" w:rsidRDefault="00BC7143" w:rsidP="00BC7143">
      <w:pPr>
        <w:spacing w:after="0" w:line="240" w:lineRule="auto"/>
        <w:ind w:left="284"/>
        <w:jc w:val="both"/>
        <w:rPr>
          <w:color w:val="000000" w:themeColor="text1"/>
        </w:rPr>
      </w:pPr>
      <w:proofErr w:type="spellStart"/>
      <w:r w:rsidRPr="00BC7143">
        <w:rPr>
          <w:color w:val="000000" w:themeColor="text1"/>
        </w:rPr>
        <w:t>Cet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article</w:t>
      </w:r>
      <w:proofErr w:type="spellEnd"/>
      <w:r w:rsidRPr="00BC7143">
        <w:rPr>
          <w:color w:val="000000" w:themeColor="text1"/>
        </w:rPr>
        <w:t xml:space="preserve"> est </w:t>
      </w:r>
      <w:proofErr w:type="spellStart"/>
      <w:r w:rsidRPr="00BC7143">
        <w:rPr>
          <w:color w:val="000000" w:themeColor="text1"/>
        </w:rPr>
        <w:t>consacré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aux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thèmes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du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sacrifice</w:t>
      </w:r>
      <w:proofErr w:type="spellEnd"/>
      <w:r w:rsidRPr="00BC7143">
        <w:rPr>
          <w:color w:val="000000" w:themeColor="text1"/>
        </w:rPr>
        <w:t xml:space="preserve"> et </w:t>
      </w:r>
      <w:proofErr w:type="spellStart"/>
      <w:r w:rsidRPr="00BC7143">
        <w:rPr>
          <w:color w:val="000000" w:themeColor="text1"/>
        </w:rPr>
        <w:t>du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symbolisme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rituel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qui</w:t>
      </w:r>
      <w:proofErr w:type="spellEnd"/>
      <w:r w:rsidRPr="00BC7143">
        <w:rPr>
          <w:color w:val="000000" w:themeColor="text1"/>
        </w:rPr>
        <w:t xml:space="preserve"> se </w:t>
      </w:r>
      <w:proofErr w:type="spellStart"/>
      <w:r w:rsidRPr="00BC7143">
        <w:rPr>
          <w:color w:val="000000" w:themeColor="text1"/>
        </w:rPr>
        <w:t>transmettent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comme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tradition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culturelle</w:t>
      </w:r>
      <w:proofErr w:type="spellEnd"/>
      <w:r w:rsidRPr="00BC7143">
        <w:rPr>
          <w:color w:val="000000" w:themeColor="text1"/>
        </w:rPr>
        <w:t xml:space="preserve"> </w:t>
      </w:r>
      <w:proofErr w:type="gramStart"/>
      <w:r w:rsidRPr="00BC7143">
        <w:rPr>
          <w:color w:val="000000" w:themeColor="text1"/>
        </w:rPr>
        <w:t>à</w:t>
      </w:r>
      <w:proofErr w:type="gramEnd"/>
      <w:r w:rsidRPr="00BC7143">
        <w:rPr>
          <w:color w:val="000000" w:themeColor="text1"/>
        </w:rPr>
        <w:t xml:space="preserve"> partir de </w:t>
      </w:r>
      <w:proofErr w:type="spellStart"/>
      <w:r w:rsidRPr="00BC7143">
        <w:rPr>
          <w:color w:val="000000" w:themeColor="text1"/>
        </w:rPr>
        <w:t>leurs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liens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avec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le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patriarcat</w:t>
      </w:r>
      <w:proofErr w:type="spellEnd"/>
      <w:r w:rsidRPr="00BC7143">
        <w:rPr>
          <w:color w:val="000000" w:themeColor="text1"/>
        </w:rPr>
        <w:t xml:space="preserve"> et </w:t>
      </w:r>
      <w:proofErr w:type="spellStart"/>
      <w:r w:rsidRPr="00BC7143">
        <w:rPr>
          <w:color w:val="000000" w:themeColor="text1"/>
        </w:rPr>
        <w:t>la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symbolisation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du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féminin</w:t>
      </w:r>
      <w:proofErr w:type="spellEnd"/>
      <w:r w:rsidRPr="00BC7143">
        <w:rPr>
          <w:color w:val="000000" w:themeColor="text1"/>
        </w:rPr>
        <w:t xml:space="preserve">. </w:t>
      </w:r>
      <w:proofErr w:type="spellStart"/>
      <w:r w:rsidRPr="00BC7143">
        <w:rPr>
          <w:color w:val="000000" w:themeColor="text1"/>
        </w:rPr>
        <w:t>Avec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la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notion</w:t>
      </w:r>
      <w:proofErr w:type="spellEnd"/>
      <w:r w:rsidRPr="00BC7143">
        <w:rPr>
          <w:color w:val="000000" w:themeColor="text1"/>
        </w:rPr>
        <w:t xml:space="preserve"> d’</w:t>
      </w:r>
      <w:proofErr w:type="spellStart"/>
      <w:r w:rsidRPr="00BC7143">
        <w:rPr>
          <w:color w:val="000000" w:themeColor="text1"/>
        </w:rPr>
        <w:t>archive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élaborée</w:t>
      </w:r>
      <w:proofErr w:type="spellEnd"/>
      <w:r w:rsidRPr="00BC7143">
        <w:rPr>
          <w:color w:val="000000" w:themeColor="text1"/>
        </w:rPr>
        <w:t xml:space="preserve"> par Derrida </w:t>
      </w:r>
      <w:proofErr w:type="spellStart"/>
      <w:r w:rsidRPr="00BC7143">
        <w:rPr>
          <w:color w:val="000000" w:themeColor="text1"/>
        </w:rPr>
        <w:t>il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s’agit</w:t>
      </w:r>
      <w:proofErr w:type="spellEnd"/>
      <w:r w:rsidRPr="00BC7143">
        <w:rPr>
          <w:color w:val="000000" w:themeColor="text1"/>
        </w:rPr>
        <w:t xml:space="preserve">, </w:t>
      </w:r>
      <w:proofErr w:type="spellStart"/>
      <w:r w:rsidRPr="00BC7143">
        <w:rPr>
          <w:color w:val="000000" w:themeColor="text1"/>
        </w:rPr>
        <w:t>ainsi</w:t>
      </w:r>
      <w:proofErr w:type="spellEnd"/>
      <w:r w:rsidRPr="00BC7143">
        <w:rPr>
          <w:color w:val="000000" w:themeColor="text1"/>
        </w:rPr>
        <w:t xml:space="preserve">, de </w:t>
      </w:r>
      <w:proofErr w:type="spellStart"/>
      <w:r w:rsidRPr="00BC7143">
        <w:rPr>
          <w:color w:val="000000" w:themeColor="text1"/>
        </w:rPr>
        <w:t>décrire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quelques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éléments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présents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dans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les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théories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du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sacrifice</w:t>
      </w:r>
      <w:proofErr w:type="spellEnd"/>
      <w:r w:rsidRPr="00BC7143">
        <w:rPr>
          <w:color w:val="000000" w:themeColor="text1"/>
        </w:rPr>
        <w:t xml:space="preserve"> et de </w:t>
      </w:r>
      <w:proofErr w:type="spellStart"/>
      <w:r w:rsidRPr="00BC7143">
        <w:rPr>
          <w:color w:val="000000" w:themeColor="text1"/>
        </w:rPr>
        <w:t>mettre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en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relief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les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relations</w:t>
      </w:r>
      <w:proofErr w:type="spellEnd"/>
      <w:r w:rsidRPr="00BC7143">
        <w:rPr>
          <w:color w:val="000000" w:themeColor="text1"/>
        </w:rPr>
        <w:t xml:space="preserve"> de </w:t>
      </w:r>
      <w:proofErr w:type="spellStart"/>
      <w:r w:rsidRPr="00BC7143">
        <w:rPr>
          <w:color w:val="000000" w:themeColor="text1"/>
        </w:rPr>
        <w:t>genre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dans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les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images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mythiques</w:t>
      </w:r>
      <w:proofErr w:type="spellEnd"/>
      <w:r w:rsidRPr="00BC7143">
        <w:rPr>
          <w:color w:val="000000" w:themeColor="text1"/>
        </w:rPr>
        <w:t xml:space="preserve"> et </w:t>
      </w:r>
      <w:proofErr w:type="spellStart"/>
      <w:r w:rsidRPr="00BC7143">
        <w:rPr>
          <w:color w:val="000000" w:themeColor="text1"/>
        </w:rPr>
        <w:t>rituelles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des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divinités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féminines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qui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transmettent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la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symbolisation</w:t>
      </w:r>
      <w:proofErr w:type="spellEnd"/>
      <w:r w:rsidRPr="00BC7143">
        <w:rPr>
          <w:color w:val="000000" w:themeColor="text1"/>
        </w:rPr>
        <w:t xml:space="preserve"> de </w:t>
      </w:r>
      <w:proofErr w:type="spellStart"/>
      <w:r w:rsidRPr="00BC7143">
        <w:rPr>
          <w:color w:val="000000" w:themeColor="text1"/>
        </w:rPr>
        <w:t>la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femme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comme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mère</w:t>
      </w:r>
      <w:proofErr w:type="spellEnd"/>
      <w:r w:rsidRPr="00BC7143">
        <w:rPr>
          <w:color w:val="000000" w:themeColor="text1"/>
        </w:rPr>
        <w:t xml:space="preserve"> et </w:t>
      </w:r>
      <w:proofErr w:type="spellStart"/>
      <w:r w:rsidRPr="00BC7143">
        <w:rPr>
          <w:color w:val="000000" w:themeColor="text1"/>
        </w:rPr>
        <w:t>comme</w:t>
      </w:r>
      <w:proofErr w:type="spellEnd"/>
      <w:r w:rsidRPr="00BC7143">
        <w:rPr>
          <w:color w:val="000000" w:themeColor="text1"/>
        </w:rPr>
        <w:t xml:space="preserve"> amante, et </w:t>
      </w:r>
      <w:proofErr w:type="spellStart"/>
      <w:r w:rsidRPr="00BC7143">
        <w:rPr>
          <w:color w:val="000000" w:themeColor="text1"/>
        </w:rPr>
        <w:t>donc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comme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inspiratrice</w:t>
      </w:r>
      <w:proofErr w:type="spellEnd"/>
      <w:r w:rsidRPr="00BC7143">
        <w:rPr>
          <w:color w:val="000000" w:themeColor="text1"/>
        </w:rPr>
        <w:t xml:space="preserve"> et </w:t>
      </w:r>
      <w:proofErr w:type="spellStart"/>
      <w:r w:rsidRPr="00BC7143">
        <w:rPr>
          <w:color w:val="000000" w:themeColor="text1"/>
        </w:rPr>
        <w:t>motif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des</w:t>
      </w:r>
      <w:proofErr w:type="spellEnd"/>
      <w:r w:rsidRPr="00BC7143">
        <w:rPr>
          <w:color w:val="000000" w:themeColor="text1"/>
        </w:rPr>
        <w:t xml:space="preserve"> « </w:t>
      </w:r>
      <w:proofErr w:type="spellStart"/>
      <w:r w:rsidRPr="00BC7143">
        <w:rPr>
          <w:color w:val="000000" w:themeColor="text1"/>
        </w:rPr>
        <w:t>actes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héroïques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des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hommes</w:t>
      </w:r>
      <w:proofErr w:type="spellEnd"/>
      <w:r w:rsidRPr="00BC7143">
        <w:rPr>
          <w:color w:val="000000" w:themeColor="text1"/>
        </w:rPr>
        <w:t xml:space="preserve"> et </w:t>
      </w:r>
      <w:proofErr w:type="spellStart"/>
      <w:r w:rsidRPr="00BC7143">
        <w:rPr>
          <w:color w:val="000000" w:themeColor="text1"/>
        </w:rPr>
        <w:t>des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divinités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masculines</w:t>
      </w:r>
      <w:proofErr w:type="spellEnd"/>
      <w:r w:rsidRPr="00BC7143">
        <w:rPr>
          <w:color w:val="000000" w:themeColor="text1"/>
        </w:rPr>
        <w:t xml:space="preserve"> ». Que </w:t>
      </w:r>
      <w:proofErr w:type="spellStart"/>
      <w:r w:rsidRPr="00BC7143">
        <w:rPr>
          <w:color w:val="000000" w:themeColor="text1"/>
        </w:rPr>
        <w:t>transmet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ce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symbolisme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rituel</w:t>
      </w:r>
      <w:proofErr w:type="spellEnd"/>
      <w:r w:rsidRPr="00BC7143">
        <w:rPr>
          <w:color w:val="000000" w:themeColor="text1"/>
        </w:rPr>
        <w:t>?</w:t>
      </w:r>
    </w:p>
    <w:p w14:paraId="7C60FFC7" w14:textId="7FAD86FC" w:rsidR="00BC7143" w:rsidRDefault="00BC7143" w:rsidP="00BC7143">
      <w:pPr>
        <w:spacing w:after="0" w:line="240" w:lineRule="auto"/>
        <w:ind w:left="284"/>
        <w:jc w:val="both"/>
        <w:rPr>
          <w:color w:val="000000" w:themeColor="text1"/>
          <w:sz w:val="20"/>
          <w:szCs w:val="20"/>
        </w:rPr>
      </w:pPr>
      <w:proofErr w:type="spellStart"/>
      <w:r w:rsidRPr="00BC7143">
        <w:rPr>
          <w:color w:val="000000" w:themeColor="text1"/>
        </w:rPr>
        <w:t>Mots-</w:t>
      </w:r>
      <w:proofErr w:type="gramStart"/>
      <w:r w:rsidRPr="00BC7143">
        <w:rPr>
          <w:color w:val="000000" w:themeColor="text1"/>
        </w:rPr>
        <w:t>clés</w:t>
      </w:r>
      <w:proofErr w:type="spellEnd"/>
      <w:r w:rsidRPr="00BC7143">
        <w:rPr>
          <w:color w:val="000000" w:themeColor="text1"/>
        </w:rPr>
        <w:t xml:space="preserve"> :</w:t>
      </w:r>
      <w:proofErr w:type="gram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sacrifice</w:t>
      </w:r>
      <w:proofErr w:type="spellEnd"/>
      <w:r w:rsidRPr="00BC7143">
        <w:rPr>
          <w:color w:val="000000" w:themeColor="text1"/>
        </w:rPr>
        <w:t xml:space="preserve"> </w:t>
      </w:r>
      <w:proofErr w:type="spellStart"/>
      <w:r w:rsidRPr="00BC7143">
        <w:rPr>
          <w:color w:val="000000" w:themeColor="text1"/>
        </w:rPr>
        <w:t>rituel</w:t>
      </w:r>
      <w:proofErr w:type="spellEnd"/>
      <w:r w:rsidRPr="00BC7143">
        <w:rPr>
          <w:color w:val="000000" w:themeColor="text1"/>
        </w:rPr>
        <w:t xml:space="preserve">, </w:t>
      </w:r>
      <w:proofErr w:type="spellStart"/>
      <w:r w:rsidRPr="00BC7143">
        <w:rPr>
          <w:color w:val="000000" w:themeColor="text1"/>
        </w:rPr>
        <w:t>relations</w:t>
      </w:r>
      <w:proofErr w:type="spellEnd"/>
      <w:r w:rsidRPr="00BC7143">
        <w:rPr>
          <w:color w:val="000000" w:themeColor="text1"/>
        </w:rPr>
        <w:t xml:space="preserve"> de </w:t>
      </w:r>
      <w:proofErr w:type="spellStart"/>
      <w:r w:rsidRPr="00BC7143">
        <w:rPr>
          <w:color w:val="000000" w:themeColor="text1"/>
        </w:rPr>
        <w:t>genre</w:t>
      </w:r>
      <w:proofErr w:type="spellEnd"/>
      <w:r w:rsidRPr="00BC7143">
        <w:rPr>
          <w:color w:val="000000" w:themeColor="text1"/>
        </w:rPr>
        <w:t xml:space="preserve">, </w:t>
      </w:r>
      <w:proofErr w:type="spellStart"/>
      <w:r w:rsidRPr="00BC7143">
        <w:rPr>
          <w:color w:val="000000" w:themeColor="text1"/>
        </w:rPr>
        <w:t>archive</w:t>
      </w:r>
      <w:proofErr w:type="spellEnd"/>
      <w:r w:rsidRPr="00BC7143">
        <w:rPr>
          <w:color w:val="000000" w:themeColor="text1"/>
          <w:sz w:val="20"/>
          <w:szCs w:val="20"/>
        </w:rPr>
        <w:t>.</w:t>
      </w:r>
    </w:p>
    <w:p w14:paraId="5C1CC5AC" w14:textId="77777777" w:rsidR="00BC7143" w:rsidRDefault="00BC7143" w:rsidP="002B1A07">
      <w:pPr>
        <w:spacing w:after="0" w:line="240" w:lineRule="auto"/>
        <w:ind w:left="284"/>
        <w:jc w:val="both"/>
        <w:rPr>
          <w:color w:val="000000" w:themeColor="text1"/>
          <w:sz w:val="20"/>
          <w:szCs w:val="20"/>
        </w:rPr>
      </w:pPr>
    </w:p>
    <w:p w14:paraId="7E2D9E8A" w14:textId="77777777" w:rsidR="008024BD" w:rsidRPr="008024BD" w:rsidRDefault="008024BD" w:rsidP="008024BD">
      <w:pPr>
        <w:spacing w:after="0" w:line="240" w:lineRule="auto"/>
        <w:ind w:left="284" w:right="2834"/>
        <w:jc w:val="both"/>
        <w:rPr>
          <w:color w:val="000000" w:themeColor="text1"/>
          <w:sz w:val="20"/>
          <w:szCs w:val="20"/>
        </w:rPr>
      </w:pPr>
    </w:p>
    <w:p w14:paraId="3DF1C97D" w14:textId="2A5C26D0" w:rsidR="000A4924" w:rsidRPr="008D0FD3" w:rsidRDefault="00EA4CFF" w:rsidP="000C6C1C">
      <w:pPr>
        <w:spacing w:after="0" w:line="360" w:lineRule="auto"/>
        <w:ind w:firstLine="567"/>
        <w:jc w:val="both"/>
        <w:rPr>
          <w:b/>
          <w:bCs/>
          <w:color w:val="000000" w:themeColor="text1"/>
          <w:sz w:val="24"/>
          <w:szCs w:val="24"/>
        </w:rPr>
      </w:pPr>
      <w:r w:rsidRPr="008D0FD3">
        <w:rPr>
          <w:b/>
          <w:bCs/>
          <w:color w:val="000000" w:themeColor="text1"/>
          <w:sz w:val="24"/>
          <w:szCs w:val="24"/>
        </w:rPr>
        <w:t>Introdução</w:t>
      </w:r>
      <w:r w:rsidR="00F71191" w:rsidRPr="008D0FD3">
        <w:rPr>
          <w:color w:val="000000" w:themeColor="text1"/>
          <w:sz w:val="24"/>
          <w:szCs w:val="24"/>
        </w:rPr>
        <w:t xml:space="preserve"> </w:t>
      </w:r>
      <w:r w:rsidR="00F71191" w:rsidRPr="008D0FD3">
        <w:rPr>
          <w:b/>
          <w:bCs/>
          <w:color w:val="000000" w:themeColor="text1"/>
          <w:sz w:val="24"/>
          <w:szCs w:val="24"/>
        </w:rPr>
        <w:tab/>
      </w:r>
    </w:p>
    <w:p w14:paraId="63E9EBF3" w14:textId="77777777" w:rsidR="002B4B3A" w:rsidRPr="008D0FD3" w:rsidRDefault="00150821" w:rsidP="002B4B3A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>P</w:t>
      </w:r>
      <w:r w:rsidR="006830CF" w:rsidRPr="008D0FD3">
        <w:rPr>
          <w:color w:val="000000" w:themeColor="text1"/>
          <w:sz w:val="24"/>
          <w:szCs w:val="24"/>
        </w:rPr>
        <w:t>retende-se</w:t>
      </w:r>
      <w:r w:rsidR="000D2F06" w:rsidRPr="008D0FD3">
        <w:rPr>
          <w:color w:val="000000" w:themeColor="text1"/>
          <w:sz w:val="24"/>
          <w:szCs w:val="24"/>
        </w:rPr>
        <w:t>, neste ensaio</w:t>
      </w:r>
      <w:r w:rsidR="008C425B" w:rsidRPr="008D0FD3">
        <w:rPr>
          <w:color w:val="000000" w:themeColor="text1"/>
          <w:sz w:val="24"/>
          <w:szCs w:val="24"/>
        </w:rPr>
        <w:t xml:space="preserve">, </w:t>
      </w:r>
      <w:r w:rsidR="001E6583" w:rsidRPr="008D0FD3">
        <w:rPr>
          <w:color w:val="000000" w:themeColor="text1"/>
          <w:sz w:val="24"/>
          <w:szCs w:val="24"/>
        </w:rPr>
        <w:t xml:space="preserve">visitar, </w:t>
      </w:r>
      <w:r w:rsidR="006830CF" w:rsidRPr="008D0FD3">
        <w:rPr>
          <w:color w:val="000000" w:themeColor="text1"/>
          <w:sz w:val="24"/>
          <w:szCs w:val="24"/>
        </w:rPr>
        <w:t>descrever e destacar alguns elementos dos arquivos que compõem as teorias do sacrifício ritual.</w:t>
      </w:r>
      <w:r w:rsidRPr="008D0FD3">
        <w:rPr>
          <w:color w:val="000000" w:themeColor="text1"/>
          <w:sz w:val="24"/>
          <w:szCs w:val="24"/>
        </w:rPr>
        <w:t xml:space="preserve"> </w:t>
      </w:r>
      <w:r w:rsidR="000D2F06" w:rsidRPr="008D0FD3">
        <w:rPr>
          <w:color w:val="000000" w:themeColor="text1"/>
          <w:sz w:val="24"/>
          <w:szCs w:val="24"/>
        </w:rPr>
        <w:t>Assim, busca-se</w:t>
      </w:r>
      <w:r w:rsidRPr="008D0FD3">
        <w:rPr>
          <w:color w:val="000000" w:themeColor="text1"/>
          <w:sz w:val="24"/>
          <w:szCs w:val="24"/>
        </w:rPr>
        <w:t xml:space="preserve"> </w:t>
      </w:r>
      <w:r w:rsidR="00312D5B" w:rsidRPr="008D0FD3">
        <w:rPr>
          <w:color w:val="000000" w:themeColor="text1"/>
          <w:sz w:val="24"/>
          <w:szCs w:val="24"/>
        </w:rPr>
        <w:t>di</w:t>
      </w:r>
      <w:r w:rsidRPr="008D0FD3">
        <w:rPr>
          <w:color w:val="000000" w:themeColor="text1"/>
          <w:sz w:val="24"/>
          <w:szCs w:val="24"/>
        </w:rPr>
        <w:t>scorre</w:t>
      </w:r>
      <w:r w:rsidR="000D2F06" w:rsidRPr="008D0FD3">
        <w:rPr>
          <w:color w:val="000000" w:themeColor="text1"/>
          <w:sz w:val="24"/>
          <w:szCs w:val="24"/>
        </w:rPr>
        <w:t xml:space="preserve">r </w:t>
      </w:r>
      <w:r w:rsidRPr="008D0FD3">
        <w:rPr>
          <w:color w:val="000000" w:themeColor="text1"/>
          <w:sz w:val="24"/>
          <w:szCs w:val="24"/>
        </w:rPr>
        <w:t xml:space="preserve">sobre </w:t>
      </w:r>
      <w:r w:rsidR="00312D5B" w:rsidRPr="008D0FD3">
        <w:rPr>
          <w:color w:val="000000" w:themeColor="text1"/>
          <w:sz w:val="24"/>
          <w:szCs w:val="24"/>
        </w:rPr>
        <w:t xml:space="preserve">os escombros do sacrifício ritual que foram objeto de estudos de filósofos pré-socráticos, filósofos modernos, cientistas da religião, teólogos, </w:t>
      </w:r>
      <w:r w:rsidR="006830CF" w:rsidRPr="008D0FD3">
        <w:rPr>
          <w:color w:val="000000" w:themeColor="text1"/>
          <w:sz w:val="24"/>
          <w:szCs w:val="24"/>
        </w:rPr>
        <w:t xml:space="preserve">biólogos, historiadores, </w:t>
      </w:r>
      <w:r w:rsidR="00312D5B" w:rsidRPr="008D0FD3">
        <w:rPr>
          <w:color w:val="000000" w:themeColor="text1"/>
          <w:sz w:val="24"/>
          <w:szCs w:val="24"/>
        </w:rPr>
        <w:t>psicanalistas e antropólogos</w:t>
      </w:r>
      <w:r w:rsidR="006830CF" w:rsidRPr="008D0FD3">
        <w:rPr>
          <w:color w:val="000000" w:themeColor="text1"/>
          <w:sz w:val="24"/>
          <w:szCs w:val="24"/>
        </w:rPr>
        <w:t xml:space="preserve"> (</w:t>
      </w:r>
      <w:proofErr w:type="spellStart"/>
      <w:r w:rsidR="006830CF" w:rsidRPr="008D0FD3">
        <w:rPr>
          <w:color w:val="000000" w:themeColor="text1"/>
          <w:sz w:val="24"/>
          <w:szCs w:val="24"/>
        </w:rPr>
        <w:t>Burkert</w:t>
      </w:r>
      <w:proofErr w:type="spellEnd"/>
      <w:r w:rsidR="006830CF" w:rsidRPr="008D0FD3">
        <w:rPr>
          <w:color w:val="000000" w:themeColor="text1"/>
          <w:sz w:val="24"/>
          <w:szCs w:val="24"/>
        </w:rPr>
        <w:t>, 2005)</w:t>
      </w:r>
      <w:r w:rsidR="00312D5B" w:rsidRPr="008D0FD3">
        <w:rPr>
          <w:color w:val="000000" w:themeColor="text1"/>
          <w:sz w:val="24"/>
          <w:szCs w:val="24"/>
        </w:rPr>
        <w:t>.</w:t>
      </w:r>
      <w:r w:rsidR="000D2F06" w:rsidRPr="008D0FD3">
        <w:rPr>
          <w:color w:val="000000" w:themeColor="text1"/>
          <w:sz w:val="24"/>
          <w:szCs w:val="24"/>
        </w:rPr>
        <w:t xml:space="preserve"> </w:t>
      </w:r>
      <w:r w:rsidR="006830CF" w:rsidRPr="008D0FD3">
        <w:rPr>
          <w:color w:val="000000" w:themeColor="text1"/>
          <w:sz w:val="24"/>
          <w:szCs w:val="24"/>
        </w:rPr>
        <w:t>A grande maioria d</w:t>
      </w:r>
      <w:r w:rsidR="00010291" w:rsidRPr="008D0FD3">
        <w:rPr>
          <w:color w:val="000000" w:themeColor="text1"/>
          <w:sz w:val="24"/>
          <w:szCs w:val="24"/>
        </w:rPr>
        <w:t>os</w:t>
      </w:r>
      <w:r w:rsidR="006830CF" w:rsidRPr="008D0FD3">
        <w:rPr>
          <w:color w:val="000000" w:themeColor="text1"/>
          <w:sz w:val="24"/>
          <w:szCs w:val="24"/>
        </w:rPr>
        <w:t xml:space="preserve"> homens</w:t>
      </w:r>
      <w:r w:rsidR="00010291" w:rsidRPr="008D0FD3">
        <w:rPr>
          <w:color w:val="000000" w:themeColor="text1"/>
          <w:sz w:val="24"/>
          <w:szCs w:val="24"/>
        </w:rPr>
        <w:t xml:space="preserve"> que</w:t>
      </w:r>
      <w:r w:rsidR="006830CF" w:rsidRPr="008D0FD3">
        <w:rPr>
          <w:color w:val="000000" w:themeColor="text1"/>
          <w:sz w:val="24"/>
          <w:szCs w:val="24"/>
        </w:rPr>
        <w:t xml:space="preserve"> </w:t>
      </w:r>
      <w:proofErr w:type="gramStart"/>
      <w:r w:rsidR="006830CF" w:rsidRPr="008D0FD3">
        <w:rPr>
          <w:color w:val="000000" w:themeColor="text1"/>
          <w:sz w:val="24"/>
          <w:szCs w:val="24"/>
        </w:rPr>
        <w:t>ocupou-se</w:t>
      </w:r>
      <w:proofErr w:type="gramEnd"/>
      <w:r w:rsidR="006830CF" w:rsidRPr="008D0FD3">
        <w:rPr>
          <w:color w:val="000000" w:themeColor="text1"/>
          <w:sz w:val="24"/>
          <w:szCs w:val="24"/>
        </w:rPr>
        <w:t xml:space="preserve"> </w:t>
      </w:r>
      <w:r w:rsidR="00312D5B" w:rsidRPr="008D0FD3">
        <w:rPr>
          <w:color w:val="000000" w:themeColor="text1"/>
          <w:sz w:val="24"/>
          <w:szCs w:val="24"/>
        </w:rPr>
        <w:t xml:space="preserve">em desvendar </w:t>
      </w:r>
      <w:r w:rsidR="00010291" w:rsidRPr="008D0FD3">
        <w:rPr>
          <w:color w:val="000000" w:themeColor="text1"/>
          <w:sz w:val="24"/>
          <w:szCs w:val="24"/>
        </w:rPr>
        <w:t xml:space="preserve">o </w:t>
      </w:r>
      <w:r w:rsidR="00312D5B" w:rsidRPr="008D0FD3">
        <w:rPr>
          <w:color w:val="000000" w:themeColor="text1"/>
          <w:sz w:val="24"/>
          <w:szCs w:val="24"/>
        </w:rPr>
        <w:t xml:space="preserve">sacrifício </w:t>
      </w:r>
      <w:r w:rsidR="00010291" w:rsidRPr="008D0FD3">
        <w:rPr>
          <w:color w:val="000000" w:themeColor="text1"/>
          <w:sz w:val="24"/>
          <w:szCs w:val="24"/>
        </w:rPr>
        <w:t xml:space="preserve">o fez </w:t>
      </w:r>
      <w:r w:rsidR="00312D5B" w:rsidRPr="008D0FD3">
        <w:rPr>
          <w:color w:val="000000" w:themeColor="text1"/>
          <w:sz w:val="24"/>
          <w:szCs w:val="24"/>
        </w:rPr>
        <w:t xml:space="preserve">a partir do elo com </w:t>
      </w:r>
      <w:r w:rsidR="006830CF" w:rsidRPr="008D0FD3">
        <w:rPr>
          <w:color w:val="000000" w:themeColor="text1"/>
          <w:sz w:val="24"/>
          <w:szCs w:val="24"/>
        </w:rPr>
        <w:t xml:space="preserve">a </w:t>
      </w:r>
      <w:r w:rsidR="00312D5B" w:rsidRPr="008D0FD3">
        <w:rPr>
          <w:color w:val="000000" w:themeColor="text1"/>
          <w:sz w:val="24"/>
          <w:szCs w:val="24"/>
        </w:rPr>
        <w:t>sexualidade</w:t>
      </w:r>
      <w:r w:rsidR="001E6583" w:rsidRPr="008D0FD3">
        <w:rPr>
          <w:color w:val="000000" w:themeColor="text1"/>
          <w:sz w:val="24"/>
          <w:szCs w:val="24"/>
        </w:rPr>
        <w:t xml:space="preserve"> </w:t>
      </w:r>
      <w:r w:rsidR="00010291" w:rsidRPr="008D0FD3">
        <w:rPr>
          <w:color w:val="000000" w:themeColor="text1"/>
          <w:sz w:val="24"/>
          <w:szCs w:val="24"/>
        </w:rPr>
        <w:t>e</w:t>
      </w:r>
      <w:r w:rsidR="001E6583" w:rsidRPr="008D0FD3">
        <w:rPr>
          <w:color w:val="000000" w:themeColor="text1"/>
          <w:sz w:val="24"/>
          <w:szCs w:val="24"/>
        </w:rPr>
        <w:t xml:space="preserve"> os tema</w:t>
      </w:r>
      <w:r w:rsidR="00312D5B" w:rsidRPr="008D0FD3">
        <w:rPr>
          <w:color w:val="000000" w:themeColor="text1"/>
          <w:sz w:val="24"/>
          <w:szCs w:val="24"/>
        </w:rPr>
        <w:t xml:space="preserve"> </w:t>
      </w:r>
      <w:r w:rsidR="001E6583" w:rsidRPr="008D0FD3">
        <w:rPr>
          <w:color w:val="000000" w:themeColor="text1"/>
          <w:sz w:val="24"/>
          <w:szCs w:val="24"/>
        </w:rPr>
        <w:t>d</w:t>
      </w:r>
      <w:r w:rsidR="00312D5B" w:rsidRPr="008D0FD3">
        <w:rPr>
          <w:color w:val="000000" w:themeColor="text1"/>
          <w:sz w:val="24"/>
          <w:szCs w:val="24"/>
        </w:rPr>
        <w:t xml:space="preserve">o incesto e </w:t>
      </w:r>
      <w:r w:rsidR="001E6583" w:rsidRPr="008D0FD3">
        <w:rPr>
          <w:color w:val="000000" w:themeColor="text1"/>
          <w:sz w:val="24"/>
          <w:szCs w:val="24"/>
        </w:rPr>
        <w:t>do</w:t>
      </w:r>
      <w:r w:rsidR="00312D5B" w:rsidRPr="008D0FD3">
        <w:rPr>
          <w:color w:val="000000" w:themeColor="text1"/>
          <w:sz w:val="24"/>
          <w:szCs w:val="24"/>
        </w:rPr>
        <w:t xml:space="preserve"> parricídio</w:t>
      </w:r>
      <w:r w:rsidR="006830CF" w:rsidRPr="008D0FD3">
        <w:rPr>
          <w:color w:val="000000" w:themeColor="text1"/>
          <w:sz w:val="24"/>
          <w:szCs w:val="24"/>
        </w:rPr>
        <w:t xml:space="preserve">, </w:t>
      </w:r>
      <w:r w:rsidR="001E6583" w:rsidRPr="008D0FD3">
        <w:rPr>
          <w:color w:val="000000" w:themeColor="text1"/>
          <w:sz w:val="24"/>
          <w:szCs w:val="24"/>
        </w:rPr>
        <w:t>fenômenos sociais</w:t>
      </w:r>
      <w:r w:rsidR="006830CF" w:rsidRPr="008D0FD3">
        <w:rPr>
          <w:color w:val="000000" w:themeColor="text1"/>
          <w:sz w:val="24"/>
          <w:szCs w:val="24"/>
        </w:rPr>
        <w:t xml:space="preserve"> que ligam essa instituição social ao patriarcado moderno.</w:t>
      </w:r>
      <w:r w:rsidR="00010291" w:rsidRPr="008D0FD3">
        <w:rPr>
          <w:color w:val="000000" w:themeColor="text1"/>
          <w:sz w:val="24"/>
          <w:szCs w:val="24"/>
        </w:rPr>
        <w:t xml:space="preserve"> </w:t>
      </w:r>
    </w:p>
    <w:p w14:paraId="146E06C4" w14:textId="128FEF21" w:rsidR="002E223A" w:rsidRPr="008D0FD3" w:rsidRDefault="000D2F06" w:rsidP="002B4B3A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 xml:space="preserve">Os </w:t>
      </w:r>
      <w:r w:rsidR="006830CF" w:rsidRPr="008D0FD3">
        <w:rPr>
          <w:color w:val="000000" w:themeColor="text1"/>
          <w:sz w:val="24"/>
          <w:szCs w:val="24"/>
        </w:rPr>
        <w:t xml:space="preserve">arquivos compostos de documentos, relatos, descrições de sacrifícios de culturas </w:t>
      </w:r>
      <w:r w:rsidR="003304E8" w:rsidRPr="008D0FD3">
        <w:rPr>
          <w:color w:val="000000" w:themeColor="text1"/>
          <w:sz w:val="24"/>
          <w:szCs w:val="24"/>
        </w:rPr>
        <w:t xml:space="preserve">não- </w:t>
      </w:r>
      <w:r w:rsidR="006830CF" w:rsidRPr="008D0FD3">
        <w:rPr>
          <w:color w:val="000000" w:themeColor="text1"/>
          <w:sz w:val="24"/>
          <w:szCs w:val="24"/>
        </w:rPr>
        <w:t xml:space="preserve">ocidentais e modernas foi formado pelos teóricos, </w:t>
      </w:r>
      <w:r w:rsidR="00312D5B" w:rsidRPr="008D0FD3">
        <w:rPr>
          <w:color w:val="000000" w:themeColor="text1"/>
          <w:sz w:val="24"/>
          <w:szCs w:val="24"/>
        </w:rPr>
        <w:t xml:space="preserve">filhos </w:t>
      </w:r>
      <w:r w:rsidR="006830CF" w:rsidRPr="008D0FD3">
        <w:rPr>
          <w:color w:val="000000" w:themeColor="text1"/>
          <w:sz w:val="24"/>
          <w:szCs w:val="24"/>
        </w:rPr>
        <w:t xml:space="preserve">e pais </w:t>
      </w:r>
      <w:r w:rsidR="00312D5B" w:rsidRPr="008D0FD3">
        <w:rPr>
          <w:color w:val="000000" w:themeColor="text1"/>
          <w:sz w:val="24"/>
          <w:szCs w:val="24"/>
        </w:rPr>
        <w:t>de uma tradição de pensamento</w:t>
      </w:r>
      <w:r w:rsidR="00B75E96" w:rsidRPr="008D0FD3">
        <w:rPr>
          <w:color w:val="000000" w:themeColor="text1"/>
          <w:sz w:val="24"/>
          <w:szCs w:val="24"/>
        </w:rPr>
        <w:t xml:space="preserve"> </w:t>
      </w:r>
      <w:r w:rsidR="002F1DC5" w:rsidRPr="008D0FD3">
        <w:rPr>
          <w:color w:val="000000" w:themeColor="text1"/>
          <w:sz w:val="24"/>
          <w:szCs w:val="24"/>
        </w:rPr>
        <w:t xml:space="preserve">com a qual </w:t>
      </w:r>
      <w:r w:rsidR="00F87947" w:rsidRPr="008D0FD3">
        <w:rPr>
          <w:color w:val="000000" w:themeColor="text1"/>
          <w:sz w:val="24"/>
          <w:szCs w:val="24"/>
        </w:rPr>
        <w:t>p</w:t>
      </w:r>
      <w:r w:rsidR="001E6583" w:rsidRPr="008D0FD3">
        <w:rPr>
          <w:color w:val="000000" w:themeColor="text1"/>
          <w:sz w:val="24"/>
          <w:szCs w:val="24"/>
        </w:rPr>
        <w:t>retende</w:t>
      </w:r>
      <w:r w:rsidRPr="008D0FD3">
        <w:rPr>
          <w:color w:val="000000" w:themeColor="text1"/>
          <w:sz w:val="24"/>
          <w:szCs w:val="24"/>
        </w:rPr>
        <w:t>-se</w:t>
      </w:r>
      <w:r w:rsidR="001E6583" w:rsidRPr="008D0FD3">
        <w:rPr>
          <w:color w:val="000000" w:themeColor="text1"/>
          <w:sz w:val="24"/>
          <w:szCs w:val="24"/>
        </w:rPr>
        <w:t xml:space="preserve"> praticar </w:t>
      </w:r>
      <w:r w:rsidR="002E223A" w:rsidRPr="008D0FD3">
        <w:rPr>
          <w:color w:val="000000" w:themeColor="text1"/>
          <w:sz w:val="24"/>
          <w:szCs w:val="24"/>
        </w:rPr>
        <w:t>um</w:t>
      </w:r>
      <w:r w:rsidR="001E6583" w:rsidRPr="008D0FD3">
        <w:rPr>
          <w:color w:val="000000" w:themeColor="text1"/>
          <w:sz w:val="24"/>
          <w:szCs w:val="24"/>
        </w:rPr>
        <w:t xml:space="preserve"> exercício de desconstrução</w:t>
      </w:r>
      <w:r w:rsidR="002F1DC5" w:rsidRPr="008D0FD3">
        <w:rPr>
          <w:color w:val="000000" w:themeColor="text1"/>
          <w:sz w:val="24"/>
          <w:szCs w:val="24"/>
        </w:rPr>
        <w:t xml:space="preserve"> tal como</w:t>
      </w:r>
      <w:r w:rsidRPr="008D0FD3">
        <w:rPr>
          <w:color w:val="000000" w:themeColor="text1"/>
          <w:sz w:val="24"/>
          <w:szCs w:val="24"/>
        </w:rPr>
        <w:t xml:space="preserve"> proposto por Derrida</w:t>
      </w:r>
      <w:r w:rsidR="00F87947" w:rsidRPr="008D0FD3">
        <w:rPr>
          <w:color w:val="000000" w:themeColor="text1"/>
          <w:sz w:val="24"/>
          <w:szCs w:val="24"/>
        </w:rPr>
        <w:t xml:space="preserve"> (</w:t>
      </w:r>
      <w:r w:rsidR="008D67B3" w:rsidRPr="008D0FD3">
        <w:rPr>
          <w:color w:val="000000" w:themeColor="text1"/>
          <w:sz w:val="24"/>
          <w:szCs w:val="24"/>
        </w:rPr>
        <w:t>2001</w:t>
      </w:r>
      <w:r w:rsidR="00F87947" w:rsidRPr="008D0FD3">
        <w:rPr>
          <w:color w:val="000000" w:themeColor="text1"/>
          <w:sz w:val="24"/>
          <w:szCs w:val="24"/>
        </w:rPr>
        <w:t>)</w:t>
      </w:r>
      <w:r w:rsidR="002F1DC5" w:rsidRPr="008D0FD3">
        <w:rPr>
          <w:color w:val="000000" w:themeColor="text1"/>
          <w:sz w:val="24"/>
          <w:szCs w:val="24"/>
        </w:rPr>
        <w:t>. P</w:t>
      </w:r>
      <w:r w:rsidR="001E6583" w:rsidRPr="008D0FD3">
        <w:rPr>
          <w:color w:val="000000" w:themeColor="text1"/>
          <w:sz w:val="24"/>
          <w:szCs w:val="24"/>
        </w:rPr>
        <w:t xml:space="preserve">ortanto, este escrito </w:t>
      </w:r>
      <w:r w:rsidR="00312D5B" w:rsidRPr="008D0FD3">
        <w:rPr>
          <w:color w:val="000000" w:themeColor="text1"/>
          <w:sz w:val="24"/>
          <w:szCs w:val="24"/>
        </w:rPr>
        <w:t xml:space="preserve">é uma primeira tentativa de compreender os arquivos do sacrifício ritual a partir de uma leitura e posição </w:t>
      </w:r>
      <w:r w:rsidR="00312D5B" w:rsidRPr="008D0FD3">
        <w:rPr>
          <w:color w:val="000000" w:themeColor="text1"/>
          <w:sz w:val="24"/>
          <w:szCs w:val="24"/>
        </w:rPr>
        <w:lastRenderedPageBreak/>
        <w:t>feminina. O sacrifício ritual é umas das instituições onde a questão da diferença e das interdições sexuais estão colocadas de forma notável</w:t>
      </w:r>
      <w:r w:rsidR="001E6583" w:rsidRPr="008D0FD3">
        <w:rPr>
          <w:color w:val="000000" w:themeColor="text1"/>
          <w:sz w:val="24"/>
          <w:szCs w:val="24"/>
        </w:rPr>
        <w:t>, como indicam as interpretações de teóricos como</w:t>
      </w:r>
      <w:r w:rsidR="00DB4D9B" w:rsidRPr="008D0FD3">
        <w:rPr>
          <w:color w:val="000000" w:themeColor="text1"/>
          <w:sz w:val="24"/>
          <w:szCs w:val="24"/>
        </w:rPr>
        <w:t xml:space="preserve"> </w:t>
      </w:r>
      <w:r w:rsidR="006830CF" w:rsidRPr="008D0FD3">
        <w:rPr>
          <w:color w:val="000000" w:themeColor="text1"/>
          <w:sz w:val="24"/>
          <w:szCs w:val="24"/>
        </w:rPr>
        <w:t>Robertson Smith</w:t>
      </w:r>
      <w:r w:rsidR="008D67B3" w:rsidRPr="008D0FD3">
        <w:rPr>
          <w:color w:val="000000" w:themeColor="text1"/>
          <w:sz w:val="24"/>
          <w:szCs w:val="24"/>
        </w:rPr>
        <w:t xml:space="preserve"> (Girard, 1990</w:t>
      </w:r>
      <w:r w:rsidR="00B75E96" w:rsidRPr="008D0FD3">
        <w:rPr>
          <w:color w:val="000000" w:themeColor="text1"/>
          <w:sz w:val="24"/>
          <w:szCs w:val="24"/>
        </w:rPr>
        <w:t>,</w:t>
      </w:r>
      <w:r w:rsidR="006830CF" w:rsidRPr="008D0FD3">
        <w:rPr>
          <w:color w:val="000000" w:themeColor="text1"/>
          <w:sz w:val="24"/>
          <w:szCs w:val="24"/>
        </w:rPr>
        <w:t xml:space="preserve"> Freud</w:t>
      </w:r>
      <w:r w:rsidR="00B75E96" w:rsidRPr="008D0FD3">
        <w:rPr>
          <w:color w:val="000000" w:themeColor="text1"/>
          <w:sz w:val="24"/>
          <w:szCs w:val="24"/>
        </w:rPr>
        <w:t xml:space="preserve">, </w:t>
      </w:r>
      <w:r w:rsidR="00EB4692" w:rsidRPr="008D0FD3">
        <w:rPr>
          <w:color w:val="000000" w:themeColor="text1"/>
          <w:sz w:val="24"/>
          <w:szCs w:val="24"/>
        </w:rPr>
        <w:t>1976)</w:t>
      </w:r>
      <w:r w:rsidR="006830CF" w:rsidRPr="008D0FD3">
        <w:rPr>
          <w:color w:val="000000" w:themeColor="text1"/>
          <w:sz w:val="24"/>
          <w:szCs w:val="24"/>
        </w:rPr>
        <w:t xml:space="preserve">, Hubert e </w:t>
      </w:r>
      <w:proofErr w:type="spellStart"/>
      <w:r w:rsidR="006830CF" w:rsidRPr="008D0FD3">
        <w:rPr>
          <w:color w:val="000000" w:themeColor="text1"/>
          <w:sz w:val="24"/>
          <w:szCs w:val="24"/>
        </w:rPr>
        <w:t>Mauss</w:t>
      </w:r>
      <w:proofErr w:type="spellEnd"/>
      <w:r w:rsidR="00037371" w:rsidRPr="008D0FD3">
        <w:rPr>
          <w:color w:val="000000" w:themeColor="text1"/>
          <w:sz w:val="24"/>
          <w:szCs w:val="24"/>
        </w:rPr>
        <w:t xml:space="preserve"> (2013)</w:t>
      </w:r>
      <w:r w:rsidR="006830CF" w:rsidRPr="008D0FD3">
        <w:rPr>
          <w:color w:val="000000" w:themeColor="text1"/>
          <w:sz w:val="24"/>
          <w:szCs w:val="24"/>
        </w:rPr>
        <w:t xml:space="preserve">, </w:t>
      </w:r>
      <w:r w:rsidR="001E6583" w:rsidRPr="008D0FD3">
        <w:rPr>
          <w:color w:val="000000" w:themeColor="text1"/>
          <w:sz w:val="24"/>
          <w:szCs w:val="24"/>
        </w:rPr>
        <w:t>Lévi-Strauss</w:t>
      </w:r>
      <w:r w:rsidR="00037371" w:rsidRPr="008D0FD3">
        <w:rPr>
          <w:color w:val="000000" w:themeColor="text1"/>
          <w:sz w:val="24"/>
          <w:szCs w:val="24"/>
        </w:rPr>
        <w:t xml:space="preserve"> (</w:t>
      </w:r>
      <w:r w:rsidR="003304E8" w:rsidRPr="008D0FD3">
        <w:rPr>
          <w:color w:val="000000" w:themeColor="text1"/>
          <w:sz w:val="24"/>
          <w:szCs w:val="24"/>
        </w:rPr>
        <w:t>2003</w:t>
      </w:r>
      <w:r w:rsidR="00037371" w:rsidRPr="008D0FD3">
        <w:rPr>
          <w:color w:val="000000" w:themeColor="text1"/>
          <w:sz w:val="24"/>
          <w:szCs w:val="24"/>
        </w:rPr>
        <w:t>.)</w:t>
      </w:r>
      <w:r w:rsidR="001E6583" w:rsidRPr="008D0FD3">
        <w:rPr>
          <w:color w:val="000000" w:themeColor="text1"/>
          <w:sz w:val="24"/>
          <w:szCs w:val="24"/>
        </w:rPr>
        <w:t xml:space="preserve">, </w:t>
      </w:r>
      <w:r w:rsidR="006830CF" w:rsidRPr="008D0FD3">
        <w:rPr>
          <w:color w:val="000000" w:themeColor="text1"/>
          <w:sz w:val="24"/>
          <w:szCs w:val="24"/>
        </w:rPr>
        <w:t>Girard</w:t>
      </w:r>
      <w:r w:rsidR="00037371" w:rsidRPr="008D0FD3">
        <w:rPr>
          <w:color w:val="000000" w:themeColor="text1"/>
          <w:sz w:val="24"/>
          <w:szCs w:val="24"/>
        </w:rPr>
        <w:t xml:space="preserve"> (1990)</w:t>
      </w:r>
      <w:r w:rsidR="006830CF" w:rsidRPr="008D0FD3">
        <w:rPr>
          <w:color w:val="000000" w:themeColor="text1"/>
          <w:sz w:val="24"/>
          <w:szCs w:val="24"/>
        </w:rPr>
        <w:t xml:space="preserve">, </w:t>
      </w:r>
      <w:proofErr w:type="spellStart"/>
      <w:r w:rsidR="006830CF" w:rsidRPr="008D0FD3">
        <w:rPr>
          <w:color w:val="000000" w:themeColor="text1"/>
          <w:sz w:val="24"/>
          <w:szCs w:val="24"/>
        </w:rPr>
        <w:t>Burkert</w:t>
      </w:r>
      <w:proofErr w:type="spellEnd"/>
      <w:r w:rsidR="008D67B3" w:rsidRPr="008D0FD3">
        <w:rPr>
          <w:color w:val="000000" w:themeColor="text1"/>
          <w:sz w:val="24"/>
          <w:szCs w:val="24"/>
        </w:rPr>
        <w:t xml:space="preserve"> (</w:t>
      </w:r>
      <w:r w:rsidR="00037371" w:rsidRPr="008D0FD3">
        <w:rPr>
          <w:color w:val="000000" w:themeColor="text1"/>
          <w:sz w:val="24"/>
          <w:szCs w:val="24"/>
        </w:rPr>
        <w:t>2005</w:t>
      </w:r>
      <w:r w:rsidR="008D67B3" w:rsidRPr="008D0FD3">
        <w:rPr>
          <w:color w:val="000000" w:themeColor="text1"/>
          <w:sz w:val="24"/>
          <w:szCs w:val="24"/>
        </w:rPr>
        <w:t>)</w:t>
      </w:r>
      <w:r w:rsidR="00010291" w:rsidRPr="008D0FD3">
        <w:rPr>
          <w:color w:val="000000" w:themeColor="text1"/>
          <w:sz w:val="24"/>
          <w:szCs w:val="24"/>
        </w:rPr>
        <w:t xml:space="preserve">. </w:t>
      </w:r>
    </w:p>
    <w:p w14:paraId="25726FC5" w14:textId="2D23FBC0" w:rsidR="002B4B3A" w:rsidRPr="008D0FD3" w:rsidRDefault="00975277" w:rsidP="002E223A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 xml:space="preserve">Com </w:t>
      </w:r>
      <w:r w:rsidR="002E223A" w:rsidRPr="008D0FD3">
        <w:rPr>
          <w:color w:val="000000" w:themeColor="text1"/>
          <w:sz w:val="24"/>
          <w:szCs w:val="24"/>
        </w:rPr>
        <w:t xml:space="preserve">os </w:t>
      </w:r>
      <w:r w:rsidRPr="008D0FD3">
        <w:rPr>
          <w:color w:val="000000" w:themeColor="text1"/>
          <w:sz w:val="24"/>
          <w:szCs w:val="24"/>
        </w:rPr>
        <w:t>representantes do patriarcado moderno pre</w:t>
      </w:r>
      <w:r w:rsidR="004C7B64" w:rsidRPr="008D0FD3">
        <w:rPr>
          <w:color w:val="000000" w:themeColor="text1"/>
          <w:sz w:val="24"/>
          <w:szCs w:val="24"/>
        </w:rPr>
        <w:t>tende</w:t>
      </w:r>
      <w:r w:rsidR="000D2F06" w:rsidRPr="008D0FD3">
        <w:rPr>
          <w:color w:val="000000" w:themeColor="text1"/>
          <w:sz w:val="24"/>
          <w:szCs w:val="24"/>
        </w:rPr>
        <w:t>-se</w:t>
      </w:r>
      <w:r w:rsidR="004C7B64" w:rsidRPr="008D0FD3">
        <w:rPr>
          <w:color w:val="000000" w:themeColor="text1"/>
          <w:sz w:val="24"/>
          <w:szCs w:val="24"/>
        </w:rPr>
        <w:t xml:space="preserve"> descrever </w:t>
      </w:r>
      <w:r w:rsidR="00595532" w:rsidRPr="008D0FD3">
        <w:rPr>
          <w:color w:val="000000" w:themeColor="text1"/>
          <w:sz w:val="24"/>
          <w:szCs w:val="24"/>
        </w:rPr>
        <w:t>as</w:t>
      </w:r>
      <w:r w:rsidR="004C7B64" w:rsidRPr="008D0FD3">
        <w:rPr>
          <w:color w:val="000000" w:themeColor="text1"/>
          <w:sz w:val="24"/>
          <w:szCs w:val="24"/>
        </w:rPr>
        <w:t xml:space="preserve"> relações de gênero </w:t>
      </w:r>
      <w:r w:rsidR="00595532" w:rsidRPr="008D0FD3">
        <w:rPr>
          <w:color w:val="000000" w:themeColor="text1"/>
          <w:sz w:val="24"/>
          <w:szCs w:val="24"/>
        </w:rPr>
        <w:t>que sobressaem d</w:t>
      </w:r>
      <w:r w:rsidR="004C7B64" w:rsidRPr="008D0FD3">
        <w:rPr>
          <w:color w:val="000000" w:themeColor="text1"/>
          <w:sz w:val="24"/>
          <w:szCs w:val="24"/>
        </w:rPr>
        <w:t>as estruturas rituais descritas</w:t>
      </w:r>
      <w:r w:rsidR="00FC2709" w:rsidRPr="008D0FD3">
        <w:rPr>
          <w:color w:val="000000" w:themeColor="text1"/>
          <w:sz w:val="24"/>
          <w:szCs w:val="24"/>
        </w:rPr>
        <w:t xml:space="preserve"> n</w:t>
      </w:r>
      <w:r w:rsidR="00010291" w:rsidRPr="008D0FD3">
        <w:rPr>
          <w:color w:val="000000" w:themeColor="text1"/>
          <w:sz w:val="24"/>
          <w:szCs w:val="24"/>
        </w:rPr>
        <w:t>essas</w:t>
      </w:r>
      <w:r w:rsidR="00FC2709" w:rsidRPr="008D0FD3">
        <w:rPr>
          <w:color w:val="000000" w:themeColor="text1"/>
          <w:sz w:val="24"/>
          <w:szCs w:val="24"/>
        </w:rPr>
        <w:t xml:space="preserve"> teorias do</w:t>
      </w:r>
      <w:r w:rsidR="001E6583" w:rsidRPr="008D0FD3">
        <w:rPr>
          <w:color w:val="000000" w:themeColor="text1"/>
          <w:sz w:val="24"/>
          <w:szCs w:val="24"/>
        </w:rPr>
        <w:t xml:space="preserve"> </w:t>
      </w:r>
      <w:r w:rsidR="00FC2709" w:rsidRPr="008D0FD3">
        <w:rPr>
          <w:color w:val="000000" w:themeColor="text1"/>
          <w:sz w:val="24"/>
          <w:szCs w:val="24"/>
        </w:rPr>
        <w:t>sacrifício</w:t>
      </w:r>
      <w:r w:rsidR="00010291" w:rsidRPr="008D0FD3">
        <w:rPr>
          <w:color w:val="000000" w:themeColor="text1"/>
          <w:sz w:val="24"/>
          <w:szCs w:val="24"/>
        </w:rPr>
        <w:t>.</w:t>
      </w:r>
      <w:r w:rsidR="002E223A" w:rsidRPr="008D0FD3">
        <w:rPr>
          <w:color w:val="000000" w:themeColor="text1"/>
          <w:sz w:val="24"/>
          <w:szCs w:val="24"/>
        </w:rPr>
        <w:t xml:space="preserve"> </w:t>
      </w:r>
      <w:r w:rsidR="00010291" w:rsidRPr="008D0FD3">
        <w:rPr>
          <w:color w:val="000000" w:themeColor="text1"/>
          <w:sz w:val="24"/>
          <w:szCs w:val="24"/>
        </w:rPr>
        <w:t>Ao</w:t>
      </w:r>
      <w:r w:rsidR="001E6583" w:rsidRPr="008D0FD3">
        <w:rPr>
          <w:color w:val="000000" w:themeColor="text1"/>
          <w:sz w:val="24"/>
          <w:szCs w:val="24"/>
        </w:rPr>
        <w:t xml:space="preserve"> </w:t>
      </w:r>
      <w:r w:rsidR="00FC2709" w:rsidRPr="008D0FD3">
        <w:rPr>
          <w:color w:val="000000" w:themeColor="text1"/>
          <w:sz w:val="24"/>
          <w:szCs w:val="24"/>
        </w:rPr>
        <w:t>tentar explica</w:t>
      </w:r>
      <w:r w:rsidR="001E6583" w:rsidRPr="008D0FD3">
        <w:rPr>
          <w:color w:val="000000" w:themeColor="text1"/>
          <w:sz w:val="24"/>
          <w:szCs w:val="24"/>
        </w:rPr>
        <w:t xml:space="preserve">r essa </w:t>
      </w:r>
      <w:r w:rsidR="00FC2709" w:rsidRPr="008D0FD3">
        <w:rPr>
          <w:color w:val="000000" w:themeColor="text1"/>
          <w:sz w:val="24"/>
          <w:szCs w:val="24"/>
        </w:rPr>
        <w:t xml:space="preserve">instituição </w:t>
      </w:r>
      <w:r w:rsidR="001E6583" w:rsidRPr="008D0FD3">
        <w:rPr>
          <w:color w:val="000000" w:themeColor="text1"/>
          <w:sz w:val="24"/>
          <w:szCs w:val="24"/>
        </w:rPr>
        <w:t>e seus funcionamento</w:t>
      </w:r>
      <w:r w:rsidR="002F1DC5" w:rsidRPr="008D0FD3">
        <w:rPr>
          <w:color w:val="000000" w:themeColor="text1"/>
          <w:sz w:val="24"/>
          <w:szCs w:val="24"/>
        </w:rPr>
        <w:t>,</w:t>
      </w:r>
      <w:r w:rsidR="001E6583" w:rsidRPr="008D0FD3">
        <w:rPr>
          <w:color w:val="000000" w:themeColor="text1"/>
          <w:sz w:val="24"/>
          <w:szCs w:val="24"/>
        </w:rPr>
        <w:t xml:space="preserve"> os autores </w:t>
      </w:r>
      <w:r w:rsidR="004C7B64" w:rsidRPr="008D0FD3">
        <w:rPr>
          <w:color w:val="000000" w:themeColor="text1"/>
          <w:sz w:val="24"/>
          <w:szCs w:val="24"/>
        </w:rPr>
        <w:t xml:space="preserve">descrevem </w:t>
      </w:r>
      <w:r w:rsidR="00595532" w:rsidRPr="008D0FD3">
        <w:rPr>
          <w:color w:val="000000" w:themeColor="text1"/>
          <w:sz w:val="24"/>
          <w:szCs w:val="24"/>
        </w:rPr>
        <w:t xml:space="preserve">também </w:t>
      </w:r>
      <w:r w:rsidR="004C7B64" w:rsidRPr="008D0FD3">
        <w:rPr>
          <w:color w:val="000000" w:themeColor="text1"/>
          <w:sz w:val="24"/>
          <w:szCs w:val="24"/>
        </w:rPr>
        <w:t>a história do patriarcado</w:t>
      </w:r>
      <w:r w:rsidR="00595532" w:rsidRPr="008D0FD3">
        <w:rPr>
          <w:color w:val="000000" w:themeColor="text1"/>
          <w:sz w:val="24"/>
          <w:szCs w:val="24"/>
        </w:rPr>
        <w:t xml:space="preserve"> moderno</w:t>
      </w:r>
      <w:r w:rsidR="002B4B3A" w:rsidRPr="008D0FD3">
        <w:rPr>
          <w:color w:val="000000" w:themeColor="text1"/>
          <w:sz w:val="24"/>
          <w:szCs w:val="24"/>
        </w:rPr>
        <w:t xml:space="preserve"> </w:t>
      </w:r>
      <w:r w:rsidR="00F87947" w:rsidRPr="008D0FD3">
        <w:rPr>
          <w:color w:val="000000" w:themeColor="text1"/>
          <w:sz w:val="24"/>
          <w:szCs w:val="24"/>
        </w:rPr>
        <w:t>n</w:t>
      </w:r>
      <w:r w:rsidR="002B4B3A" w:rsidRPr="008D0FD3">
        <w:rPr>
          <w:color w:val="000000" w:themeColor="text1"/>
          <w:sz w:val="24"/>
          <w:szCs w:val="24"/>
        </w:rPr>
        <w:t xml:space="preserve">uma </w:t>
      </w:r>
      <w:r w:rsidR="00595532" w:rsidRPr="008D0FD3">
        <w:rPr>
          <w:color w:val="000000" w:themeColor="text1"/>
          <w:sz w:val="24"/>
          <w:szCs w:val="24"/>
        </w:rPr>
        <w:t>relação de dependência d</w:t>
      </w:r>
      <w:r w:rsidR="001E6583" w:rsidRPr="008D0FD3">
        <w:rPr>
          <w:color w:val="000000" w:themeColor="text1"/>
          <w:sz w:val="24"/>
          <w:szCs w:val="24"/>
        </w:rPr>
        <w:t>a</w:t>
      </w:r>
      <w:r w:rsidR="00595532" w:rsidRPr="008D0FD3">
        <w:rPr>
          <w:color w:val="000000" w:themeColor="text1"/>
          <w:sz w:val="24"/>
          <w:szCs w:val="24"/>
        </w:rPr>
        <w:t xml:space="preserve"> simbolização do feminino que se articula através do </w:t>
      </w:r>
      <w:r w:rsidR="002B4B3A" w:rsidRPr="008D0FD3">
        <w:rPr>
          <w:color w:val="000000" w:themeColor="text1"/>
          <w:sz w:val="24"/>
          <w:szCs w:val="24"/>
        </w:rPr>
        <w:t xml:space="preserve">sacrifício ritual. </w:t>
      </w:r>
      <w:r w:rsidRPr="008D0FD3">
        <w:rPr>
          <w:color w:val="000000" w:themeColor="text1"/>
          <w:sz w:val="24"/>
          <w:szCs w:val="24"/>
        </w:rPr>
        <w:t xml:space="preserve"> </w:t>
      </w:r>
      <w:r w:rsidR="00595532" w:rsidRPr="008D0FD3">
        <w:rPr>
          <w:color w:val="000000" w:themeColor="text1"/>
          <w:sz w:val="24"/>
          <w:szCs w:val="24"/>
        </w:rPr>
        <w:t>O que essa instituição social permite interpretar sobre a constituição do patriarcado moderno e as relações de gênero que instit</w:t>
      </w:r>
      <w:r w:rsidRPr="008D0FD3">
        <w:rPr>
          <w:color w:val="000000" w:themeColor="text1"/>
          <w:sz w:val="24"/>
          <w:szCs w:val="24"/>
        </w:rPr>
        <w:t>ui como simbolismo ritual</w:t>
      </w:r>
      <w:r w:rsidR="00595532" w:rsidRPr="008D0FD3">
        <w:rPr>
          <w:color w:val="000000" w:themeColor="text1"/>
          <w:sz w:val="24"/>
          <w:szCs w:val="24"/>
        </w:rPr>
        <w:t xml:space="preserve">? </w:t>
      </w:r>
    </w:p>
    <w:p w14:paraId="62D20E86" w14:textId="5D872C80" w:rsidR="00595532" w:rsidRPr="008D0FD3" w:rsidRDefault="00AF6727" w:rsidP="002B4B3A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>Derrida</w:t>
      </w:r>
      <w:r w:rsidR="001E6583" w:rsidRPr="008D0FD3">
        <w:rPr>
          <w:color w:val="000000" w:themeColor="text1"/>
          <w:sz w:val="24"/>
          <w:szCs w:val="24"/>
        </w:rPr>
        <w:t xml:space="preserve"> (</w:t>
      </w:r>
      <w:r w:rsidR="008D67B3" w:rsidRPr="008D0FD3">
        <w:rPr>
          <w:color w:val="000000" w:themeColor="text1"/>
          <w:sz w:val="24"/>
          <w:szCs w:val="24"/>
        </w:rPr>
        <w:t>1995</w:t>
      </w:r>
      <w:r w:rsidR="001E6583" w:rsidRPr="008D0FD3">
        <w:rPr>
          <w:color w:val="000000" w:themeColor="text1"/>
          <w:sz w:val="24"/>
          <w:szCs w:val="24"/>
        </w:rPr>
        <w:t>)</w:t>
      </w:r>
      <w:r w:rsidR="00FC2709" w:rsidRPr="008D0FD3">
        <w:rPr>
          <w:color w:val="000000" w:themeColor="text1"/>
          <w:sz w:val="24"/>
          <w:szCs w:val="24"/>
        </w:rPr>
        <w:t>, ao propor</w:t>
      </w:r>
      <w:r w:rsidR="00E50191" w:rsidRPr="008D0FD3">
        <w:rPr>
          <w:color w:val="000000" w:themeColor="text1"/>
          <w:sz w:val="24"/>
          <w:szCs w:val="24"/>
        </w:rPr>
        <w:t xml:space="preserve"> releituras de</w:t>
      </w:r>
      <w:r w:rsidR="00FC2709" w:rsidRPr="008D0FD3">
        <w:rPr>
          <w:color w:val="000000" w:themeColor="text1"/>
          <w:sz w:val="24"/>
          <w:szCs w:val="24"/>
        </w:rPr>
        <w:t xml:space="preserve"> </w:t>
      </w:r>
      <w:r w:rsidR="000D2F06" w:rsidRPr="008D0FD3">
        <w:rPr>
          <w:color w:val="000000" w:themeColor="text1"/>
          <w:sz w:val="24"/>
          <w:szCs w:val="24"/>
        </w:rPr>
        <w:t>grandes textos do pensamento ocidental opera com a noção de</w:t>
      </w:r>
      <w:r w:rsidR="00FC2709" w:rsidRPr="008D0FD3">
        <w:rPr>
          <w:color w:val="000000" w:themeColor="text1"/>
          <w:sz w:val="24"/>
          <w:szCs w:val="24"/>
        </w:rPr>
        <w:t xml:space="preserve"> arquivo</w:t>
      </w:r>
      <w:r w:rsidR="000D2F06" w:rsidRPr="008D0FD3">
        <w:rPr>
          <w:color w:val="000000" w:themeColor="text1"/>
          <w:sz w:val="24"/>
          <w:szCs w:val="24"/>
        </w:rPr>
        <w:t xml:space="preserve">, </w:t>
      </w:r>
      <w:r w:rsidR="00E50191" w:rsidRPr="008D0FD3">
        <w:rPr>
          <w:color w:val="000000" w:themeColor="text1"/>
          <w:sz w:val="24"/>
          <w:szCs w:val="24"/>
        </w:rPr>
        <w:t xml:space="preserve">este </w:t>
      </w:r>
      <w:r w:rsidR="00595532" w:rsidRPr="008D0FD3">
        <w:rPr>
          <w:color w:val="000000" w:themeColor="text1"/>
          <w:sz w:val="24"/>
          <w:szCs w:val="24"/>
        </w:rPr>
        <w:t>não é um amontado de documentos, imagens e análises que guardam as provas de um</w:t>
      </w:r>
      <w:r w:rsidR="00975277" w:rsidRPr="008D0FD3">
        <w:rPr>
          <w:color w:val="000000" w:themeColor="text1"/>
          <w:sz w:val="24"/>
          <w:szCs w:val="24"/>
        </w:rPr>
        <w:t xml:space="preserve"> reconstruído</w:t>
      </w:r>
      <w:r w:rsidR="00595532" w:rsidRPr="008D0FD3">
        <w:rPr>
          <w:color w:val="000000" w:themeColor="text1"/>
          <w:sz w:val="24"/>
          <w:szCs w:val="24"/>
        </w:rPr>
        <w:t xml:space="preserve"> passado histórico. Em verdade</w:t>
      </w:r>
      <w:r w:rsidR="002B4B3A" w:rsidRPr="008D0FD3">
        <w:rPr>
          <w:color w:val="000000" w:themeColor="text1"/>
          <w:sz w:val="24"/>
          <w:szCs w:val="24"/>
        </w:rPr>
        <w:t>,</w:t>
      </w:r>
      <w:r w:rsidR="00595532" w:rsidRPr="008D0FD3">
        <w:rPr>
          <w:color w:val="000000" w:themeColor="text1"/>
          <w:sz w:val="24"/>
          <w:szCs w:val="24"/>
        </w:rPr>
        <w:t xml:space="preserve"> um arquivo é o elo entre </w:t>
      </w:r>
      <w:proofErr w:type="gramStart"/>
      <w:r w:rsidR="00595532" w:rsidRPr="008D0FD3">
        <w:rPr>
          <w:color w:val="000000" w:themeColor="text1"/>
          <w:sz w:val="24"/>
          <w:szCs w:val="24"/>
        </w:rPr>
        <w:t>passado,  presente</w:t>
      </w:r>
      <w:proofErr w:type="gramEnd"/>
      <w:r w:rsidR="00595532" w:rsidRPr="008D0FD3">
        <w:rPr>
          <w:color w:val="000000" w:themeColor="text1"/>
          <w:sz w:val="24"/>
          <w:szCs w:val="24"/>
        </w:rPr>
        <w:t xml:space="preserve"> e o</w:t>
      </w:r>
      <w:r w:rsidR="001E6583" w:rsidRPr="008D0FD3">
        <w:rPr>
          <w:color w:val="000000" w:themeColor="text1"/>
          <w:sz w:val="24"/>
          <w:szCs w:val="24"/>
        </w:rPr>
        <w:t xml:space="preserve"> futuro</w:t>
      </w:r>
      <w:r w:rsidR="00010291" w:rsidRPr="008D0FD3">
        <w:rPr>
          <w:color w:val="000000" w:themeColor="text1"/>
          <w:sz w:val="24"/>
          <w:szCs w:val="24"/>
        </w:rPr>
        <w:t xml:space="preserve">. </w:t>
      </w:r>
      <w:r w:rsidR="00595532" w:rsidRPr="008D0FD3">
        <w:rPr>
          <w:color w:val="000000" w:themeColor="text1"/>
          <w:sz w:val="24"/>
          <w:szCs w:val="24"/>
        </w:rPr>
        <w:t xml:space="preserve">Sua teoria do arquivo  </w:t>
      </w:r>
      <w:r w:rsidR="001E6583" w:rsidRPr="008D0FD3">
        <w:rPr>
          <w:color w:val="000000" w:themeColor="text1"/>
          <w:sz w:val="24"/>
          <w:szCs w:val="24"/>
        </w:rPr>
        <w:t>o</w:t>
      </w:r>
      <w:r w:rsidR="00595532" w:rsidRPr="008D0FD3">
        <w:rPr>
          <w:color w:val="000000" w:themeColor="text1"/>
          <w:sz w:val="24"/>
          <w:szCs w:val="24"/>
        </w:rPr>
        <w:t xml:space="preserve"> leva a </w:t>
      </w:r>
      <w:r w:rsidR="001E6583" w:rsidRPr="008D0FD3">
        <w:rPr>
          <w:color w:val="000000" w:themeColor="text1"/>
          <w:sz w:val="24"/>
          <w:szCs w:val="24"/>
        </w:rPr>
        <w:t>construção</w:t>
      </w:r>
      <w:r w:rsidR="00595532" w:rsidRPr="008D0FD3">
        <w:rPr>
          <w:color w:val="000000" w:themeColor="text1"/>
          <w:sz w:val="24"/>
          <w:szCs w:val="24"/>
        </w:rPr>
        <w:t xml:space="preserve"> da ideia de </w:t>
      </w:r>
      <w:r w:rsidR="00975277" w:rsidRPr="008D0FD3">
        <w:rPr>
          <w:i/>
          <w:iCs/>
          <w:color w:val="000000" w:themeColor="text1"/>
          <w:sz w:val="24"/>
          <w:szCs w:val="24"/>
        </w:rPr>
        <w:t>A</w:t>
      </w:r>
      <w:r w:rsidR="00595532" w:rsidRPr="008D0FD3">
        <w:rPr>
          <w:i/>
          <w:iCs/>
          <w:color w:val="000000" w:themeColor="text1"/>
          <w:sz w:val="24"/>
          <w:szCs w:val="24"/>
        </w:rPr>
        <w:t>rquivo</w:t>
      </w:r>
      <w:r w:rsidR="002E223A" w:rsidRPr="008D0FD3">
        <w:rPr>
          <w:i/>
          <w:iCs/>
          <w:color w:val="000000" w:themeColor="text1"/>
          <w:sz w:val="24"/>
          <w:szCs w:val="24"/>
        </w:rPr>
        <w:t>s</w:t>
      </w:r>
      <w:r w:rsidR="00595532" w:rsidRPr="008D0FD3">
        <w:rPr>
          <w:i/>
          <w:iCs/>
          <w:color w:val="000000" w:themeColor="text1"/>
          <w:sz w:val="24"/>
          <w:szCs w:val="24"/>
        </w:rPr>
        <w:t xml:space="preserve"> do </w:t>
      </w:r>
      <w:r w:rsidR="00975277" w:rsidRPr="008D0FD3">
        <w:rPr>
          <w:i/>
          <w:iCs/>
          <w:color w:val="000000" w:themeColor="text1"/>
          <w:sz w:val="24"/>
          <w:szCs w:val="24"/>
        </w:rPr>
        <w:t>M</w:t>
      </w:r>
      <w:r w:rsidR="00595532" w:rsidRPr="008D0FD3">
        <w:rPr>
          <w:i/>
          <w:iCs/>
          <w:color w:val="000000" w:themeColor="text1"/>
          <w:sz w:val="24"/>
          <w:szCs w:val="24"/>
        </w:rPr>
        <w:t>a</w:t>
      </w:r>
      <w:r w:rsidR="001E6583" w:rsidRPr="008D0FD3">
        <w:rPr>
          <w:i/>
          <w:iCs/>
          <w:color w:val="000000" w:themeColor="text1"/>
          <w:sz w:val="24"/>
          <w:szCs w:val="24"/>
        </w:rPr>
        <w:t>l</w:t>
      </w:r>
      <w:r w:rsidR="00E50191" w:rsidRPr="008D0FD3">
        <w:rPr>
          <w:color w:val="000000" w:themeColor="text1"/>
          <w:sz w:val="24"/>
          <w:szCs w:val="24"/>
        </w:rPr>
        <w:t>, e</w:t>
      </w:r>
      <w:r w:rsidR="001E6583" w:rsidRPr="008D0FD3">
        <w:rPr>
          <w:color w:val="000000" w:themeColor="text1"/>
          <w:sz w:val="24"/>
          <w:szCs w:val="24"/>
        </w:rPr>
        <w:t xml:space="preserve">scritos </w:t>
      </w:r>
      <w:r w:rsidR="00595532" w:rsidRPr="008D0FD3">
        <w:rPr>
          <w:color w:val="000000" w:themeColor="text1"/>
          <w:sz w:val="24"/>
          <w:szCs w:val="24"/>
        </w:rPr>
        <w:t>inspirado nas questões postas por Freud</w:t>
      </w:r>
      <w:r w:rsidR="00A444EE" w:rsidRPr="008D0FD3">
        <w:rPr>
          <w:color w:val="000000" w:themeColor="text1"/>
          <w:sz w:val="24"/>
          <w:szCs w:val="24"/>
        </w:rPr>
        <w:t xml:space="preserve"> (1980) </w:t>
      </w:r>
      <w:r w:rsidR="00595532" w:rsidRPr="008D0FD3">
        <w:rPr>
          <w:color w:val="000000" w:themeColor="text1"/>
          <w:sz w:val="24"/>
          <w:szCs w:val="24"/>
        </w:rPr>
        <w:t xml:space="preserve"> em </w:t>
      </w:r>
      <w:proofErr w:type="spellStart"/>
      <w:r w:rsidR="00595532" w:rsidRPr="008D0FD3">
        <w:rPr>
          <w:i/>
          <w:iCs/>
          <w:color w:val="000000" w:themeColor="text1"/>
          <w:sz w:val="24"/>
          <w:szCs w:val="24"/>
        </w:rPr>
        <w:t>Moíses</w:t>
      </w:r>
      <w:proofErr w:type="spellEnd"/>
      <w:r w:rsidR="00595532" w:rsidRPr="008D0FD3">
        <w:rPr>
          <w:i/>
          <w:iCs/>
          <w:color w:val="000000" w:themeColor="text1"/>
          <w:sz w:val="24"/>
          <w:szCs w:val="24"/>
        </w:rPr>
        <w:t xml:space="preserve"> e o Monoteísmo</w:t>
      </w:r>
      <w:r w:rsidR="001E6583" w:rsidRPr="008D0FD3">
        <w:rPr>
          <w:color w:val="000000" w:themeColor="text1"/>
          <w:sz w:val="24"/>
          <w:szCs w:val="24"/>
        </w:rPr>
        <w:t xml:space="preserve">, </w:t>
      </w:r>
      <w:r w:rsidR="002E223A" w:rsidRPr="008D0FD3">
        <w:rPr>
          <w:color w:val="000000" w:themeColor="text1"/>
          <w:sz w:val="24"/>
          <w:szCs w:val="24"/>
        </w:rPr>
        <w:t xml:space="preserve">no qual </w:t>
      </w:r>
      <w:r w:rsidR="001E6583" w:rsidRPr="008D0FD3">
        <w:rPr>
          <w:color w:val="000000" w:themeColor="text1"/>
          <w:sz w:val="24"/>
          <w:szCs w:val="24"/>
        </w:rPr>
        <w:t xml:space="preserve"> enquanto judeu </w:t>
      </w:r>
      <w:r w:rsidR="00975277" w:rsidRPr="008D0FD3">
        <w:rPr>
          <w:color w:val="000000" w:themeColor="text1"/>
          <w:sz w:val="24"/>
          <w:szCs w:val="24"/>
        </w:rPr>
        <w:t>e</w:t>
      </w:r>
      <w:r w:rsidR="002B4B3A" w:rsidRPr="008D0FD3">
        <w:rPr>
          <w:color w:val="000000" w:themeColor="text1"/>
          <w:sz w:val="24"/>
          <w:szCs w:val="24"/>
        </w:rPr>
        <w:t>,</w:t>
      </w:r>
      <w:r w:rsidR="00975277" w:rsidRPr="008D0FD3">
        <w:rPr>
          <w:color w:val="000000" w:themeColor="text1"/>
          <w:sz w:val="24"/>
          <w:szCs w:val="24"/>
        </w:rPr>
        <w:t xml:space="preserve"> já</w:t>
      </w:r>
      <w:r w:rsidR="00E50191" w:rsidRPr="008D0FD3">
        <w:rPr>
          <w:color w:val="000000" w:themeColor="text1"/>
          <w:sz w:val="24"/>
          <w:szCs w:val="24"/>
        </w:rPr>
        <w:t xml:space="preserve"> no </w:t>
      </w:r>
      <w:r w:rsidR="001E6583" w:rsidRPr="008D0FD3">
        <w:rPr>
          <w:color w:val="000000" w:themeColor="text1"/>
          <w:sz w:val="24"/>
          <w:szCs w:val="24"/>
        </w:rPr>
        <w:t xml:space="preserve"> fim da vida, </w:t>
      </w:r>
      <w:r w:rsidR="00595532" w:rsidRPr="008D0FD3">
        <w:rPr>
          <w:color w:val="000000" w:themeColor="text1"/>
          <w:sz w:val="24"/>
          <w:szCs w:val="24"/>
        </w:rPr>
        <w:t xml:space="preserve">  </w:t>
      </w:r>
      <w:r w:rsidR="001E6583" w:rsidRPr="008D0FD3">
        <w:rPr>
          <w:color w:val="000000" w:themeColor="text1"/>
          <w:sz w:val="24"/>
          <w:szCs w:val="24"/>
        </w:rPr>
        <w:t>questiona a</w:t>
      </w:r>
      <w:r w:rsidR="00595532" w:rsidRPr="008D0FD3">
        <w:rPr>
          <w:color w:val="000000" w:themeColor="text1"/>
          <w:sz w:val="24"/>
          <w:szCs w:val="24"/>
        </w:rPr>
        <w:t xml:space="preserve"> </w:t>
      </w:r>
      <w:r w:rsidR="004C7B64" w:rsidRPr="008D0FD3">
        <w:rPr>
          <w:color w:val="000000" w:themeColor="text1"/>
          <w:sz w:val="24"/>
          <w:szCs w:val="24"/>
        </w:rPr>
        <w:t>escritura da primeira experi</w:t>
      </w:r>
      <w:r w:rsidR="002E223A" w:rsidRPr="008D0FD3">
        <w:rPr>
          <w:color w:val="000000" w:themeColor="text1"/>
          <w:sz w:val="24"/>
          <w:szCs w:val="24"/>
        </w:rPr>
        <w:t>ê</w:t>
      </w:r>
      <w:r w:rsidR="004C7B64" w:rsidRPr="008D0FD3">
        <w:rPr>
          <w:color w:val="000000" w:themeColor="text1"/>
          <w:sz w:val="24"/>
          <w:szCs w:val="24"/>
        </w:rPr>
        <w:t xml:space="preserve">ncia monoteísta </w:t>
      </w:r>
      <w:r w:rsidR="001E6583" w:rsidRPr="008D0FD3">
        <w:rPr>
          <w:color w:val="000000" w:themeColor="text1"/>
          <w:sz w:val="24"/>
          <w:szCs w:val="24"/>
        </w:rPr>
        <w:t xml:space="preserve">e a verdade </w:t>
      </w:r>
      <w:r w:rsidR="00010291" w:rsidRPr="008D0FD3">
        <w:rPr>
          <w:color w:val="000000" w:themeColor="text1"/>
          <w:sz w:val="24"/>
          <w:szCs w:val="24"/>
        </w:rPr>
        <w:t>histórica</w:t>
      </w:r>
      <w:r w:rsidR="002B4B3A" w:rsidRPr="008D0FD3">
        <w:rPr>
          <w:color w:val="000000" w:themeColor="text1"/>
          <w:sz w:val="24"/>
          <w:szCs w:val="24"/>
        </w:rPr>
        <w:t xml:space="preserve"> e material</w:t>
      </w:r>
      <w:r w:rsidR="00010291" w:rsidRPr="008D0FD3">
        <w:rPr>
          <w:color w:val="000000" w:themeColor="text1"/>
          <w:sz w:val="24"/>
          <w:szCs w:val="24"/>
        </w:rPr>
        <w:t xml:space="preserve"> </w:t>
      </w:r>
      <w:r w:rsidR="001E6583" w:rsidRPr="008D0FD3">
        <w:rPr>
          <w:color w:val="000000" w:themeColor="text1"/>
          <w:sz w:val="24"/>
          <w:szCs w:val="24"/>
        </w:rPr>
        <w:t xml:space="preserve">que ela </w:t>
      </w:r>
      <w:r w:rsidR="004C7B64" w:rsidRPr="008D0FD3">
        <w:rPr>
          <w:color w:val="000000" w:themeColor="text1"/>
          <w:sz w:val="24"/>
          <w:szCs w:val="24"/>
        </w:rPr>
        <w:t>construiu apagando</w:t>
      </w:r>
      <w:r w:rsidR="001E6583" w:rsidRPr="008D0FD3">
        <w:rPr>
          <w:color w:val="000000" w:themeColor="text1"/>
          <w:sz w:val="24"/>
          <w:szCs w:val="24"/>
        </w:rPr>
        <w:t xml:space="preserve"> fatos que são cobertos e recoberto</w:t>
      </w:r>
      <w:r w:rsidR="00F87947" w:rsidRPr="008D0FD3">
        <w:rPr>
          <w:color w:val="000000" w:themeColor="text1"/>
          <w:sz w:val="24"/>
          <w:szCs w:val="24"/>
        </w:rPr>
        <w:t>s</w:t>
      </w:r>
      <w:r w:rsidR="002E223A" w:rsidRPr="008D0FD3">
        <w:rPr>
          <w:color w:val="000000" w:themeColor="text1"/>
          <w:sz w:val="24"/>
          <w:szCs w:val="24"/>
        </w:rPr>
        <w:t xml:space="preserve"> </w:t>
      </w:r>
      <w:r w:rsidR="002F1DC5" w:rsidRPr="008D0FD3">
        <w:rPr>
          <w:color w:val="000000" w:themeColor="text1"/>
          <w:sz w:val="24"/>
          <w:szCs w:val="24"/>
        </w:rPr>
        <w:t>pela</w:t>
      </w:r>
      <w:r w:rsidR="002E223A" w:rsidRPr="008D0FD3">
        <w:rPr>
          <w:color w:val="000000" w:themeColor="text1"/>
          <w:sz w:val="24"/>
          <w:szCs w:val="24"/>
        </w:rPr>
        <w:t xml:space="preserve"> </w:t>
      </w:r>
      <w:r w:rsidR="002E223A" w:rsidRPr="008D0FD3">
        <w:rPr>
          <w:i/>
          <w:iCs/>
          <w:color w:val="000000" w:themeColor="text1"/>
          <w:sz w:val="24"/>
          <w:szCs w:val="24"/>
        </w:rPr>
        <w:t>memória</w:t>
      </w:r>
      <w:r w:rsidR="002F1DC5" w:rsidRPr="008D0FD3">
        <w:rPr>
          <w:i/>
          <w:iCs/>
          <w:color w:val="000000" w:themeColor="text1"/>
          <w:sz w:val="24"/>
          <w:szCs w:val="24"/>
        </w:rPr>
        <w:t xml:space="preserve"> arquivo</w:t>
      </w:r>
      <w:r w:rsidR="00F87947" w:rsidRPr="008D0FD3">
        <w:rPr>
          <w:color w:val="000000" w:themeColor="text1"/>
          <w:sz w:val="24"/>
          <w:szCs w:val="24"/>
        </w:rPr>
        <w:t xml:space="preserve">. </w:t>
      </w:r>
    </w:p>
    <w:p w14:paraId="70942037" w14:textId="13585030" w:rsidR="00F87947" w:rsidRPr="008D0FD3" w:rsidRDefault="00595532" w:rsidP="00802FE7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>Em qual contexto histórico foi construído esse arquivo do sacrificial ritual? Derrida</w:t>
      </w:r>
      <w:r w:rsidR="002B4B3A" w:rsidRPr="008D0FD3">
        <w:rPr>
          <w:color w:val="000000" w:themeColor="text1"/>
          <w:sz w:val="24"/>
          <w:szCs w:val="24"/>
        </w:rPr>
        <w:t xml:space="preserve"> elabora essa </w:t>
      </w:r>
      <w:r w:rsidR="00E50191" w:rsidRPr="008D0FD3">
        <w:rPr>
          <w:color w:val="000000" w:themeColor="text1"/>
          <w:sz w:val="24"/>
          <w:szCs w:val="24"/>
        </w:rPr>
        <w:t>leitura de</w:t>
      </w:r>
      <w:r w:rsidRPr="008D0FD3">
        <w:rPr>
          <w:color w:val="000000" w:themeColor="text1"/>
          <w:sz w:val="24"/>
          <w:szCs w:val="24"/>
        </w:rPr>
        <w:t xml:space="preserve"> arquivo no contexto histórico </w:t>
      </w:r>
      <w:r w:rsidR="002B4B3A" w:rsidRPr="008D0FD3">
        <w:rPr>
          <w:color w:val="000000" w:themeColor="text1"/>
          <w:sz w:val="24"/>
          <w:szCs w:val="24"/>
        </w:rPr>
        <w:t>de</w:t>
      </w:r>
      <w:r w:rsidRPr="008D0FD3">
        <w:rPr>
          <w:color w:val="000000" w:themeColor="text1"/>
          <w:sz w:val="24"/>
          <w:szCs w:val="24"/>
        </w:rPr>
        <w:t xml:space="preserve"> </w:t>
      </w:r>
      <w:r w:rsidR="00E50191" w:rsidRPr="008D0FD3">
        <w:rPr>
          <w:color w:val="000000" w:themeColor="text1"/>
          <w:sz w:val="24"/>
          <w:szCs w:val="24"/>
        </w:rPr>
        <w:t>crise</w:t>
      </w:r>
      <w:r w:rsidR="002B4B3A" w:rsidRPr="008D0FD3">
        <w:rPr>
          <w:color w:val="000000" w:themeColor="text1"/>
          <w:sz w:val="24"/>
          <w:szCs w:val="24"/>
        </w:rPr>
        <w:t>s</w:t>
      </w:r>
      <w:r w:rsidR="00E50191" w:rsidRPr="008D0FD3">
        <w:rPr>
          <w:color w:val="000000" w:themeColor="text1"/>
          <w:sz w:val="24"/>
          <w:szCs w:val="24"/>
        </w:rPr>
        <w:t xml:space="preserve"> políticas, enfraquecimento de Estado Nacional</w:t>
      </w:r>
      <w:r w:rsidR="00F87947" w:rsidRPr="008D0FD3">
        <w:rPr>
          <w:color w:val="000000" w:themeColor="text1"/>
          <w:sz w:val="24"/>
          <w:szCs w:val="24"/>
        </w:rPr>
        <w:t xml:space="preserve"> e </w:t>
      </w:r>
      <w:r w:rsidR="002B4B3A" w:rsidRPr="008D0FD3">
        <w:rPr>
          <w:color w:val="000000" w:themeColor="text1"/>
          <w:sz w:val="24"/>
          <w:szCs w:val="24"/>
        </w:rPr>
        <w:t>abertura para uma cultural mundial</w:t>
      </w:r>
      <w:r w:rsidR="002E223A" w:rsidRPr="008D0FD3">
        <w:rPr>
          <w:color w:val="000000" w:themeColor="text1"/>
          <w:sz w:val="24"/>
          <w:szCs w:val="24"/>
        </w:rPr>
        <w:t xml:space="preserve"> como aborda em </w:t>
      </w:r>
      <w:r w:rsidR="002B4B3A" w:rsidRPr="008D0FD3">
        <w:rPr>
          <w:i/>
          <w:iCs/>
          <w:color w:val="000000" w:themeColor="text1"/>
          <w:sz w:val="24"/>
          <w:szCs w:val="24"/>
        </w:rPr>
        <w:t>Cosmopolitismos</w:t>
      </w:r>
      <w:r w:rsidR="00F87947" w:rsidRPr="008D0FD3">
        <w:rPr>
          <w:color w:val="000000" w:themeColor="text1"/>
          <w:sz w:val="24"/>
          <w:szCs w:val="24"/>
        </w:rPr>
        <w:t xml:space="preserve"> (</w:t>
      </w:r>
      <w:r w:rsidR="008D67B3" w:rsidRPr="008D0FD3">
        <w:rPr>
          <w:color w:val="000000" w:themeColor="text1"/>
          <w:sz w:val="24"/>
          <w:szCs w:val="24"/>
        </w:rPr>
        <w:t>1997a</w:t>
      </w:r>
      <w:r w:rsidR="00F87947" w:rsidRPr="008D0FD3">
        <w:rPr>
          <w:color w:val="000000" w:themeColor="text1"/>
          <w:sz w:val="24"/>
          <w:szCs w:val="24"/>
        </w:rPr>
        <w:t>)</w:t>
      </w:r>
      <w:r w:rsidR="002B4B3A" w:rsidRPr="008D0FD3">
        <w:rPr>
          <w:color w:val="000000" w:themeColor="text1"/>
          <w:sz w:val="24"/>
          <w:szCs w:val="24"/>
        </w:rPr>
        <w:t xml:space="preserve">. A </w:t>
      </w:r>
      <w:r w:rsidRPr="008D0FD3">
        <w:rPr>
          <w:color w:val="000000" w:themeColor="text1"/>
          <w:sz w:val="24"/>
          <w:szCs w:val="24"/>
        </w:rPr>
        <w:t>descon</w:t>
      </w:r>
      <w:r w:rsidR="00735700" w:rsidRPr="008D0FD3">
        <w:rPr>
          <w:color w:val="000000" w:themeColor="text1"/>
          <w:sz w:val="24"/>
          <w:szCs w:val="24"/>
        </w:rPr>
        <w:t>s</w:t>
      </w:r>
      <w:r w:rsidRPr="008D0FD3">
        <w:rPr>
          <w:color w:val="000000" w:themeColor="text1"/>
          <w:sz w:val="24"/>
          <w:szCs w:val="24"/>
        </w:rPr>
        <w:t xml:space="preserve">trução como exercício teórico se inscreve no campo da história, no qual os conceitos </w:t>
      </w:r>
      <w:r w:rsidR="00E22AB9" w:rsidRPr="008D0FD3">
        <w:rPr>
          <w:color w:val="000000" w:themeColor="text1"/>
          <w:sz w:val="24"/>
          <w:szCs w:val="24"/>
        </w:rPr>
        <w:t>são</w:t>
      </w:r>
      <w:r w:rsidRPr="008D0FD3">
        <w:rPr>
          <w:color w:val="000000" w:themeColor="text1"/>
          <w:sz w:val="24"/>
          <w:szCs w:val="24"/>
        </w:rPr>
        <w:t xml:space="preserve"> tanto construídos </w:t>
      </w:r>
      <w:r w:rsidR="00E22AB9" w:rsidRPr="008D0FD3">
        <w:rPr>
          <w:color w:val="000000" w:themeColor="text1"/>
          <w:sz w:val="24"/>
          <w:szCs w:val="24"/>
        </w:rPr>
        <w:t>como</w:t>
      </w:r>
      <w:r w:rsidRPr="008D0FD3">
        <w:rPr>
          <w:color w:val="000000" w:themeColor="text1"/>
          <w:sz w:val="24"/>
          <w:szCs w:val="24"/>
        </w:rPr>
        <w:t xml:space="preserve"> desconstruídos (Derrida, 19</w:t>
      </w:r>
      <w:r w:rsidR="008D67B3" w:rsidRPr="008D0FD3">
        <w:rPr>
          <w:color w:val="000000" w:themeColor="text1"/>
          <w:sz w:val="24"/>
          <w:szCs w:val="24"/>
        </w:rPr>
        <w:t>9</w:t>
      </w:r>
      <w:r w:rsidRPr="008D0FD3">
        <w:rPr>
          <w:color w:val="000000" w:themeColor="text1"/>
          <w:sz w:val="24"/>
          <w:szCs w:val="24"/>
        </w:rPr>
        <w:t xml:space="preserve">7a). </w:t>
      </w:r>
      <w:r w:rsidR="002E223A" w:rsidRPr="008D0FD3">
        <w:rPr>
          <w:color w:val="000000" w:themeColor="text1"/>
          <w:sz w:val="24"/>
          <w:szCs w:val="24"/>
        </w:rPr>
        <w:t>P</w:t>
      </w:r>
      <w:r w:rsidR="002B4B3A" w:rsidRPr="008D0FD3">
        <w:rPr>
          <w:color w:val="000000" w:themeColor="text1"/>
          <w:sz w:val="24"/>
          <w:szCs w:val="24"/>
        </w:rPr>
        <w:t xml:space="preserve">arte-se desses pressupostos na tentativa de </w:t>
      </w:r>
      <w:r w:rsidRPr="008D0FD3">
        <w:rPr>
          <w:color w:val="000000" w:themeColor="text1"/>
          <w:sz w:val="24"/>
          <w:szCs w:val="24"/>
        </w:rPr>
        <w:t>desconstrução da construção das teorias sociais do sacrifício ritual</w:t>
      </w:r>
      <w:r w:rsidR="00F87947" w:rsidRPr="008D0FD3">
        <w:rPr>
          <w:color w:val="000000" w:themeColor="text1"/>
          <w:sz w:val="24"/>
          <w:szCs w:val="24"/>
        </w:rPr>
        <w:t>.</w:t>
      </w:r>
    </w:p>
    <w:p w14:paraId="239F5CAB" w14:textId="7DA4CD52" w:rsidR="00595532" w:rsidRPr="008D0FD3" w:rsidRDefault="00595532" w:rsidP="00F87947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 xml:space="preserve">O que nos dizem </w:t>
      </w:r>
      <w:r w:rsidR="002B4B3A" w:rsidRPr="008D0FD3">
        <w:rPr>
          <w:color w:val="000000" w:themeColor="text1"/>
          <w:sz w:val="24"/>
          <w:szCs w:val="24"/>
        </w:rPr>
        <w:t>essas</w:t>
      </w:r>
      <w:r w:rsidRPr="008D0FD3">
        <w:rPr>
          <w:color w:val="000000" w:themeColor="text1"/>
          <w:sz w:val="24"/>
          <w:szCs w:val="24"/>
        </w:rPr>
        <w:t xml:space="preserve"> teorias do sacrifício ritual sobre os homens brancos e europeus que construíram essas teorias? </w:t>
      </w:r>
      <w:r w:rsidR="000B33B1" w:rsidRPr="008D0FD3">
        <w:rPr>
          <w:color w:val="000000" w:themeColor="text1"/>
          <w:sz w:val="24"/>
          <w:szCs w:val="24"/>
        </w:rPr>
        <w:t xml:space="preserve">O que essas teorias indicam sobre as relações de gênero e as mulheres nessas </w:t>
      </w:r>
      <w:r w:rsidR="002B4B3A" w:rsidRPr="008D0FD3">
        <w:rPr>
          <w:color w:val="000000" w:themeColor="text1"/>
          <w:sz w:val="24"/>
          <w:szCs w:val="24"/>
        </w:rPr>
        <w:t>escrituras</w:t>
      </w:r>
      <w:r w:rsidR="000B33B1" w:rsidRPr="008D0FD3">
        <w:rPr>
          <w:color w:val="000000" w:themeColor="text1"/>
          <w:sz w:val="24"/>
          <w:szCs w:val="24"/>
        </w:rPr>
        <w:t xml:space="preserve">? </w:t>
      </w:r>
    </w:p>
    <w:p w14:paraId="1CB35060" w14:textId="760205ED" w:rsidR="000B33B1" w:rsidRPr="008D0FD3" w:rsidRDefault="000B33B1" w:rsidP="00802FE7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>Na</w:t>
      </w:r>
      <w:r w:rsidR="00595532" w:rsidRPr="008D0FD3">
        <w:rPr>
          <w:color w:val="000000" w:themeColor="text1"/>
          <w:sz w:val="24"/>
          <w:szCs w:val="24"/>
        </w:rPr>
        <w:t xml:space="preserve"> versão clássica do trabalho intelectual presente nos discursos da historiografia e da história o arquivo é um conjunto de documentos estabelecidos como positividade, </w:t>
      </w:r>
      <w:r w:rsidR="00595532" w:rsidRPr="008D0FD3">
        <w:rPr>
          <w:color w:val="000000" w:themeColor="text1"/>
          <w:sz w:val="24"/>
          <w:szCs w:val="24"/>
        </w:rPr>
        <w:lastRenderedPageBreak/>
        <w:t>na sua materialidade</w:t>
      </w:r>
      <w:r w:rsidR="00F87947" w:rsidRPr="008D0FD3">
        <w:rPr>
          <w:color w:val="000000" w:themeColor="text1"/>
          <w:sz w:val="24"/>
          <w:szCs w:val="24"/>
        </w:rPr>
        <w:t>;</w:t>
      </w:r>
      <w:r w:rsidR="00595532" w:rsidRPr="008D0FD3">
        <w:rPr>
          <w:color w:val="000000" w:themeColor="text1"/>
          <w:sz w:val="24"/>
          <w:szCs w:val="24"/>
        </w:rPr>
        <w:t xml:space="preserve"> em sua pretensa objetividade seria o reflexo do que ocorreu de fato na experiência histórica</w:t>
      </w:r>
      <w:r w:rsidR="002B4B3A" w:rsidRPr="008D0FD3">
        <w:rPr>
          <w:color w:val="000000" w:themeColor="text1"/>
          <w:sz w:val="24"/>
          <w:szCs w:val="24"/>
        </w:rPr>
        <w:t>. N</w:t>
      </w:r>
      <w:r w:rsidRPr="008D0FD3">
        <w:rPr>
          <w:color w:val="000000" w:themeColor="text1"/>
          <w:sz w:val="24"/>
          <w:szCs w:val="24"/>
        </w:rPr>
        <w:t xml:space="preserve">a contemporaneidade o arquivo em sua dinâmica expõe os engendramentos com o passado apagado com </w:t>
      </w:r>
      <w:r w:rsidR="00802FE7" w:rsidRPr="008D0FD3">
        <w:rPr>
          <w:color w:val="000000" w:themeColor="text1"/>
          <w:sz w:val="24"/>
          <w:szCs w:val="24"/>
        </w:rPr>
        <w:t>registros e documentos</w:t>
      </w:r>
      <w:r w:rsidR="00F87947" w:rsidRPr="008D0FD3">
        <w:rPr>
          <w:color w:val="000000" w:themeColor="text1"/>
          <w:sz w:val="24"/>
          <w:szCs w:val="24"/>
        </w:rPr>
        <w:t xml:space="preserve"> do arquivo</w:t>
      </w:r>
      <w:r w:rsidR="00B75E96" w:rsidRPr="008D0FD3">
        <w:rPr>
          <w:color w:val="000000" w:themeColor="text1"/>
          <w:sz w:val="24"/>
          <w:szCs w:val="24"/>
        </w:rPr>
        <w:t xml:space="preserve"> </w:t>
      </w:r>
      <w:proofErr w:type="gramStart"/>
      <w:r w:rsidR="00B75E96" w:rsidRPr="008D0FD3">
        <w:rPr>
          <w:color w:val="000000" w:themeColor="text1"/>
          <w:sz w:val="24"/>
          <w:szCs w:val="24"/>
        </w:rPr>
        <w:t>e,</w:t>
      </w:r>
      <w:r w:rsidR="002F1DC5" w:rsidRPr="008D0FD3">
        <w:rPr>
          <w:color w:val="000000" w:themeColor="text1"/>
          <w:sz w:val="24"/>
          <w:szCs w:val="24"/>
        </w:rPr>
        <w:t xml:space="preserve"> </w:t>
      </w:r>
      <w:r w:rsidR="002E223A" w:rsidRPr="008D0FD3">
        <w:rPr>
          <w:color w:val="000000" w:themeColor="text1"/>
          <w:sz w:val="24"/>
          <w:szCs w:val="24"/>
        </w:rPr>
        <w:t xml:space="preserve"> </w:t>
      </w:r>
      <w:r w:rsidRPr="008D0FD3">
        <w:rPr>
          <w:color w:val="000000" w:themeColor="text1"/>
          <w:sz w:val="24"/>
          <w:szCs w:val="24"/>
        </w:rPr>
        <w:t>com</w:t>
      </w:r>
      <w:proofErr w:type="gramEnd"/>
      <w:r w:rsidRPr="008D0FD3">
        <w:rPr>
          <w:color w:val="000000" w:themeColor="text1"/>
          <w:sz w:val="24"/>
          <w:szCs w:val="24"/>
        </w:rPr>
        <w:t xml:space="preserve"> o presente </w:t>
      </w:r>
      <w:r w:rsidR="002E223A" w:rsidRPr="008D0FD3">
        <w:rPr>
          <w:color w:val="000000" w:themeColor="text1"/>
          <w:sz w:val="24"/>
          <w:szCs w:val="24"/>
        </w:rPr>
        <w:t>e futuro</w:t>
      </w:r>
      <w:r w:rsidR="002F1DC5" w:rsidRPr="008D0FD3">
        <w:rPr>
          <w:color w:val="000000" w:themeColor="text1"/>
          <w:sz w:val="24"/>
          <w:szCs w:val="24"/>
        </w:rPr>
        <w:t>,</w:t>
      </w:r>
      <w:r w:rsidR="002E223A" w:rsidRPr="008D0FD3">
        <w:rPr>
          <w:color w:val="000000" w:themeColor="text1"/>
          <w:sz w:val="24"/>
          <w:szCs w:val="24"/>
        </w:rPr>
        <w:t xml:space="preserve"> também implicados no arquivo  </w:t>
      </w:r>
      <w:r w:rsidR="002B4B3A" w:rsidRPr="008D0FD3">
        <w:rPr>
          <w:color w:val="000000" w:themeColor="text1"/>
          <w:sz w:val="24"/>
          <w:szCs w:val="24"/>
        </w:rPr>
        <w:t>(Derrida, 1995, pp. 11-12)</w:t>
      </w:r>
      <w:r w:rsidRPr="008D0FD3">
        <w:rPr>
          <w:color w:val="000000" w:themeColor="text1"/>
          <w:sz w:val="24"/>
          <w:szCs w:val="24"/>
        </w:rPr>
        <w:t xml:space="preserve">. </w:t>
      </w:r>
    </w:p>
    <w:p w14:paraId="7C233522" w14:textId="5D71A905" w:rsidR="00595532" w:rsidRPr="008D0FD3" w:rsidRDefault="00F87947" w:rsidP="00802FE7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 xml:space="preserve">Se o </w:t>
      </w:r>
      <w:r w:rsidR="00595532" w:rsidRPr="008D0FD3">
        <w:rPr>
          <w:color w:val="000000" w:themeColor="text1"/>
          <w:sz w:val="24"/>
          <w:szCs w:val="24"/>
        </w:rPr>
        <w:t>arquivo do sacrifício ritual</w:t>
      </w:r>
      <w:r w:rsidR="000B33B1" w:rsidRPr="008D0FD3">
        <w:rPr>
          <w:color w:val="000000" w:themeColor="text1"/>
          <w:sz w:val="24"/>
          <w:szCs w:val="24"/>
        </w:rPr>
        <w:t xml:space="preserve"> </w:t>
      </w:r>
      <w:r w:rsidR="00595532" w:rsidRPr="008D0FD3">
        <w:rPr>
          <w:color w:val="000000" w:themeColor="text1"/>
          <w:sz w:val="24"/>
          <w:szCs w:val="24"/>
        </w:rPr>
        <w:t xml:space="preserve">  como verdade é</w:t>
      </w:r>
      <w:r w:rsidR="000B33B1" w:rsidRPr="008D0FD3">
        <w:rPr>
          <w:color w:val="000000" w:themeColor="text1"/>
          <w:sz w:val="24"/>
          <w:szCs w:val="24"/>
        </w:rPr>
        <w:t xml:space="preserve"> </w:t>
      </w:r>
      <w:r w:rsidR="00595532" w:rsidRPr="008D0FD3">
        <w:rPr>
          <w:color w:val="000000" w:themeColor="text1"/>
          <w:sz w:val="24"/>
          <w:szCs w:val="24"/>
        </w:rPr>
        <w:t xml:space="preserve">uma tradição </w:t>
      </w:r>
      <w:r w:rsidR="000B33B1" w:rsidRPr="008D0FD3">
        <w:rPr>
          <w:color w:val="000000" w:themeColor="text1"/>
          <w:sz w:val="24"/>
          <w:szCs w:val="24"/>
        </w:rPr>
        <w:t>de pensamento</w:t>
      </w:r>
      <w:r w:rsidRPr="008D0FD3">
        <w:rPr>
          <w:color w:val="000000" w:themeColor="text1"/>
          <w:sz w:val="24"/>
          <w:szCs w:val="24"/>
        </w:rPr>
        <w:t xml:space="preserve">, </w:t>
      </w:r>
      <w:r w:rsidR="008D663E" w:rsidRPr="008D0FD3">
        <w:rPr>
          <w:color w:val="000000" w:themeColor="text1"/>
          <w:sz w:val="24"/>
          <w:szCs w:val="24"/>
        </w:rPr>
        <w:t>ess</w:t>
      </w:r>
      <w:r w:rsidR="002E223A" w:rsidRPr="008D0FD3">
        <w:rPr>
          <w:color w:val="000000" w:themeColor="text1"/>
          <w:sz w:val="24"/>
          <w:szCs w:val="24"/>
        </w:rPr>
        <w:t xml:space="preserve">e </w:t>
      </w:r>
      <w:r w:rsidR="00595532" w:rsidRPr="008D0FD3">
        <w:rPr>
          <w:color w:val="000000" w:themeColor="text1"/>
          <w:sz w:val="24"/>
          <w:szCs w:val="24"/>
        </w:rPr>
        <w:t>arquivo é um dos monumentos</w:t>
      </w:r>
      <w:r w:rsidR="008D663E" w:rsidRPr="008D0FD3">
        <w:rPr>
          <w:color w:val="000000" w:themeColor="text1"/>
          <w:sz w:val="24"/>
          <w:szCs w:val="24"/>
        </w:rPr>
        <w:t xml:space="preserve"> a instituição do sacrifício </w:t>
      </w:r>
      <w:r w:rsidR="00802FE7" w:rsidRPr="008D0FD3">
        <w:rPr>
          <w:color w:val="000000" w:themeColor="text1"/>
          <w:sz w:val="24"/>
          <w:szCs w:val="24"/>
        </w:rPr>
        <w:t>ou ao</w:t>
      </w:r>
      <w:r w:rsidR="00010291" w:rsidRPr="008D0FD3">
        <w:rPr>
          <w:color w:val="000000" w:themeColor="text1"/>
          <w:sz w:val="24"/>
          <w:szCs w:val="24"/>
        </w:rPr>
        <w:t xml:space="preserve"> </w:t>
      </w:r>
      <w:r w:rsidR="00802FE7" w:rsidRPr="008D0FD3">
        <w:rPr>
          <w:color w:val="000000" w:themeColor="text1"/>
          <w:sz w:val="24"/>
          <w:szCs w:val="24"/>
        </w:rPr>
        <w:t>patriarcado?</w:t>
      </w:r>
      <w:r w:rsidR="008D663E" w:rsidRPr="008D0FD3">
        <w:rPr>
          <w:color w:val="000000" w:themeColor="text1"/>
          <w:sz w:val="24"/>
          <w:szCs w:val="24"/>
        </w:rPr>
        <w:t xml:space="preserve"> P</w:t>
      </w:r>
      <w:r w:rsidR="00595532" w:rsidRPr="008D0FD3">
        <w:rPr>
          <w:color w:val="000000" w:themeColor="text1"/>
          <w:sz w:val="24"/>
          <w:szCs w:val="24"/>
        </w:rPr>
        <w:t>ara Derrida</w:t>
      </w:r>
      <w:r w:rsidR="008D663E" w:rsidRPr="008D0FD3">
        <w:rPr>
          <w:color w:val="000000" w:themeColor="text1"/>
          <w:sz w:val="24"/>
          <w:szCs w:val="24"/>
        </w:rPr>
        <w:t xml:space="preserve"> (</w:t>
      </w:r>
      <w:r w:rsidR="008D67B3" w:rsidRPr="008D0FD3">
        <w:rPr>
          <w:color w:val="000000" w:themeColor="text1"/>
          <w:sz w:val="24"/>
          <w:szCs w:val="24"/>
        </w:rPr>
        <w:t>2001</w:t>
      </w:r>
      <w:r w:rsidR="008D663E" w:rsidRPr="008D0FD3">
        <w:rPr>
          <w:color w:val="000000" w:themeColor="text1"/>
          <w:sz w:val="24"/>
          <w:szCs w:val="24"/>
        </w:rPr>
        <w:t>)</w:t>
      </w:r>
      <w:r w:rsidR="00595532" w:rsidRPr="008D0FD3">
        <w:rPr>
          <w:color w:val="000000" w:themeColor="text1"/>
          <w:sz w:val="24"/>
          <w:szCs w:val="24"/>
        </w:rPr>
        <w:t xml:space="preserve"> é ilusório acreditar que o arquivo é constituído por documentos fixos e congelados, tendo no registro do passado a sua única referência temporal sem que os registros do presente e do futuro estejam efetivamente presentes ness</w:t>
      </w:r>
      <w:r w:rsidR="00010291" w:rsidRPr="008D0FD3">
        <w:rPr>
          <w:color w:val="000000" w:themeColor="text1"/>
          <w:sz w:val="24"/>
          <w:szCs w:val="24"/>
        </w:rPr>
        <w:t>a temporalidade</w:t>
      </w:r>
      <w:r w:rsidR="00595532" w:rsidRPr="008D0FD3">
        <w:rPr>
          <w:color w:val="000000" w:themeColor="text1"/>
          <w:sz w:val="24"/>
          <w:szCs w:val="24"/>
        </w:rPr>
        <w:t xml:space="preserve">. Mas, porque querer que </w:t>
      </w:r>
      <w:proofErr w:type="gramStart"/>
      <w:r w:rsidR="00595532" w:rsidRPr="008D0FD3">
        <w:rPr>
          <w:color w:val="000000" w:themeColor="text1"/>
          <w:sz w:val="24"/>
          <w:szCs w:val="24"/>
        </w:rPr>
        <w:t>acredite-se</w:t>
      </w:r>
      <w:proofErr w:type="gramEnd"/>
      <w:r w:rsidR="00595532" w:rsidRPr="008D0FD3">
        <w:rPr>
          <w:color w:val="000000" w:themeColor="text1"/>
          <w:sz w:val="24"/>
          <w:szCs w:val="24"/>
        </w:rPr>
        <w:t xml:space="preserve"> que o arquivo se constitui de documentos que comprovam materialmente o que ocorreu no processo histórico? O passado pode ser arquivado sem rasuras e sem lacunas, ou seja, sem que estivesse colocado </w:t>
      </w:r>
      <w:r w:rsidR="002E223A" w:rsidRPr="008D0FD3">
        <w:rPr>
          <w:color w:val="000000" w:themeColor="text1"/>
          <w:sz w:val="24"/>
          <w:szCs w:val="24"/>
        </w:rPr>
        <w:t xml:space="preserve">nisso </w:t>
      </w:r>
      <w:r w:rsidR="00595532" w:rsidRPr="008D0FD3">
        <w:rPr>
          <w:color w:val="000000" w:themeColor="text1"/>
          <w:sz w:val="24"/>
          <w:szCs w:val="24"/>
        </w:rPr>
        <w:t>a questão do esquecimento</w:t>
      </w:r>
      <w:r w:rsidR="00802FE7" w:rsidRPr="008D0FD3">
        <w:rPr>
          <w:color w:val="000000" w:themeColor="text1"/>
          <w:sz w:val="24"/>
          <w:szCs w:val="24"/>
        </w:rPr>
        <w:t>, como q</w:t>
      </w:r>
      <w:r w:rsidR="008D663E" w:rsidRPr="008D0FD3">
        <w:rPr>
          <w:color w:val="000000" w:themeColor="text1"/>
          <w:sz w:val="24"/>
          <w:szCs w:val="24"/>
        </w:rPr>
        <w:t>uestiona Derrida</w:t>
      </w:r>
      <w:r w:rsidR="001E2392" w:rsidRPr="008D0FD3">
        <w:rPr>
          <w:color w:val="000000" w:themeColor="text1"/>
          <w:sz w:val="24"/>
          <w:szCs w:val="24"/>
        </w:rPr>
        <w:t>?</w:t>
      </w:r>
      <w:r w:rsidR="00595532" w:rsidRPr="008D0FD3">
        <w:rPr>
          <w:color w:val="000000" w:themeColor="text1"/>
          <w:sz w:val="24"/>
          <w:szCs w:val="24"/>
        </w:rPr>
        <w:t xml:space="preserve"> (1995, pp. 24-26 e pp. 49-54)</w:t>
      </w:r>
      <w:r w:rsidR="008D663E" w:rsidRPr="008D0FD3">
        <w:rPr>
          <w:color w:val="000000" w:themeColor="text1"/>
          <w:sz w:val="24"/>
          <w:szCs w:val="24"/>
        </w:rPr>
        <w:t xml:space="preserve">. </w:t>
      </w:r>
    </w:p>
    <w:p w14:paraId="7EE22131" w14:textId="02E2E0BB" w:rsidR="002149A7" w:rsidRPr="008D0FD3" w:rsidRDefault="008D663E" w:rsidP="00F87947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 xml:space="preserve">Nos </w:t>
      </w:r>
      <w:r w:rsidR="004C7B64" w:rsidRPr="008D0FD3">
        <w:rPr>
          <w:color w:val="000000" w:themeColor="text1"/>
          <w:sz w:val="24"/>
          <w:szCs w:val="24"/>
        </w:rPr>
        <w:t>arquivo</w:t>
      </w:r>
      <w:r w:rsidR="002B4B3A" w:rsidRPr="008D0FD3">
        <w:rPr>
          <w:color w:val="000000" w:themeColor="text1"/>
          <w:sz w:val="24"/>
          <w:szCs w:val="24"/>
        </w:rPr>
        <w:t>s</w:t>
      </w:r>
      <w:r w:rsidR="004C7B64" w:rsidRPr="008D0FD3">
        <w:rPr>
          <w:color w:val="000000" w:themeColor="text1"/>
          <w:sz w:val="24"/>
          <w:szCs w:val="24"/>
        </w:rPr>
        <w:t xml:space="preserve"> </w:t>
      </w:r>
      <w:r w:rsidR="00802FE7" w:rsidRPr="008D0FD3">
        <w:rPr>
          <w:color w:val="000000" w:themeColor="text1"/>
          <w:sz w:val="24"/>
          <w:szCs w:val="24"/>
        </w:rPr>
        <w:t>d</w:t>
      </w:r>
      <w:r w:rsidRPr="008D0FD3">
        <w:rPr>
          <w:color w:val="000000" w:themeColor="text1"/>
          <w:sz w:val="24"/>
          <w:szCs w:val="24"/>
        </w:rPr>
        <w:t xml:space="preserve">os </w:t>
      </w:r>
      <w:r w:rsidR="004C7B64" w:rsidRPr="008D0FD3">
        <w:rPr>
          <w:color w:val="000000" w:themeColor="text1"/>
          <w:sz w:val="24"/>
          <w:szCs w:val="24"/>
        </w:rPr>
        <w:t xml:space="preserve">teóricos do sacrifício ritual </w:t>
      </w:r>
      <w:r w:rsidR="00010291" w:rsidRPr="008D0FD3">
        <w:rPr>
          <w:color w:val="000000" w:themeColor="text1"/>
          <w:sz w:val="24"/>
          <w:szCs w:val="24"/>
        </w:rPr>
        <w:t>s</w:t>
      </w:r>
      <w:r w:rsidR="00802FE7" w:rsidRPr="008D0FD3">
        <w:rPr>
          <w:color w:val="000000" w:themeColor="text1"/>
          <w:sz w:val="24"/>
          <w:szCs w:val="24"/>
        </w:rPr>
        <w:t>e destacam a imagem mítica e ritual da</w:t>
      </w:r>
      <w:r w:rsidR="004C7B64" w:rsidRPr="008D0FD3">
        <w:rPr>
          <w:color w:val="000000" w:themeColor="text1"/>
          <w:sz w:val="24"/>
          <w:szCs w:val="24"/>
        </w:rPr>
        <w:t xml:space="preserve"> justaposição entre divindade</w:t>
      </w:r>
      <w:r w:rsidR="00010291" w:rsidRPr="008D0FD3">
        <w:rPr>
          <w:color w:val="000000" w:themeColor="text1"/>
          <w:sz w:val="24"/>
          <w:szCs w:val="24"/>
        </w:rPr>
        <w:t xml:space="preserve">s, </w:t>
      </w:r>
      <w:r w:rsidR="004C7B64" w:rsidRPr="008D0FD3">
        <w:rPr>
          <w:color w:val="000000" w:themeColor="text1"/>
          <w:sz w:val="24"/>
          <w:szCs w:val="24"/>
        </w:rPr>
        <w:t>mulheres</w:t>
      </w:r>
      <w:r w:rsidR="00010291" w:rsidRPr="008D0FD3">
        <w:rPr>
          <w:color w:val="000000" w:themeColor="text1"/>
          <w:sz w:val="24"/>
          <w:szCs w:val="24"/>
        </w:rPr>
        <w:t>, homens</w:t>
      </w:r>
      <w:r w:rsidR="00802FE7" w:rsidRPr="008D0FD3">
        <w:rPr>
          <w:color w:val="000000" w:themeColor="text1"/>
          <w:sz w:val="24"/>
          <w:szCs w:val="24"/>
        </w:rPr>
        <w:t xml:space="preserve"> e animal sacrificial</w:t>
      </w:r>
      <w:r w:rsidR="00E50191" w:rsidRPr="008D0FD3">
        <w:rPr>
          <w:color w:val="000000" w:themeColor="text1"/>
          <w:sz w:val="24"/>
          <w:szCs w:val="24"/>
        </w:rPr>
        <w:t xml:space="preserve">. Nesse simbolismo </w:t>
      </w:r>
      <w:r w:rsidR="00FC2709" w:rsidRPr="008D0FD3">
        <w:rPr>
          <w:color w:val="000000" w:themeColor="text1"/>
          <w:sz w:val="24"/>
          <w:szCs w:val="24"/>
        </w:rPr>
        <w:t xml:space="preserve">uma imagem mítica se repete com insistência: </w:t>
      </w:r>
      <w:r w:rsidR="00B87319" w:rsidRPr="008D0FD3">
        <w:rPr>
          <w:color w:val="000000" w:themeColor="text1"/>
          <w:sz w:val="24"/>
          <w:szCs w:val="24"/>
        </w:rPr>
        <w:t xml:space="preserve">o </w:t>
      </w:r>
      <w:r w:rsidR="004C7B64" w:rsidRPr="008D0FD3">
        <w:rPr>
          <w:color w:val="000000" w:themeColor="text1"/>
          <w:sz w:val="24"/>
          <w:szCs w:val="24"/>
        </w:rPr>
        <w:t xml:space="preserve">campo feminino está continuamente subjugado </w:t>
      </w:r>
      <w:r w:rsidR="00B87319" w:rsidRPr="008D0FD3">
        <w:rPr>
          <w:color w:val="000000" w:themeColor="text1"/>
          <w:sz w:val="24"/>
          <w:szCs w:val="24"/>
        </w:rPr>
        <w:t>em relação ao campo masculino</w:t>
      </w:r>
      <w:r w:rsidR="00802FE7" w:rsidRPr="008D0FD3">
        <w:rPr>
          <w:color w:val="000000" w:themeColor="text1"/>
          <w:sz w:val="24"/>
          <w:szCs w:val="24"/>
        </w:rPr>
        <w:t xml:space="preserve">. </w:t>
      </w:r>
      <w:r w:rsidR="00B87319" w:rsidRPr="008D0FD3">
        <w:rPr>
          <w:color w:val="000000" w:themeColor="text1"/>
          <w:sz w:val="24"/>
          <w:szCs w:val="24"/>
        </w:rPr>
        <w:t>Divindades como Atena</w:t>
      </w:r>
      <w:r w:rsidR="00FC2709" w:rsidRPr="008D0FD3">
        <w:rPr>
          <w:color w:val="000000" w:themeColor="text1"/>
          <w:sz w:val="24"/>
          <w:szCs w:val="24"/>
        </w:rPr>
        <w:t xml:space="preserve">, </w:t>
      </w:r>
      <w:r w:rsidR="00B87319" w:rsidRPr="008D0FD3">
        <w:rPr>
          <w:color w:val="000000" w:themeColor="text1"/>
          <w:sz w:val="24"/>
          <w:szCs w:val="24"/>
        </w:rPr>
        <w:t>Iansã, presentes no</w:t>
      </w:r>
      <w:r w:rsidR="00C71AF5" w:rsidRPr="008D0FD3">
        <w:rPr>
          <w:color w:val="000000" w:themeColor="text1"/>
          <w:sz w:val="24"/>
          <w:szCs w:val="24"/>
        </w:rPr>
        <w:t>s</w:t>
      </w:r>
      <w:r w:rsidR="00B87319" w:rsidRPr="008D0FD3">
        <w:rPr>
          <w:color w:val="000000" w:themeColor="text1"/>
          <w:sz w:val="24"/>
          <w:szCs w:val="24"/>
        </w:rPr>
        <w:t xml:space="preserve"> politeísmo</w:t>
      </w:r>
      <w:r w:rsidR="00C71AF5" w:rsidRPr="008D0FD3">
        <w:rPr>
          <w:color w:val="000000" w:themeColor="text1"/>
          <w:sz w:val="24"/>
          <w:szCs w:val="24"/>
        </w:rPr>
        <w:t>s</w:t>
      </w:r>
      <w:r w:rsidR="00B87319" w:rsidRPr="008D0FD3">
        <w:rPr>
          <w:color w:val="000000" w:themeColor="text1"/>
          <w:sz w:val="24"/>
          <w:szCs w:val="24"/>
        </w:rPr>
        <w:t xml:space="preserve"> grego e africano se destacam frequentemente por ocuparem l</w:t>
      </w:r>
      <w:r w:rsidR="00FC2709" w:rsidRPr="008D0FD3">
        <w:rPr>
          <w:color w:val="000000" w:themeColor="text1"/>
          <w:sz w:val="24"/>
          <w:szCs w:val="24"/>
        </w:rPr>
        <w:t>u</w:t>
      </w:r>
      <w:r w:rsidR="00B87319" w:rsidRPr="008D0FD3">
        <w:rPr>
          <w:color w:val="000000" w:themeColor="text1"/>
          <w:sz w:val="24"/>
          <w:szCs w:val="24"/>
        </w:rPr>
        <w:t>gares e posições rituais associadas ao campo masculino.</w:t>
      </w:r>
      <w:r w:rsidR="00CB3002" w:rsidRPr="008D0FD3">
        <w:rPr>
          <w:color w:val="000000" w:themeColor="text1"/>
          <w:sz w:val="24"/>
          <w:szCs w:val="24"/>
        </w:rPr>
        <w:t xml:space="preserve"> D</w:t>
      </w:r>
      <w:r w:rsidR="00FC2709" w:rsidRPr="008D0FD3">
        <w:rPr>
          <w:color w:val="000000" w:themeColor="text1"/>
          <w:sz w:val="24"/>
          <w:szCs w:val="24"/>
        </w:rPr>
        <w:t>ivindades como Deméter</w:t>
      </w:r>
      <w:r w:rsidR="00C71AF5" w:rsidRPr="008D0FD3">
        <w:rPr>
          <w:color w:val="000000" w:themeColor="text1"/>
          <w:sz w:val="24"/>
          <w:szCs w:val="24"/>
        </w:rPr>
        <w:t xml:space="preserve">, </w:t>
      </w:r>
      <w:r w:rsidR="001E2392" w:rsidRPr="008D0FD3">
        <w:rPr>
          <w:color w:val="000000" w:themeColor="text1"/>
          <w:sz w:val="24"/>
          <w:szCs w:val="24"/>
        </w:rPr>
        <w:t xml:space="preserve">do politeísmo grego e </w:t>
      </w:r>
      <w:r w:rsidR="00CB3002" w:rsidRPr="008D0FD3">
        <w:rPr>
          <w:color w:val="000000" w:themeColor="text1"/>
          <w:sz w:val="24"/>
          <w:szCs w:val="24"/>
        </w:rPr>
        <w:t>S</w:t>
      </w:r>
      <w:r w:rsidR="00FC2709" w:rsidRPr="008D0FD3">
        <w:rPr>
          <w:color w:val="000000" w:themeColor="text1"/>
          <w:sz w:val="24"/>
          <w:szCs w:val="24"/>
        </w:rPr>
        <w:t xml:space="preserve">anta Bárbara </w:t>
      </w:r>
      <w:r w:rsidR="00CB3002" w:rsidRPr="008D0FD3">
        <w:rPr>
          <w:color w:val="000000" w:themeColor="text1"/>
          <w:sz w:val="24"/>
          <w:szCs w:val="24"/>
        </w:rPr>
        <w:t>do catolicismo popular romano são d</w:t>
      </w:r>
      <w:r w:rsidR="00FC2709" w:rsidRPr="008D0FD3">
        <w:rPr>
          <w:color w:val="000000" w:themeColor="text1"/>
          <w:sz w:val="24"/>
          <w:szCs w:val="24"/>
        </w:rPr>
        <w:t>eusas-mães</w:t>
      </w:r>
      <w:r w:rsidR="00F87947" w:rsidRPr="008D0FD3">
        <w:rPr>
          <w:color w:val="000000" w:themeColor="text1"/>
          <w:sz w:val="24"/>
          <w:szCs w:val="24"/>
        </w:rPr>
        <w:t xml:space="preserve"> sofridas e protetoras. </w:t>
      </w:r>
      <w:r w:rsidR="00B87319" w:rsidRPr="008D0FD3">
        <w:rPr>
          <w:color w:val="000000" w:themeColor="text1"/>
          <w:sz w:val="24"/>
          <w:szCs w:val="24"/>
        </w:rPr>
        <w:t>Que relações de gênero se destacam n</w:t>
      </w:r>
      <w:r w:rsidR="00FC2709" w:rsidRPr="008D0FD3">
        <w:rPr>
          <w:color w:val="000000" w:themeColor="text1"/>
          <w:sz w:val="24"/>
          <w:szCs w:val="24"/>
        </w:rPr>
        <w:t xml:space="preserve">as </w:t>
      </w:r>
      <w:r w:rsidR="00B87319" w:rsidRPr="008D0FD3">
        <w:rPr>
          <w:color w:val="000000" w:themeColor="text1"/>
          <w:sz w:val="24"/>
          <w:szCs w:val="24"/>
        </w:rPr>
        <w:t>teorias do sacrifício ritual</w:t>
      </w:r>
      <w:r w:rsidR="00E50191" w:rsidRPr="008D0FD3">
        <w:rPr>
          <w:color w:val="000000" w:themeColor="text1"/>
          <w:sz w:val="24"/>
          <w:szCs w:val="24"/>
        </w:rPr>
        <w:t xml:space="preserve"> que descrevem a relação do patriarcado com as mulheres? </w:t>
      </w:r>
      <w:r w:rsidR="00FC2709" w:rsidRPr="008D0FD3">
        <w:rPr>
          <w:color w:val="000000" w:themeColor="text1"/>
          <w:sz w:val="24"/>
          <w:szCs w:val="24"/>
        </w:rPr>
        <w:t>Por que os arquivos do sacrifício ritual nos remete</w:t>
      </w:r>
      <w:r w:rsidR="00CB3002" w:rsidRPr="008D0FD3">
        <w:rPr>
          <w:color w:val="000000" w:themeColor="text1"/>
          <w:sz w:val="24"/>
          <w:szCs w:val="24"/>
        </w:rPr>
        <w:t>m</w:t>
      </w:r>
      <w:r w:rsidR="00FC2709" w:rsidRPr="008D0FD3">
        <w:rPr>
          <w:color w:val="000000" w:themeColor="text1"/>
          <w:sz w:val="24"/>
          <w:szCs w:val="24"/>
        </w:rPr>
        <w:t xml:space="preserve"> a constituição do patriarcado moderno? </w:t>
      </w:r>
    </w:p>
    <w:p w14:paraId="1D48DF87" w14:textId="34C31302" w:rsidR="00B87319" w:rsidRPr="008D0FD3" w:rsidRDefault="00FC2709" w:rsidP="00E50191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>Nos arquivos do sacrifício ritual existem duas escolas de pensamento, uma que o analisa a partir dos dados materiais, onde encontram-se autores da escola clássica como</w:t>
      </w:r>
      <w:r w:rsidR="00802FE7" w:rsidRPr="008D0FD3">
        <w:rPr>
          <w:color w:val="000000" w:themeColor="text1"/>
          <w:sz w:val="24"/>
          <w:szCs w:val="24"/>
        </w:rPr>
        <w:t xml:space="preserve"> </w:t>
      </w:r>
      <w:r w:rsidR="00F71191" w:rsidRPr="008D0FD3">
        <w:rPr>
          <w:color w:val="000000" w:themeColor="text1"/>
          <w:sz w:val="24"/>
          <w:szCs w:val="24"/>
        </w:rPr>
        <w:t xml:space="preserve">Robertson Smith e Joseph </w:t>
      </w:r>
      <w:proofErr w:type="spellStart"/>
      <w:r w:rsidR="00F71191" w:rsidRPr="008D0FD3">
        <w:rPr>
          <w:color w:val="000000" w:themeColor="text1"/>
          <w:sz w:val="24"/>
          <w:szCs w:val="24"/>
        </w:rPr>
        <w:t>Maistre</w:t>
      </w:r>
      <w:proofErr w:type="spellEnd"/>
      <w:r w:rsidR="00F87947" w:rsidRPr="008D0FD3">
        <w:rPr>
          <w:color w:val="000000" w:themeColor="text1"/>
          <w:sz w:val="24"/>
          <w:szCs w:val="24"/>
        </w:rPr>
        <w:t xml:space="preserve"> (</w:t>
      </w:r>
      <w:proofErr w:type="spellStart"/>
      <w:r w:rsidR="00703718" w:rsidRPr="008D0FD3">
        <w:rPr>
          <w:color w:val="000000" w:themeColor="text1"/>
          <w:sz w:val="24"/>
          <w:szCs w:val="24"/>
        </w:rPr>
        <w:t>Bachoffen</w:t>
      </w:r>
      <w:proofErr w:type="spellEnd"/>
      <w:r w:rsidR="00703718" w:rsidRPr="008D0FD3">
        <w:rPr>
          <w:color w:val="000000" w:themeColor="text1"/>
          <w:sz w:val="24"/>
          <w:szCs w:val="24"/>
        </w:rPr>
        <w:t>, 1992</w:t>
      </w:r>
      <w:r w:rsidR="00F87947" w:rsidRPr="008D0FD3">
        <w:rPr>
          <w:color w:val="000000" w:themeColor="text1"/>
          <w:sz w:val="24"/>
          <w:szCs w:val="24"/>
        </w:rPr>
        <w:t>)</w:t>
      </w:r>
      <w:r w:rsidRPr="008D0FD3">
        <w:rPr>
          <w:color w:val="000000" w:themeColor="text1"/>
          <w:sz w:val="24"/>
          <w:szCs w:val="24"/>
        </w:rPr>
        <w:t xml:space="preserve">, que </w:t>
      </w:r>
      <w:r w:rsidR="000D52D8" w:rsidRPr="008D0FD3">
        <w:rPr>
          <w:color w:val="000000" w:themeColor="text1"/>
          <w:sz w:val="24"/>
          <w:szCs w:val="24"/>
        </w:rPr>
        <w:t xml:space="preserve"> </w:t>
      </w:r>
      <w:r w:rsidR="00F71191" w:rsidRPr="008D0FD3">
        <w:rPr>
          <w:color w:val="000000" w:themeColor="text1"/>
          <w:sz w:val="24"/>
          <w:szCs w:val="24"/>
        </w:rPr>
        <w:t xml:space="preserve"> consideram a vítima expiatória, o sangue e a participação coletiva</w:t>
      </w:r>
      <w:r w:rsidR="00CB3002" w:rsidRPr="008D0FD3">
        <w:rPr>
          <w:color w:val="000000" w:themeColor="text1"/>
          <w:sz w:val="24"/>
          <w:szCs w:val="24"/>
        </w:rPr>
        <w:t xml:space="preserve"> como </w:t>
      </w:r>
      <w:r w:rsidR="00F71191" w:rsidRPr="008D0FD3">
        <w:rPr>
          <w:color w:val="000000" w:themeColor="text1"/>
          <w:sz w:val="24"/>
          <w:szCs w:val="24"/>
        </w:rPr>
        <w:t xml:space="preserve">importantes elementos materiais para </w:t>
      </w:r>
      <w:r w:rsidRPr="008D0FD3">
        <w:rPr>
          <w:color w:val="000000" w:themeColor="text1"/>
          <w:sz w:val="24"/>
          <w:szCs w:val="24"/>
        </w:rPr>
        <w:t xml:space="preserve">compreender a função social do sacrifício ritual. Na segunda escola, moderna, fundada por </w:t>
      </w:r>
      <w:r w:rsidR="000D52D8" w:rsidRPr="008D0FD3">
        <w:rPr>
          <w:color w:val="000000" w:themeColor="text1"/>
          <w:sz w:val="24"/>
          <w:szCs w:val="24"/>
        </w:rPr>
        <w:t xml:space="preserve">Hubert e </w:t>
      </w:r>
      <w:proofErr w:type="spellStart"/>
      <w:r w:rsidR="000D52D8" w:rsidRPr="008D0FD3">
        <w:rPr>
          <w:color w:val="000000" w:themeColor="text1"/>
          <w:sz w:val="24"/>
          <w:szCs w:val="24"/>
        </w:rPr>
        <w:t>Mauss</w:t>
      </w:r>
      <w:proofErr w:type="spellEnd"/>
      <w:r w:rsidR="00E50191" w:rsidRPr="008D0FD3">
        <w:rPr>
          <w:color w:val="000000" w:themeColor="text1"/>
          <w:sz w:val="24"/>
          <w:szCs w:val="24"/>
        </w:rPr>
        <w:t xml:space="preserve"> (</w:t>
      </w:r>
      <w:r w:rsidR="009370A7" w:rsidRPr="008D0FD3">
        <w:rPr>
          <w:color w:val="000000" w:themeColor="text1"/>
          <w:sz w:val="24"/>
          <w:szCs w:val="24"/>
        </w:rPr>
        <w:t>2013</w:t>
      </w:r>
      <w:r w:rsidR="00E50191" w:rsidRPr="008D0FD3">
        <w:rPr>
          <w:color w:val="000000" w:themeColor="text1"/>
          <w:sz w:val="24"/>
          <w:szCs w:val="24"/>
        </w:rPr>
        <w:t>)</w:t>
      </w:r>
      <w:r w:rsidRPr="008D0FD3">
        <w:rPr>
          <w:color w:val="000000" w:themeColor="text1"/>
          <w:sz w:val="24"/>
          <w:szCs w:val="24"/>
        </w:rPr>
        <w:t xml:space="preserve">, </w:t>
      </w:r>
      <w:r w:rsidR="00CB3002" w:rsidRPr="008D0FD3">
        <w:rPr>
          <w:color w:val="000000" w:themeColor="text1"/>
          <w:sz w:val="24"/>
          <w:szCs w:val="24"/>
        </w:rPr>
        <w:t xml:space="preserve">elabora-se uma crítica aos </w:t>
      </w:r>
      <w:r w:rsidRPr="008D0FD3">
        <w:rPr>
          <w:color w:val="000000" w:themeColor="text1"/>
          <w:sz w:val="24"/>
          <w:szCs w:val="24"/>
        </w:rPr>
        <w:t xml:space="preserve">antecessores e </w:t>
      </w:r>
      <w:r w:rsidR="00802FE7" w:rsidRPr="008D0FD3">
        <w:rPr>
          <w:color w:val="000000" w:themeColor="text1"/>
          <w:sz w:val="24"/>
          <w:szCs w:val="24"/>
        </w:rPr>
        <w:t>constrói-se</w:t>
      </w:r>
      <w:r w:rsidR="000D52D8" w:rsidRPr="008D0FD3">
        <w:rPr>
          <w:color w:val="000000" w:themeColor="text1"/>
          <w:sz w:val="24"/>
          <w:szCs w:val="24"/>
        </w:rPr>
        <w:t xml:space="preserve"> uma abstração teórica do sacrifício ritual</w:t>
      </w:r>
      <w:r w:rsidRPr="008D0FD3">
        <w:rPr>
          <w:color w:val="000000" w:themeColor="text1"/>
          <w:sz w:val="24"/>
          <w:szCs w:val="24"/>
        </w:rPr>
        <w:t xml:space="preserve"> mostrando-o como um puro conceito no qual podem-se </w:t>
      </w:r>
      <w:r w:rsidR="00391346" w:rsidRPr="008D0FD3">
        <w:rPr>
          <w:color w:val="000000" w:themeColor="text1"/>
          <w:sz w:val="24"/>
          <w:szCs w:val="24"/>
        </w:rPr>
        <w:t>articular diferentes elementos</w:t>
      </w:r>
      <w:r w:rsidR="00F87947" w:rsidRPr="008D0FD3">
        <w:rPr>
          <w:color w:val="000000" w:themeColor="text1"/>
          <w:sz w:val="24"/>
          <w:szCs w:val="24"/>
        </w:rPr>
        <w:t xml:space="preserve">, </w:t>
      </w:r>
      <w:r w:rsidR="00391346" w:rsidRPr="008D0FD3">
        <w:rPr>
          <w:color w:val="000000" w:themeColor="text1"/>
          <w:sz w:val="24"/>
          <w:szCs w:val="24"/>
        </w:rPr>
        <w:t>materiais e simbólicos</w:t>
      </w:r>
      <w:r w:rsidR="002F1DC5" w:rsidRPr="008D0FD3">
        <w:rPr>
          <w:color w:val="000000" w:themeColor="text1"/>
          <w:sz w:val="24"/>
          <w:szCs w:val="24"/>
        </w:rPr>
        <w:t>,</w:t>
      </w:r>
      <w:r w:rsidR="00391346" w:rsidRPr="008D0FD3">
        <w:rPr>
          <w:color w:val="000000" w:themeColor="text1"/>
          <w:sz w:val="24"/>
          <w:szCs w:val="24"/>
        </w:rPr>
        <w:t xml:space="preserve"> que compreende</w:t>
      </w:r>
      <w:r w:rsidR="00CB3002" w:rsidRPr="008D0FD3">
        <w:rPr>
          <w:color w:val="000000" w:themeColor="text1"/>
          <w:sz w:val="24"/>
          <w:szCs w:val="24"/>
        </w:rPr>
        <w:t>m</w:t>
      </w:r>
      <w:r w:rsidR="00391346" w:rsidRPr="008D0FD3">
        <w:rPr>
          <w:color w:val="000000" w:themeColor="text1"/>
          <w:sz w:val="24"/>
          <w:szCs w:val="24"/>
        </w:rPr>
        <w:t xml:space="preserve"> </w:t>
      </w:r>
      <w:r w:rsidR="00F87947" w:rsidRPr="008D0FD3">
        <w:rPr>
          <w:color w:val="000000" w:themeColor="text1"/>
          <w:sz w:val="24"/>
          <w:szCs w:val="24"/>
        </w:rPr>
        <w:t xml:space="preserve">instancias de </w:t>
      </w:r>
      <w:r w:rsidR="00391346" w:rsidRPr="008D0FD3">
        <w:rPr>
          <w:color w:val="000000" w:themeColor="text1"/>
          <w:sz w:val="24"/>
          <w:szCs w:val="24"/>
        </w:rPr>
        <w:t>vida e morte</w:t>
      </w:r>
      <w:r w:rsidR="001E2392" w:rsidRPr="008D0FD3">
        <w:rPr>
          <w:color w:val="000000" w:themeColor="text1"/>
          <w:sz w:val="24"/>
          <w:szCs w:val="24"/>
        </w:rPr>
        <w:t>.</w:t>
      </w:r>
    </w:p>
    <w:p w14:paraId="6EE9A9C7" w14:textId="757F2D09" w:rsidR="00B87319" w:rsidRPr="008D0FD3" w:rsidRDefault="00F71191" w:rsidP="00AF374E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lastRenderedPageBreak/>
        <w:t xml:space="preserve">Hubert e </w:t>
      </w:r>
      <w:proofErr w:type="spellStart"/>
      <w:r w:rsidRPr="008D0FD3">
        <w:rPr>
          <w:color w:val="000000" w:themeColor="text1"/>
          <w:sz w:val="24"/>
          <w:szCs w:val="24"/>
        </w:rPr>
        <w:t>Mauss</w:t>
      </w:r>
      <w:proofErr w:type="spellEnd"/>
      <w:r w:rsidR="00703718" w:rsidRPr="008D0FD3">
        <w:rPr>
          <w:color w:val="000000" w:themeColor="text1"/>
          <w:sz w:val="24"/>
          <w:szCs w:val="24"/>
        </w:rPr>
        <w:t xml:space="preserve"> (</w:t>
      </w:r>
      <w:r w:rsidR="00037371" w:rsidRPr="008D0FD3">
        <w:rPr>
          <w:color w:val="000000" w:themeColor="text1"/>
          <w:sz w:val="24"/>
          <w:szCs w:val="24"/>
        </w:rPr>
        <w:t>2013</w:t>
      </w:r>
      <w:r w:rsidR="00703718" w:rsidRPr="008D0FD3">
        <w:rPr>
          <w:color w:val="000000" w:themeColor="text1"/>
          <w:sz w:val="24"/>
          <w:szCs w:val="24"/>
        </w:rPr>
        <w:t xml:space="preserve">, p. 205)  </w:t>
      </w:r>
      <w:r w:rsidR="00391346" w:rsidRPr="008D0FD3">
        <w:rPr>
          <w:color w:val="000000" w:themeColor="text1"/>
          <w:sz w:val="24"/>
          <w:szCs w:val="24"/>
        </w:rPr>
        <w:t xml:space="preserve"> compreendem</w:t>
      </w:r>
      <w:r w:rsidRPr="008D0FD3">
        <w:rPr>
          <w:color w:val="000000" w:themeColor="text1"/>
          <w:sz w:val="24"/>
          <w:szCs w:val="24"/>
        </w:rPr>
        <w:t xml:space="preserve"> o sacrifício ritual como “um ato religioso que pela consagração de uma vítima, modifica o estado da pessoa moral que o executa ou de alguns objetos aos quais ela diz respeito”</w:t>
      </w:r>
      <w:r w:rsidR="00703718" w:rsidRPr="008D0FD3">
        <w:rPr>
          <w:color w:val="000000" w:themeColor="text1"/>
          <w:sz w:val="24"/>
          <w:szCs w:val="24"/>
        </w:rPr>
        <w:t xml:space="preserve">. </w:t>
      </w:r>
      <w:r w:rsidR="00391346" w:rsidRPr="008D0FD3">
        <w:rPr>
          <w:color w:val="000000" w:themeColor="text1"/>
          <w:sz w:val="24"/>
          <w:szCs w:val="24"/>
        </w:rPr>
        <w:t>Essa definição apreende toda a ambiguidade e unidade da cena do sacrifício ritual.</w:t>
      </w:r>
      <w:r w:rsidR="00AF374E" w:rsidRPr="008D0FD3">
        <w:rPr>
          <w:color w:val="000000" w:themeColor="text1"/>
          <w:sz w:val="24"/>
          <w:szCs w:val="24"/>
        </w:rPr>
        <w:t xml:space="preserve"> </w:t>
      </w:r>
      <w:r w:rsidRPr="008D0FD3">
        <w:rPr>
          <w:color w:val="000000" w:themeColor="text1"/>
          <w:sz w:val="24"/>
          <w:szCs w:val="24"/>
        </w:rPr>
        <w:t>Victor Turner</w:t>
      </w:r>
      <w:r w:rsidR="008D663E" w:rsidRPr="008D0FD3">
        <w:rPr>
          <w:color w:val="000000" w:themeColor="text1"/>
          <w:sz w:val="24"/>
          <w:szCs w:val="24"/>
        </w:rPr>
        <w:t xml:space="preserve">, </w:t>
      </w:r>
      <w:r w:rsidR="00CB3002" w:rsidRPr="008D0FD3">
        <w:rPr>
          <w:color w:val="000000" w:themeColor="text1"/>
          <w:sz w:val="24"/>
          <w:szCs w:val="24"/>
        </w:rPr>
        <w:t xml:space="preserve">um dos autores clássicos da análise do ritual na antropologia, instituiu o termo </w:t>
      </w:r>
      <w:r w:rsidRPr="008D0FD3">
        <w:rPr>
          <w:i/>
          <w:iCs/>
          <w:color w:val="000000" w:themeColor="text1"/>
          <w:sz w:val="24"/>
          <w:szCs w:val="24"/>
        </w:rPr>
        <w:t>drama social</w:t>
      </w:r>
      <w:r w:rsidR="00AF374E" w:rsidRPr="008D0FD3">
        <w:rPr>
          <w:color w:val="000000" w:themeColor="text1"/>
          <w:sz w:val="24"/>
          <w:szCs w:val="24"/>
        </w:rPr>
        <w:t>. D</w:t>
      </w:r>
      <w:r w:rsidRPr="008D0FD3">
        <w:rPr>
          <w:color w:val="000000" w:themeColor="text1"/>
          <w:sz w:val="24"/>
          <w:szCs w:val="24"/>
        </w:rPr>
        <w:t xml:space="preserve">efinição que apresenta analogias com os conceitos de </w:t>
      </w:r>
      <w:r w:rsidRPr="008D0FD3">
        <w:rPr>
          <w:i/>
          <w:iCs/>
          <w:color w:val="000000" w:themeColor="text1"/>
          <w:sz w:val="24"/>
          <w:szCs w:val="24"/>
        </w:rPr>
        <w:t xml:space="preserve">status </w:t>
      </w:r>
      <w:proofErr w:type="spellStart"/>
      <w:r w:rsidRPr="008D0FD3">
        <w:rPr>
          <w:i/>
          <w:iCs/>
          <w:color w:val="000000" w:themeColor="text1"/>
          <w:sz w:val="24"/>
          <w:szCs w:val="24"/>
        </w:rPr>
        <w:t>of</w:t>
      </w:r>
      <w:proofErr w:type="spellEnd"/>
      <w:r w:rsidRPr="008D0FD3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8D0FD3">
        <w:rPr>
          <w:i/>
          <w:iCs/>
          <w:color w:val="000000" w:themeColor="text1"/>
          <w:sz w:val="24"/>
          <w:szCs w:val="24"/>
        </w:rPr>
        <w:t>dramatization</w:t>
      </w:r>
      <w:proofErr w:type="spellEnd"/>
      <w:r w:rsidRPr="008D0FD3">
        <w:rPr>
          <w:color w:val="000000" w:themeColor="text1"/>
          <w:sz w:val="24"/>
          <w:szCs w:val="24"/>
        </w:rPr>
        <w:t xml:space="preserve"> e </w:t>
      </w:r>
      <w:r w:rsidRPr="008D0FD3">
        <w:rPr>
          <w:i/>
          <w:iCs/>
          <w:color w:val="000000" w:themeColor="text1"/>
          <w:sz w:val="24"/>
          <w:szCs w:val="24"/>
        </w:rPr>
        <w:t>comédia de inocência</w:t>
      </w:r>
      <w:r w:rsidRPr="008D0FD3">
        <w:rPr>
          <w:color w:val="000000" w:themeColor="text1"/>
          <w:sz w:val="24"/>
          <w:szCs w:val="24"/>
        </w:rPr>
        <w:t xml:space="preserve">, </w:t>
      </w:r>
      <w:r w:rsidR="00391346" w:rsidRPr="008D0FD3">
        <w:rPr>
          <w:color w:val="000000" w:themeColor="text1"/>
          <w:sz w:val="24"/>
          <w:szCs w:val="24"/>
        </w:rPr>
        <w:t xml:space="preserve">utilizados por </w:t>
      </w:r>
      <w:proofErr w:type="spellStart"/>
      <w:r w:rsidRPr="008D0FD3">
        <w:rPr>
          <w:color w:val="000000" w:themeColor="text1"/>
          <w:sz w:val="24"/>
          <w:szCs w:val="24"/>
        </w:rPr>
        <w:t>Burkert</w:t>
      </w:r>
      <w:proofErr w:type="spellEnd"/>
      <w:r w:rsidR="00703718" w:rsidRPr="008D0FD3">
        <w:rPr>
          <w:color w:val="000000" w:themeColor="text1"/>
          <w:sz w:val="24"/>
          <w:szCs w:val="24"/>
        </w:rPr>
        <w:t xml:space="preserve"> (2005) </w:t>
      </w:r>
      <w:r w:rsidR="00CB3002" w:rsidRPr="008D0FD3">
        <w:rPr>
          <w:color w:val="000000" w:themeColor="text1"/>
          <w:sz w:val="24"/>
          <w:szCs w:val="24"/>
        </w:rPr>
        <w:t>na sua teoria do</w:t>
      </w:r>
      <w:r w:rsidR="00391346" w:rsidRPr="008D0FD3">
        <w:rPr>
          <w:color w:val="000000" w:themeColor="text1"/>
          <w:sz w:val="24"/>
          <w:szCs w:val="24"/>
        </w:rPr>
        <w:t xml:space="preserve"> sacrifício ritual</w:t>
      </w:r>
      <w:r w:rsidR="008D663E" w:rsidRPr="008D0FD3">
        <w:rPr>
          <w:color w:val="000000" w:themeColor="text1"/>
          <w:sz w:val="24"/>
          <w:szCs w:val="24"/>
        </w:rPr>
        <w:t xml:space="preserve">. </w:t>
      </w:r>
    </w:p>
    <w:p w14:paraId="25D21076" w14:textId="203E48FE" w:rsidR="008D663E" w:rsidRPr="008D0FD3" w:rsidRDefault="00B87319" w:rsidP="0083144C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 xml:space="preserve">A noção de ritual é estreitamente atrelada à noção de sacrifício, inicialmente esse termo era utilizado para descrever as regras do comportamento religioso. No decorrer da história moderna, segundo </w:t>
      </w:r>
      <w:proofErr w:type="spellStart"/>
      <w:r w:rsidRPr="008D0FD3">
        <w:rPr>
          <w:color w:val="000000" w:themeColor="text1"/>
          <w:sz w:val="24"/>
          <w:szCs w:val="24"/>
        </w:rPr>
        <w:t>Burkert</w:t>
      </w:r>
      <w:proofErr w:type="spellEnd"/>
      <w:r w:rsidR="00391346" w:rsidRPr="008D0FD3">
        <w:rPr>
          <w:color w:val="000000" w:themeColor="text1"/>
          <w:sz w:val="24"/>
          <w:szCs w:val="24"/>
        </w:rPr>
        <w:t xml:space="preserve"> (2005)</w:t>
      </w:r>
      <w:r w:rsidRPr="008D0FD3">
        <w:rPr>
          <w:color w:val="000000" w:themeColor="text1"/>
          <w:sz w:val="24"/>
          <w:szCs w:val="24"/>
        </w:rPr>
        <w:t>, esse conceito se vinculou as Ciências Humanas e</w:t>
      </w:r>
      <w:r w:rsidR="002F1DC5" w:rsidRPr="008D0FD3">
        <w:rPr>
          <w:color w:val="000000" w:themeColor="text1"/>
          <w:sz w:val="24"/>
          <w:szCs w:val="24"/>
        </w:rPr>
        <w:t>,</w:t>
      </w:r>
      <w:r w:rsidRPr="008D0FD3">
        <w:rPr>
          <w:color w:val="000000" w:themeColor="text1"/>
          <w:sz w:val="24"/>
          <w:szCs w:val="24"/>
        </w:rPr>
        <w:t xml:space="preserve"> por isso, sua análise pelas Ciências Naturais parece provocar mal-estar.</w:t>
      </w:r>
      <w:r w:rsidR="00CB3002" w:rsidRPr="008D0FD3">
        <w:rPr>
          <w:color w:val="000000" w:themeColor="text1"/>
          <w:sz w:val="24"/>
          <w:szCs w:val="24"/>
        </w:rPr>
        <w:t xml:space="preserve"> </w:t>
      </w:r>
      <w:r w:rsidR="008D663E" w:rsidRPr="008D0FD3">
        <w:rPr>
          <w:color w:val="000000" w:themeColor="text1"/>
          <w:sz w:val="24"/>
          <w:szCs w:val="24"/>
        </w:rPr>
        <w:t xml:space="preserve"> </w:t>
      </w:r>
      <w:r w:rsidR="00CB3002" w:rsidRPr="008D0FD3">
        <w:rPr>
          <w:color w:val="000000" w:themeColor="text1"/>
          <w:sz w:val="24"/>
          <w:szCs w:val="24"/>
        </w:rPr>
        <w:t>Para</w:t>
      </w:r>
      <w:r w:rsidR="00B2253E" w:rsidRPr="008D0FD3">
        <w:rPr>
          <w:color w:val="000000" w:themeColor="text1"/>
          <w:sz w:val="24"/>
          <w:szCs w:val="24"/>
        </w:rPr>
        <w:t xml:space="preserve"> </w:t>
      </w:r>
      <w:proofErr w:type="spellStart"/>
      <w:r w:rsidR="00B2253E" w:rsidRPr="008D0FD3">
        <w:rPr>
          <w:color w:val="000000" w:themeColor="text1"/>
          <w:sz w:val="24"/>
          <w:szCs w:val="24"/>
        </w:rPr>
        <w:t>Burkert</w:t>
      </w:r>
      <w:proofErr w:type="spellEnd"/>
      <w:r w:rsidR="00B2253E" w:rsidRPr="008D0FD3">
        <w:rPr>
          <w:color w:val="000000" w:themeColor="text1"/>
          <w:sz w:val="24"/>
          <w:szCs w:val="24"/>
        </w:rPr>
        <w:t>, na rotina cotidiana, o ritual sacrificial se torna apenas uma formalidade vazia de sentido. Porém, pela sua capacidade de assimilar e transmitir uma tradição cultural</w:t>
      </w:r>
      <w:r w:rsidR="002F1DC5" w:rsidRPr="008D0FD3">
        <w:rPr>
          <w:color w:val="000000" w:themeColor="text1"/>
          <w:sz w:val="24"/>
          <w:szCs w:val="24"/>
        </w:rPr>
        <w:t xml:space="preserve"> </w:t>
      </w:r>
      <w:r w:rsidR="00B2253E" w:rsidRPr="008D0FD3">
        <w:rPr>
          <w:color w:val="000000" w:themeColor="text1"/>
          <w:sz w:val="24"/>
          <w:szCs w:val="24"/>
        </w:rPr>
        <w:t>se torna uma importante instituição social, rígida e simultaneamente imutável</w:t>
      </w:r>
      <w:r w:rsidR="00AF374E" w:rsidRPr="008D0FD3">
        <w:rPr>
          <w:color w:val="000000" w:themeColor="text1"/>
          <w:sz w:val="24"/>
          <w:szCs w:val="24"/>
        </w:rPr>
        <w:t>,</w:t>
      </w:r>
      <w:r w:rsidR="00B2253E" w:rsidRPr="008D0FD3">
        <w:rPr>
          <w:color w:val="000000" w:themeColor="text1"/>
          <w:sz w:val="24"/>
          <w:szCs w:val="24"/>
        </w:rPr>
        <w:t xml:space="preserve"> que realiza seleção biológica e cultural</w:t>
      </w:r>
      <w:r w:rsidR="00D35B6B" w:rsidRPr="008D0FD3">
        <w:rPr>
          <w:color w:val="000000" w:themeColor="text1"/>
          <w:sz w:val="24"/>
          <w:szCs w:val="24"/>
        </w:rPr>
        <w:t>.</w:t>
      </w:r>
    </w:p>
    <w:p w14:paraId="47985026" w14:textId="25C322B0" w:rsidR="00B2253E" w:rsidRPr="008D0FD3" w:rsidRDefault="008D663E" w:rsidP="0083144C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 xml:space="preserve">O </w:t>
      </w:r>
      <w:r w:rsidR="00B2253E" w:rsidRPr="008D0FD3">
        <w:rPr>
          <w:color w:val="000000" w:themeColor="text1"/>
          <w:sz w:val="24"/>
          <w:szCs w:val="24"/>
        </w:rPr>
        <w:t xml:space="preserve">ritual sacrificial começa por preparativos e passa pela ação indizível, seu ponto central, </w:t>
      </w:r>
      <w:r w:rsidR="00D35B6B" w:rsidRPr="008D0FD3">
        <w:rPr>
          <w:color w:val="000000" w:themeColor="text1"/>
          <w:sz w:val="24"/>
          <w:szCs w:val="24"/>
        </w:rPr>
        <w:t>é o auge do ritual, que se encerra com uma festa</w:t>
      </w:r>
      <w:r w:rsidR="002B4B3A" w:rsidRPr="008D0FD3">
        <w:rPr>
          <w:color w:val="000000" w:themeColor="text1"/>
          <w:sz w:val="24"/>
          <w:szCs w:val="24"/>
        </w:rPr>
        <w:t xml:space="preserve">. Essa estrutura ritual </w:t>
      </w:r>
      <w:r w:rsidR="00802FE7" w:rsidRPr="008D0FD3">
        <w:rPr>
          <w:color w:val="000000" w:themeColor="text1"/>
          <w:sz w:val="24"/>
          <w:szCs w:val="24"/>
        </w:rPr>
        <w:t>está associada a</w:t>
      </w:r>
      <w:r w:rsidR="002B4B3A" w:rsidRPr="008D0FD3">
        <w:rPr>
          <w:color w:val="000000" w:themeColor="text1"/>
          <w:sz w:val="24"/>
          <w:szCs w:val="24"/>
        </w:rPr>
        <w:t>o simbolismo d</w:t>
      </w:r>
      <w:r w:rsidR="008674CF" w:rsidRPr="008D0FD3">
        <w:rPr>
          <w:color w:val="000000" w:themeColor="text1"/>
          <w:sz w:val="24"/>
          <w:szCs w:val="24"/>
        </w:rPr>
        <w:t>e</w:t>
      </w:r>
      <w:r w:rsidR="00802FE7" w:rsidRPr="008D0FD3">
        <w:rPr>
          <w:color w:val="000000" w:themeColor="text1"/>
          <w:sz w:val="24"/>
          <w:szCs w:val="24"/>
        </w:rPr>
        <w:t xml:space="preserve"> renúncias e restituições</w:t>
      </w:r>
      <w:r w:rsidR="002F1DC5" w:rsidRPr="008D0FD3">
        <w:rPr>
          <w:color w:val="000000" w:themeColor="text1"/>
          <w:sz w:val="24"/>
          <w:szCs w:val="24"/>
        </w:rPr>
        <w:t>, sociais e indivi</w:t>
      </w:r>
      <w:r w:rsidR="00A444EE" w:rsidRPr="008D0FD3">
        <w:rPr>
          <w:color w:val="000000" w:themeColor="text1"/>
          <w:sz w:val="24"/>
          <w:szCs w:val="24"/>
        </w:rPr>
        <w:t>d</w:t>
      </w:r>
      <w:r w:rsidR="002F1DC5" w:rsidRPr="008D0FD3">
        <w:rPr>
          <w:color w:val="000000" w:themeColor="text1"/>
          <w:sz w:val="24"/>
          <w:szCs w:val="24"/>
        </w:rPr>
        <w:t>uais</w:t>
      </w:r>
      <w:r w:rsidR="00B2253E" w:rsidRPr="008D0FD3">
        <w:rPr>
          <w:color w:val="000000" w:themeColor="text1"/>
          <w:sz w:val="24"/>
          <w:szCs w:val="24"/>
        </w:rPr>
        <w:t xml:space="preserve">. </w:t>
      </w:r>
      <w:r w:rsidR="00F526BB" w:rsidRPr="008D0FD3">
        <w:rPr>
          <w:color w:val="000000" w:themeColor="text1"/>
          <w:sz w:val="24"/>
          <w:szCs w:val="24"/>
        </w:rPr>
        <w:t xml:space="preserve">Para </w:t>
      </w:r>
      <w:proofErr w:type="spellStart"/>
      <w:r w:rsidR="00B2253E" w:rsidRPr="008D0FD3">
        <w:rPr>
          <w:color w:val="000000" w:themeColor="text1"/>
          <w:sz w:val="24"/>
          <w:szCs w:val="24"/>
        </w:rPr>
        <w:t>Burkert</w:t>
      </w:r>
      <w:proofErr w:type="spellEnd"/>
      <w:r w:rsidRPr="008D0FD3">
        <w:rPr>
          <w:color w:val="000000" w:themeColor="text1"/>
          <w:sz w:val="24"/>
          <w:szCs w:val="24"/>
        </w:rPr>
        <w:t xml:space="preserve"> (2005)</w:t>
      </w:r>
      <w:r w:rsidR="00B2253E" w:rsidRPr="008D0FD3">
        <w:rPr>
          <w:color w:val="000000" w:themeColor="text1"/>
          <w:sz w:val="24"/>
          <w:szCs w:val="24"/>
        </w:rPr>
        <w:t xml:space="preserve"> o sacrifício ritual conserva e talvez tenha adquirido sua função puramente religiosa num contexto exterior a ordem religiosa, onde matar era uma imposição necessária à vida. E por isso, essa instituição precede e pelo menos inicialmente, independe da religião para existir e se instituir. </w:t>
      </w:r>
    </w:p>
    <w:p w14:paraId="01D918AE" w14:textId="5234D5D9" w:rsidR="00D35B6B" w:rsidRPr="008D0FD3" w:rsidRDefault="00B2253E" w:rsidP="00BC7143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 xml:space="preserve">Mas, como se dá a união do sacrifício ritual com as práticas religiosas? Com a linguagem? Com o mito? </w:t>
      </w:r>
      <w:r w:rsidR="00AF374E" w:rsidRPr="008D0FD3">
        <w:rPr>
          <w:color w:val="000000" w:themeColor="text1"/>
          <w:sz w:val="24"/>
          <w:szCs w:val="24"/>
        </w:rPr>
        <w:t xml:space="preserve">Com o ritual? </w:t>
      </w:r>
      <w:r w:rsidRPr="008D0FD3">
        <w:rPr>
          <w:color w:val="000000" w:themeColor="text1"/>
          <w:sz w:val="24"/>
          <w:szCs w:val="24"/>
        </w:rPr>
        <w:t>Como veio a se tornar uma poderosa força de transmissão de tradição cultural e se constituir como simbolismo ritual</w:t>
      </w:r>
      <w:r w:rsidR="002F1DC5" w:rsidRPr="008D0FD3">
        <w:rPr>
          <w:color w:val="000000" w:themeColor="text1"/>
          <w:sz w:val="24"/>
          <w:szCs w:val="24"/>
        </w:rPr>
        <w:t>? O</w:t>
      </w:r>
      <w:r w:rsidRPr="008D0FD3">
        <w:rPr>
          <w:color w:val="000000" w:themeColor="text1"/>
          <w:sz w:val="24"/>
          <w:szCs w:val="24"/>
        </w:rPr>
        <w:t xml:space="preserve">rdem sacrificial e ordem social se tornam uma </w:t>
      </w:r>
      <w:r w:rsidR="00197AC6" w:rsidRPr="008D0FD3">
        <w:rPr>
          <w:color w:val="000000" w:themeColor="text1"/>
          <w:sz w:val="24"/>
          <w:szCs w:val="24"/>
        </w:rPr>
        <w:t xml:space="preserve">única e mesma </w:t>
      </w:r>
      <w:r w:rsidRPr="008D0FD3">
        <w:rPr>
          <w:color w:val="000000" w:themeColor="text1"/>
          <w:sz w:val="24"/>
          <w:szCs w:val="24"/>
        </w:rPr>
        <w:t>imagem</w:t>
      </w:r>
      <w:r w:rsidR="00A90C79" w:rsidRPr="008D0FD3">
        <w:rPr>
          <w:color w:val="000000" w:themeColor="text1"/>
          <w:sz w:val="24"/>
          <w:szCs w:val="24"/>
        </w:rPr>
        <w:t xml:space="preserve"> do patria</w:t>
      </w:r>
      <w:r w:rsidR="00197AC6" w:rsidRPr="008D0FD3">
        <w:rPr>
          <w:color w:val="000000" w:themeColor="text1"/>
          <w:sz w:val="24"/>
          <w:szCs w:val="24"/>
        </w:rPr>
        <w:t>r</w:t>
      </w:r>
      <w:r w:rsidR="00A90C79" w:rsidRPr="008D0FD3">
        <w:rPr>
          <w:color w:val="000000" w:themeColor="text1"/>
          <w:sz w:val="24"/>
          <w:szCs w:val="24"/>
        </w:rPr>
        <w:t>cado</w:t>
      </w:r>
      <w:r w:rsidR="002F1DC5" w:rsidRPr="008D0FD3">
        <w:rPr>
          <w:color w:val="000000" w:themeColor="text1"/>
          <w:sz w:val="24"/>
          <w:szCs w:val="24"/>
        </w:rPr>
        <w:t xml:space="preserve"> moderno</w:t>
      </w:r>
      <w:r w:rsidRPr="008D0FD3">
        <w:rPr>
          <w:color w:val="000000" w:themeColor="text1"/>
          <w:sz w:val="24"/>
          <w:szCs w:val="24"/>
        </w:rPr>
        <w:t xml:space="preserve">?  </w:t>
      </w:r>
    </w:p>
    <w:p w14:paraId="6DA1CCF4" w14:textId="0557399A" w:rsidR="00EA4CFF" w:rsidRPr="008D0FD3" w:rsidRDefault="00F15F68" w:rsidP="00802FE7">
      <w:pPr>
        <w:spacing w:after="0" w:line="360" w:lineRule="auto"/>
        <w:ind w:firstLine="567"/>
        <w:jc w:val="both"/>
        <w:rPr>
          <w:b/>
          <w:bCs/>
          <w:color w:val="000000" w:themeColor="text1"/>
          <w:sz w:val="24"/>
          <w:szCs w:val="24"/>
        </w:rPr>
      </w:pPr>
      <w:r w:rsidRPr="008D0FD3">
        <w:rPr>
          <w:b/>
          <w:bCs/>
          <w:color w:val="000000" w:themeColor="text1"/>
          <w:sz w:val="24"/>
          <w:szCs w:val="24"/>
        </w:rPr>
        <w:t xml:space="preserve">O </w:t>
      </w:r>
      <w:r w:rsidR="00177BD0" w:rsidRPr="008D0FD3">
        <w:rPr>
          <w:b/>
          <w:bCs/>
          <w:color w:val="000000" w:themeColor="text1"/>
          <w:sz w:val="24"/>
          <w:szCs w:val="24"/>
        </w:rPr>
        <w:t>S</w:t>
      </w:r>
      <w:r w:rsidR="00B87319" w:rsidRPr="008D0FD3">
        <w:rPr>
          <w:b/>
          <w:bCs/>
          <w:color w:val="000000" w:themeColor="text1"/>
          <w:sz w:val="24"/>
          <w:szCs w:val="24"/>
        </w:rPr>
        <w:t>acrifício ritual</w:t>
      </w:r>
      <w:r w:rsidRPr="008D0FD3">
        <w:rPr>
          <w:b/>
          <w:bCs/>
          <w:color w:val="000000" w:themeColor="text1"/>
          <w:sz w:val="24"/>
          <w:szCs w:val="24"/>
        </w:rPr>
        <w:t xml:space="preserve"> como</w:t>
      </w:r>
      <w:r w:rsidR="00177BD0" w:rsidRPr="008D0FD3">
        <w:rPr>
          <w:b/>
          <w:bCs/>
          <w:color w:val="000000" w:themeColor="text1"/>
          <w:sz w:val="24"/>
          <w:szCs w:val="24"/>
        </w:rPr>
        <w:t xml:space="preserve"> </w:t>
      </w:r>
      <w:r w:rsidR="00EA4CFF" w:rsidRPr="008D0FD3">
        <w:rPr>
          <w:b/>
          <w:bCs/>
          <w:color w:val="000000" w:themeColor="text1"/>
          <w:sz w:val="24"/>
          <w:szCs w:val="24"/>
        </w:rPr>
        <w:t>tradição de pensamento</w:t>
      </w:r>
      <w:r w:rsidRPr="008D0FD3">
        <w:rPr>
          <w:b/>
          <w:bCs/>
          <w:color w:val="000000" w:themeColor="text1"/>
          <w:sz w:val="24"/>
          <w:szCs w:val="24"/>
        </w:rPr>
        <w:t xml:space="preserve">: construções e desconstruções </w:t>
      </w:r>
      <w:r w:rsidR="00177BD0" w:rsidRPr="008D0FD3">
        <w:rPr>
          <w:b/>
          <w:bCs/>
          <w:color w:val="000000" w:themeColor="text1"/>
          <w:sz w:val="24"/>
          <w:szCs w:val="24"/>
        </w:rPr>
        <w:t xml:space="preserve"> </w:t>
      </w:r>
    </w:p>
    <w:p w14:paraId="097A4BE6" w14:textId="77E349DD" w:rsidR="00D35B6B" w:rsidRPr="008D0FD3" w:rsidRDefault="00CC3291" w:rsidP="00802FE7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 xml:space="preserve">Pensadores </w:t>
      </w:r>
      <w:r w:rsidR="008D663E" w:rsidRPr="008D0FD3">
        <w:rPr>
          <w:color w:val="000000" w:themeColor="text1"/>
          <w:sz w:val="24"/>
          <w:szCs w:val="24"/>
        </w:rPr>
        <w:t>da filosofia clássica</w:t>
      </w:r>
      <w:r w:rsidRPr="008D0FD3">
        <w:rPr>
          <w:color w:val="000000" w:themeColor="text1"/>
          <w:sz w:val="24"/>
          <w:szCs w:val="24"/>
        </w:rPr>
        <w:t xml:space="preserve"> como</w:t>
      </w:r>
      <w:r w:rsidR="008674CF" w:rsidRPr="008D0FD3">
        <w:rPr>
          <w:color w:val="000000" w:themeColor="text1"/>
          <w:sz w:val="24"/>
          <w:szCs w:val="24"/>
        </w:rPr>
        <w:t xml:space="preserve"> </w:t>
      </w:r>
      <w:r w:rsidRPr="008D0FD3">
        <w:rPr>
          <w:color w:val="000000" w:themeColor="text1"/>
          <w:sz w:val="24"/>
          <w:szCs w:val="24"/>
        </w:rPr>
        <w:t>Platão</w:t>
      </w:r>
      <w:r w:rsidR="008674CF" w:rsidRPr="008D0FD3">
        <w:rPr>
          <w:color w:val="000000" w:themeColor="text1"/>
          <w:sz w:val="24"/>
          <w:szCs w:val="24"/>
        </w:rPr>
        <w:t xml:space="preserve"> (</w:t>
      </w:r>
      <w:r w:rsidR="00703718" w:rsidRPr="008D0FD3">
        <w:rPr>
          <w:color w:val="000000" w:themeColor="text1"/>
          <w:sz w:val="24"/>
          <w:szCs w:val="24"/>
        </w:rPr>
        <w:t>Abreu, 2013</w:t>
      </w:r>
      <w:r w:rsidR="008674CF" w:rsidRPr="008D0FD3">
        <w:rPr>
          <w:color w:val="000000" w:themeColor="text1"/>
          <w:sz w:val="24"/>
          <w:szCs w:val="24"/>
        </w:rPr>
        <w:t>)</w:t>
      </w:r>
      <w:r w:rsidRPr="008D0FD3">
        <w:rPr>
          <w:color w:val="000000" w:themeColor="text1"/>
          <w:sz w:val="24"/>
          <w:szCs w:val="24"/>
        </w:rPr>
        <w:t>, Aristóteles</w:t>
      </w:r>
      <w:r w:rsidR="008674CF" w:rsidRPr="008D0FD3">
        <w:rPr>
          <w:color w:val="000000" w:themeColor="text1"/>
          <w:sz w:val="24"/>
          <w:szCs w:val="24"/>
        </w:rPr>
        <w:t xml:space="preserve"> (</w:t>
      </w:r>
      <w:r w:rsidR="00703718" w:rsidRPr="008D0FD3">
        <w:rPr>
          <w:color w:val="000000" w:themeColor="text1"/>
          <w:sz w:val="24"/>
          <w:szCs w:val="24"/>
        </w:rPr>
        <w:t>Abreu, 2013</w:t>
      </w:r>
      <w:r w:rsidR="008674CF" w:rsidRPr="008D0FD3">
        <w:rPr>
          <w:color w:val="000000" w:themeColor="text1"/>
          <w:sz w:val="24"/>
          <w:szCs w:val="24"/>
        </w:rPr>
        <w:t>)</w:t>
      </w:r>
      <w:r w:rsidRPr="008D0FD3">
        <w:rPr>
          <w:color w:val="000000" w:themeColor="text1"/>
          <w:sz w:val="24"/>
          <w:szCs w:val="24"/>
        </w:rPr>
        <w:t>,</w:t>
      </w:r>
      <w:r w:rsidR="001E2392" w:rsidRPr="008D0FD3">
        <w:rPr>
          <w:color w:val="000000" w:themeColor="text1"/>
          <w:sz w:val="24"/>
          <w:szCs w:val="24"/>
        </w:rPr>
        <w:t xml:space="preserve"> </w:t>
      </w:r>
      <w:r w:rsidR="008D663E" w:rsidRPr="008D0FD3">
        <w:rPr>
          <w:color w:val="000000" w:themeColor="text1"/>
          <w:sz w:val="24"/>
          <w:szCs w:val="24"/>
        </w:rPr>
        <w:t>e pensadores modernos como</w:t>
      </w:r>
      <w:r w:rsidRPr="008D0FD3">
        <w:rPr>
          <w:color w:val="000000" w:themeColor="text1"/>
          <w:sz w:val="24"/>
          <w:szCs w:val="24"/>
        </w:rPr>
        <w:t xml:space="preserve"> Durkheim</w:t>
      </w:r>
      <w:r w:rsidR="008674CF" w:rsidRPr="008D0FD3">
        <w:rPr>
          <w:color w:val="000000" w:themeColor="text1"/>
          <w:sz w:val="24"/>
          <w:szCs w:val="24"/>
        </w:rPr>
        <w:t xml:space="preserve"> (</w:t>
      </w:r>
      <w:r w:rsidR="00037371" w:rsidRPr="008D0FD3">
        <w:rPr>
          <w:color w:val="000000" w:themeColor="text1"/>
          <w:sz w:val="24"/>
          <w:szCs w:val="24"/>
        </w:rPr>
        <w:t>1996</w:t>
      </w:r>
      <w:r w:rsidR="008674CF" w:rsidRPr="008D0FD3">
        <w:rPr>
          <w:color w:val="000000" w:themeColor="text1"/>
          <w:sz w:val="24"/>
          <w:szCs w:val="24"/>
        </w:rPr>
        <w:t>)</w:t>
      </w:r>
      <w:r w:rsidRPr="008D0FD3">
        <w:rPr>
          <w:color w:val="000000" w:themeColor="text1"/>
          <w:sz w:val="24"/>
          <w:szCs w:val="24"/>
        </w:rPr>
        <w:t>, Lévi-Strauss</w:t>
      </w:r>
      <w:r w:rsidR="008674CF" w:rsidRPr="008D0FD3">
        <w:rPr>
          <w:color w:val="000000" w:themeColor="text1"/>
          <w:sz w:val="24"/>
          <w:szCs w:val="24"/>
        </w:rPr>
        <w:t xml:space="preserve"> (</w:t>
      </w:r>
      <w:r w:rsidR="009370A7" w:rsidRPr="008D0FD3">
        <w:rPr>
          <w:color w:val="000000" w:themeColor="text1"/>
          <w:sz w:val="24"/>
          <w:szCs w:val="24"/>
        </w:rPr>
        <w:t>2003</w:t>
      </w:r>
      <w:r w:rsidR="008674CF" w:rsidRPr="008D0FD3">
        <w:rPr>
          <w:color w:val="000000" w:themeColor="text1"/>
          <w:sz w:val="24"/>
          <w:szCs w:val="24"/>
        </w:rPr>
        <w:t>)</w:t>
      </w:r>
      <w:r w:rsidRPr="008D0FD3">
        <w:rPr>
          <w:color w:val="000000" w:themeColor="text1"/>
          <w:sz w:val="24"/>
          <w:szCs w:val="24"/>
        </w:rPr>
        <w:t>, Freud</w:t>
      </w:r>
      <w:r w:rsidR="008674CF" w:rsidRPr="008D0FD3">
        <w:rPr>
          <w:color w:val="000000" w:themeColor="text1"/>
          <w:sz w:val="24"/>
          <w:szCs w:val="24"/>
        </w:rPr>
        <w:t xml:space="preserve"> (</w:t>
      </w:r>
      <w:r w:rsidR="00A444EE" w:rsidRPr="008D0FD3">
        <w:rPr>
          <w:color w:val="000000" w:themeColor="text1"/>
          <w:sz w:val="24"/>
          <w:szCs w:val="24"/>
        </w:rPr>
        <w:t>1976</w:t>
      </w:r>
      <w:r w:rsidR="00192070" w:rsidRPr="008D0FD3">
        <w:rPr>
          <w:color w:val="000000" w:themeColor="text1"/>
          <w:sz w:val="24"/>
          <w:szCs w:val="24"/>
        </w:rPr>
        <w:t xml:space="preserve">) </w:t>
      </w:r>
      <w:proofErr w:type="spellStart"/>
      <w:r w:rsidRPr="008D0FD3">
        <w:rPr>
          <w:color w:val="000000" w:themeColor="text1"/>
          <w:sz w:val="24"/>
          <w:szCs w:val="24"/>
        </w:rPr>
        <w:t>Burkert</w:t>
      </w:r>
      <w:proofErr w:type="spellEnd"/>
      <w:r w:rsidR="008674CF" w:rsidRPr="008D0FD3">
        <w:rPr>
          <w:color w:val="000000" w:themeColor="text1"/>
          <w:sz w:val="24"/>
          <w:szCs w:val="24"/>
        </w:rPr>
        <w:t xml:space="preserve"> (</w:t>
      </w:r>
      <w:r w:rsidR="00703718" w:rsidRPr="008D0FD3">
        <w:rPr>
          <w:color w:val="000000" w:themeColor="text1"/>
          <w:sz w:val="24"/>
          <w:szCs w:val="24"/>
        </w:rPr>
        <w:t>2005</w:t>
      </w:r>
      <w:r w:rsidR="008674CF" w:rsidRPr="008D0FD3">
        <w:rPr>
          <w:color w:val="000000" w:themeColor="text1"/>
          <w:sz w:val="24"/>
          <w:szCs w:val="24"/>
        </w:rPr>
        <w:t>)</w:t>
      </w:r>
      <w:r w:rsidRPr="008D0FD3">
        <w:rPr>
          <w:color w:val="000000" w:themeColor="text1"/>
          <w:sz w:val="24"/>
          <w:szCs w:val="24"/>
        </w:rPr>
        <w:t>, Girard</w:t>
      </w:r>
      <w:r w:rsidR="008674CF" w:rsidRPr="008D0FD3">
        <w:rPr>
          <w:color w:val="000000" w:themeColor="text1"/>
          <w:sz w:val="24"/>
          <w:szCs w:val="24"/>
        </w:rPr>
        <w:t xml:space="preserve"> (</w:t>
      </w:r>
      <w:r w:rsidR="00703718" w:rsidRPr="008D0FD3">
        <w:rPr>
          <w:color w:val="000000" w:themeColor="text1"/>
          <w:sz w:val="24"/>
          <w:szCs w:val="24"/>
        </w:rPr>
        <w:t>1990</w:t>
      </w:r>
      <w:r w:rsidR="008674CF" w:rsidRPr="008D0FD3">
        <w:rPr>
          <w:color w:val="000000" w:themeColor="text1"/>
          <w:sz w:val="24"/>
          <w:szCs w:val="24"/>
        </w:rPr>
        <w:t>.)</w:t>
      </w:r>
      <w:r w:rsidRPr="008D0FD3">
        <w:rPr>
          <w:color w:val="000000" w:themeColor="text1"/>
          <w:sz w:val="24"/>
          <w:szCs w:val="24"/>
        </w:rPr>
        <w:t xml:space="preserve"> fazem parte do</w:t>
      </w:r>
      <w:r w:rsidR="008D663E" w:rsidRPr="008D0FD3">
        <w:rPr>
          <w:color w:val="000000" w:themeColor="text1"/>
          <w:sz w:val="24"/>
          <w:szCs w:val="24"/>
        </w:rPr>
        <w:t xml:space="preserve"> conjunto de autores que produz uma vasta descrição e teorização do sacrifício ritual. Em geral, os autores modernos </w:t>
      </w:r>
      <w:r w:rsidR="008D663E" w:rsidRPr="008D0FD3">
        <w:rPr>
          <w:color w:val="000000" w:themeColor="text1"/>
          <w:sz w:val="24"/>
          <w:szCs w:val="24"/>
        </w:rPr>
        <w:lastRenderedPageBreak/>
        <w:t>acionam seus antecessores</w:t>
      </w:r>
      <w:r w:rsidR="00010291" w:rsidRPr="008D0FD3">
        <w:rPr>
          <w:color w:val="000000" w:themeColor="text1"/>
          <w:sz w:val="24"/>
          <w:szCs w:val="24"/>
        </w:rPr>
        <w:t xml:space="preserve"> </w:t>
      </w:r>
      <w:r w:rsidR="008D663E" w:rsidRPr="008D0FD3">
        <w:rPr>
          <w:color w:val="000000" w:themeColor="text1"/>
          <w:sz w:val="24"/>
          <w:szCs w:val="24"/>
        </w:rPr>
        <w:t xml:space="preserve">para discordarem ou </w:t>
      </w:r>
      <w:r w:rsidR="009652EB" w:rsidRPr="008D0FD3">
        <w:rPr>
          <w:color w:val="000000" w:themeColor="text1"/>
          <w:sz w:val="24"/>
          <w:szCs w:val="24"/>
        </w:rPr>
        <w:t>apoiarem algumas de suas reflexões</w:t>
      </w:r>
      <w:r w:rsidR="00D35B6B" w:rsidRPr="008D0FD3">
        <w:rPr>
          <w:color w:val="000000" w:themeColor="text1"/>
          <w:sz w:val="24"/>
          <w:szCs w:val="24"/>
        </w:rPr>
        <w:t xml:space="preserve">, </w:t>
      </w:r>
      <w:r w:rsidR="001E2392" w:rsidRPr="008D0FD3">
        <w:rPr>
          <w:color w:val="000000" w:themeColor="text1"/>
          <w:sz w:val="24"/>
          <w:szCs w:val="24"/>
        </w:rPr>
        <w:t>o diálogo mante-se</w:t>
      </w:r>
      <w:r w:rsidR="00D35B6B" w:rsidRPr="008D0FD3">
        <w:rPr>
          <w:color w:val="000000" w:themeColor="text1"/>
          <w:sz w:val="24"/>
          <w:szCs w:val="24"/>
        </w:rPr>
        <w:t xml:space="preserve"> aparentemente em torno do conflito entre os pensado</w:t>
      </w:r>
      <w:r w:rsidR="00192070" w:rsidRPr="008D0FD3">
        <w:rPr>
          <w:color w:val="000000" w:themeColor="text1"/>
          <w:sz w:val="24"/>
          <w:szCs w:val="24"/>
        </w:rPr>
        <w:t xml:space="preserve">res. </w:t>
      </w:r>
    </w:p>
    <w:p w14:paraId="20E9BDF2" w14:textId="5EA7C6B9" w:rsidR="005E482C" w:rsidRPr="008D0FD3" w:rsidRDefault="009652EB" w:rsidP="00D35B6B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>N</w:t>
      </w:r>
      <w:r w:rsidR="00D35B6B" w:rsidRPr="008D0FD3">
        <w:rPr>
          <w:color w:val="000000" w:themeColor="text1"/>
          <w:sz w:val="24"/>
          <w:szCs w:val="24"/>
        </w:rPr>
        <w:t>as</w:t>
      </w:r>
      <w:r w:rsidRPr="008D0FD3">
        <w:rPr>
          <w:color w:val="000000" w:themeColor="text1"/>
          <w:sz w:val="24"/>
          <w:szCs w:val="24"/>
        </w:rPr>
        <w:t xml:space="preserve"> image</w:t>
      </w:r>
      <w:r w:rsidR="00D35B6B" w:rsidRPr="008D0FD3">
        <w:rPr>
          <w:color w:val="000000" w:themeColor="text1"/>
          <w:sz w:val="24"/>
          <w:szCs w:val="24"/>
        </w:rPr>
        <w:t>n</w:t>
      </w:r>
      <w:r w:rsidR="00286E9E" w:rsidRPr="008D0FD3">
        <w:rPr>
          <w:color w:val="000000" w:themeColor="text1"/>
          <w:sz w:val="24"/>
          <w:szCs w:val="24"/>
        </w:rPr>
        <w:t>s</w:t>
      </w:r>
      <w:r w:rsidRPr="008D0FD3">
        <w:rPr>
          <w:color w:val="000000" w:themeColor="text1"/>
          <w:sz w:val="24"/>
          <w:szCs w:val="24"/>
        </w:rPr>
        <w:t xml:space="preserve"> mítica</w:t>
      </w:r>
      <w:r w:rsidR="00286E9E" w:rsidRPr="008D0FD3">
        <w:rPr>
          <w:color w:val="000000" w:themeColor="text1"/>
          <w:sz w:val="24"/>
          <w:szCs w:val="24"/>
        </w:rPr>
        <w:t>s</w:t>
      </w:r>
      <w:r w:rsidRPr="008D0FD3">
        <w:rPr>
          <w:color w:val="000000" w:themeColor="text1"/>
          <w:sz w:val="24"/>
          <w:szCs w:val="24"/>
        </w:rPr>
        <w:t xml:space="preserve"> e ritua</w:t>
      </w:r>
      <w:r w:rsidR="00286E9E" w:rsidRPr="008D0FD3">
        <w:rPr>
          <w:color w:val="000000" w:themeColor="text1"/>
          <w:sz w:val="24"/>
          <w:szCs w:val="24"/>
        </w:rPr>
        <w:t>is</w:t>
      </w:r>
      <w:r w:rsidRPr="008D0FD3">
        <w:rPr>
          <w:color w:val="000000" w:themeColor="text1"/>
          <w:sz w:val="24"/>
          <w:szCs w:val="24"/>
        </w:rPr>
        <w:t xml:space="preserve"> </w:t>
      </w:r>
      <w:r w:rsidR="00D35B6B" w:rsidRPr="008D0FD3">
        <w:rPr>
          <w:color w:val="000000" w:themeColor="text1"/>
          <w:sz w:val="24"/>
          <w:szCs w:val="24"/>
        </w:rPr>
        <w:t>d</w:t>
      </w:r>
      <w:r w:rsidRPr="008D0FD3">
        <w:rPr>
          <w:color w:val="000000" w:themeColor="text1"/>
          <w:sz w:val="24"/>
          <w:szCs w:val="24"/>
        </w:rPr>
        <w:t xml:space="preserve">a </w:t>
      </w:r>
      <w:r w:rsidR="00CC3291" w:rsidRPr="008D0FD3">
        <w:rPr>
          <w:color w:val="000000" w:themeColor="text1"/>
          <w:sz w:val="24"/>
          <w:szCs w:val="24"/>
        </w:rPr>
        <w:t>justaposição entre homem, deus e animal</w:t>
      </w:r>
      <w:r w:rsidRPr="008D0FD3">
        <w:rPr>
          <w:color w:val="000000" w:themeColor="text1"/>
          <w:sz w:val="24"/>
          <w:szCs w:val="24"/>
        </w:rPr>
        <w:t xml:space="preserve"> se organiza e se articula </w:t>
      </w:r>
      <w:r w:rsidR="00CC3291" w:rsidRPr="008D0FD3">
        <w:rPr>
          <w:color w:val="000000" w:themeColor="text1"/>
          <w:sz w:val="24"/>
          <w:szCs w:val="24"/>
        </w:rPr>
        <w:t>uma relação de dependência</w:t>
      </w:r>
      <w:r w:rsidR="005E482C" w:rsidRPr="008D0FD3">
        <w:rPr>
          <w:color w:val="000000" w:themeColor="text1"/>
          <w:sz w:val="24"/>
          <w:szCs w:val="24"/>
        </w:rPr>
        <w:t xml:space="preserve"> de um simbolismo ritual no qual a posição ritual</w:t>
      </w:r>
      <w:r w:rsidR="00D35B6B" w:rsidRPr="008D0FD3">
        <w:rPr>
          <w:color w:val="000000" w:themeColor="text1"/>
          <w:sz w:val="24"/>
          <w:szCs w:val="24"/>
        </w:rPr>
        <w:t>/social</w:t>
      </w:r>
      <w:r w:rsidR="005E482C" w:rsidRPr="008D0FD3">
        <w:rPr>
          <w:color w:val="000000" w:themeColor="text1"/>
          <w:sz w:val="24"/>
          <w:szCs w:val="24"/>
        </w:rPr>
        <w:t xml:space="preserve"> da mulher se coloca hierarquicamente como inferior </w:t>
      </w:r>
      <w:r w:rsidR="00D35B6B" w:rsidRPr="008D0FD3">
        <w:rPr>
          <w:color w:val="000000" w:themeColor="text1"/>
          <w:sz w:val="24"/>
          <w:szCs w:val="24"/>
        </w:rPr>
        <w:t>à</w:t>
      </w:r>
      <w:r w:rsidR="005E482C" w:rsidRPr="008D0FD3">
        <w:rPr>
          <w:color w:val="000000" w:themeColor="text1"/>
          <w:sz w:val="24"/>
          <w:szCs w:val="24"/>
        </w:rPr>
        <w:t xml:space="preserve"> posição ritual dos homens. Existem divindades masculinas e femininas, </w:t>
      </w:r>
      <w:r w:rsidR="00C57002" w:rsidRPr="008D0FD3">
        <w:rPr>
          <w:color w:val="000000" w:themeColor="text1"/>
          <w:sz w:val="24"/>
          <w:szCs w:val="24"/>
        </w:rPr>
        <w:t>mulheres como homens transformam-se nos animais sacrificiais</w:t>
      </w:r>
      <w:r w:rsidR="008674CF" w:rsidRPr="008D0FD3">
        <w:rPr>
          <w:color w:val="000000" w:themeColor="text1"/>
          <w:sz w:val="24"/>
          <w:szCs w:val="24"/>
        </w:rPr>
        <w:t xml:space="preserve"> e em divindades</w:t>
      </w:r>
      <w:r w:rsidR="00AF374E" w:rsidRPr="008D0FD3">
        <w:rPr>
          <w:color w:val="000000" w:themeColor="text1"/>
          <w:sz w:val="24"/>
          <w:szCs w:val="24"/>
        </w:rPr>
        <w:t>, ambos estão na cena sacrificial</w:t>
      </w:r>
      <w:r w:rsidR="00D35B6B" w:rsidRPr="008D0FD3">
        <w:rPr>
          <w:color w:val="000000" w:themeColor="text1"/>
          <w:sz w:val="24"/>
          <w:szCs w:val="24"/>
        </w:rPr>
        <w:t xml:space="preserve">. </w:t>
      </w:r>
      <w:r w:rsidR="001E2392" w:rsidRPr="008D0FD3">
        <w:rPr>
          <w:color w:val="000000" w:themeColor="text1"/>
          <w:sz w:val="24"/>
          <w:szCs w:val="24"/>
        </w:rPr>
        <w:t>Mas, n</w:t>
      </w:r>
      <w:r w:rsidR="00D35B6B" w:rsidRPr="008D0FD3">
        <w:rPr>
          <w:color w:val="000000" w:themeColor="text1"/>
          <w:sz w:val="24"/>
          <w:szCs w:val="24"/>
        </w:rPr>
        <w:t xml:space="preserve">essa </w:t>
      </w:r>
      <w:r w:rsidR="005E482C" w:rsidRPr="008D0FD3">
        <w:rPr>
          <w:color w:val="000000" w:themeColor="text1"/>
          <w:sz w:val="24"/>
          <w:szCs w:val="24"/>
        </w:rPr>
        <w:t>estrutura ritual como na estrutura social</w:t>
      </w:r>
      <w:r w:rsidR="009370A7" w:rsidRPr="008D0FD3">
        <w:rPr>
          <w:color w:val="000000" w:themeColor="text1"/>
          <w:sz w:val="24"/>
          <w:szCs w:val="24"/>
        </w:rPr>
        <w:t>,</w:t>
      </w:r>
      <w:r w:rsidR="005E482C" w:rsidRPr="008D0FD3">
        <w:rPr>
          <w:color w:val="000000" w:themeColor="text1"/>
          <w:sz w:val="24"/>
          <w:szCs w:val="24"/>
        </w:rPr>
        <w:t xml:space="preserve"> a mulher é simbolizada em decorrência de seus atributos sexuais e maternais. </w:t>
      </w:r>
      <w:r w:rsidR="00192070" w:rsidRPr="008D0FD3">
        <w:rPr>
          <w:color w:val="000000" w:themeColor="text1"/>
          <w:sz w:val="24"/>
          <w:szCs w:val="24"/>
        </w:rPr>
        <w:t>Esse foi o</w:t>
      </w:r>
      <w:r w:rsidR="005E482C" w:rsidRPr="008D0FD3">
        <w:rPr>
          <w:color w:val="000000" w:themeColor="text1"/>
          <w:sz w:val="24"/>
          <w:szCs w:val="24"/>
        </w:rPr>
        <w:t xml:space="preserve"> lugar que o patriarcado moderno e os arquivos do sacrifício dedicaram a construir como passado</w:t>
      </w:r>
      <w:r w:rsidR="00D35B6B" w:rsidRPr="008D0FD3">
        <w:rPr>
          <w:color w:val="000000" w:themeColor="text1"/>
          <w:sz w:val="24"/>
          <w:szCs w:val="24"/>
        </w:rPr>
        <w:t>-</w:t>
      </w:r>
      <w:r w:rsidR="008674CF" w:rsidRPr="008D0FD3">
        <w:rPr>
          <w:color w:val="000000" w:themeColor="text1"/>
          <w:sz w:val="24"/>
          <w:szCs w:val="24"/>
        </w:rPr>
        <w:t>presente</w:t>
      </w:r>
      <w:r w:rsidR="00D35B6B" w:rsidRPr="008D0FD3">
        <w:rPr>
          <w:color w:val="000000" w:themeColor="text1"/>
          <w:sz w:val="24"/>
          <w:szCs w:val="24"/>
        </w:rPr>
        <w:t xml:space="preserve">, </w:t>
      </w:r>
      <w:r w:rsidR="005E482C" w:rsidRPr="008D0FD3">
        <w:rPr>
          <w:color w:val="000000" w:themeColor="text1"/>
          <w:sz w:val="24"/>
          <w:szCs w:val="24"/>
        </w:rPr>
        <w:t>presente</w:t>
      </w:r>
      <w:r w:rsidR="008674CF" w:rsidRPr="008D0FD3">
        <w:rPr>
          <w:color w:val="000000" w:themeColor="text1"/>
          <w:sz w:val="24"/>
          <w:szCs w:val="24"/>
        </w:rPr>
        <w:t>-presente</w:t>
      </w:r>
      <w:r w:rsidR="005E482C" w:rsidRPr="008D0FD3">
        <w:rPr>
          <w:color w:val="000000" w:themeColor="text1"/>
          <w:sz w:val="24"/>
          <w:szCs w:val="24"/>
        </w:rPr>
        <w:t xml:space="preserve"> e </w:t>
      </w:r>
      <w:r w:rsidR="008674CF" w:rsidRPr="008D0FD3">
        <w:rPr>
          <w:color w:val="000000" w:themeColor="text1"/>
          <w:sz w:val="24"/>
          <w:szCs w:val="24"/>
        </w:rPr>
        <w:t xml:space="preserve">presente </w:t>
      </w:r>
      <w:r w:rsidR="005E482C" w:rsidRPr="008D0FD3">
        <w:rPr>
          <w:color w:val="000000" w:themeColor="text1"/>
          <w:sz w:val="24"/>
          <w:szCs w:val="24"/>
        </w:rPr>
        <w:t>futuro das mulheres e</w:t>
      </w:r>
      <w:r w:rsidRPr="008D0FD3">
        <w:rPr>
          <w:color w:val="000000" w:themeColor="text1"/>
          <w:sz w:val="24"/>
          <w:szCs w:val="24"/>
        </w:rPr>
        <w:t>,</w:t>
      </w:r>
      <w:r w:rsidR="005E482C" w:rsidRPr="008D0FD3">
        <w:rPr>
          <w:color w:val="000000" w:themeColor="text1"/>
          <w:sz w:val="24"/>
          <w:szCs w:val="24"/>
        </w:rPr>
        <w:t xml:space="preserve"> consequentemente do campo feminino</w:t>
      </w:r>
      <w:r w:rsidR="00C57002" w:rsidRPr="008D0FD3">
        <w:rPr>
          <w:color w:val="000000" w:themeColor="text1"/>
          <w:sz w:val="24"/>
          <w:szCs w:val="24"/>
        </w:rPr>
        <w:t xml:space="preserve">. </w:t>
      </w:r>
    </w:p>
    <w:p w14:paraId="3532DA8F" w14:textId="56877C0E" w:rsidR="00EF22E4" w:rsidRPr="008D0FD3" w:rsidRDefault="000D52D8" w:rsidP="00010291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>Não considerando os conflitos entre teóricos clássicos e modernos do sacrifício ritual, Freud</w:t>
      </w:r>
      <w:r w:rsidR="00AF374E" w:rsidRPr="008D0FD3">
        <w:rPr>
          <w:color w:val="000000" w:themeColor="text1"/>
          <w:sz w:val="24"/>
          <w:szCs w:val="24"/>
        </w:rPr>
        <w:t xml:space="preserve"> (</w:t>
      </w:r>
      <w:r w:rsidR="00A444EE" w:rsidRPr="008D0FD3">
        <w:rPr>
          <w:color w:val="000000" w:themeColor="text1"/>
          <w:sz w:val="24"/>
          <w:szCs w:val="24"/>
        </w:rPr>
        <w:t>1976</w:t>
      </w:r>
      <w:r w:rsidR="00AF374E" w:rsidRPr="008D0FD3">
        <w:rPr>
          <w:color w:val="000000" w:themeColor="text1"/>
          <w:sz w:val="24"/>
          <w:szCs w:val="24"/>
        </w:rPr>
        <w:t>)</w:t>
      </w:r>
      <w:r w:rsidRPr="008D0FD3">
        <w:rPr>
          <w:color w:val="000000" w:themeColor="text1"/>
          <w:sz w:val="24"/>
          <w:szCs w:val="24"/>
        </w:rPr>
        <w:t xml:space="preserve">, que não desconhece o trabalho de Hubert e </w:t>
      </w:r>
      <w:proofErr w:type="spellStart"/>
      <w:r w:rsidRPr="008D0FD3">
        <w:rPr>
          <w:color w:val="000000" w:themeColor="text1"/>
          <w:sz w:val="24"/>
          <w:szCs w:val="24"/>
        </w:rPr>
        <w:t>Mauss</w:t>
      </w:r>
      <w:proofErr w:type="spellEnd"/>
      <w:r w:rsidR="00AF374E" w:rsidRPr="008D0FD3">
        <w:rPr>
          <w:color w:val="000000" w:themeColor="text1"/>
          <w:sz w:val="24"/>
          <w:szCs w:val="24"/>
        </w:rPr>
        <w:t xml:space="preserve"> (</w:t>
      </w:r>
      <w:r w:rsidR="00037371" w:rsidRPr="008D0FD3">
        <w:rPr>
          <w:color w:val="000000" w:themeColor="text1"/>
          <w:sz w:val="24"/>
          <w:szCs w:val="24"/>
        </w:rPr>
        <w:t>2013</w:t>
      </w:r>
      <w:r w:rsidR="00AF374E" w:rsidRPr="008D0FD3">
        <w:rPr>
          <w:color w:val="000000" w:themeColor="text1"/>
          <w:sz w:val="24"/>
          <w:szCs w:val="24"/>
        </w:rPr>
        <w:t>)</w:t>
      </w:r>
      <w:r w:rsidRPr="008D0FD3">
        <w:rPr>
          <w:color w:val="000000" w:themeColor="text1"/>
          <w:sz w:val="24"/>
          <w:szCs w:val="24"/>
        </w:rPr>
        <w:t xml:space="preserve"> </w:t>
      </w:r>
      <w:r w:rsidR="00290D04" w:rsidRPr="008D0FD3">
        <w:rPr>
          <w:color w:val="000000" w:themeColor="text1"/>
          <w:sz w:val="24"/>
          <w:szCs w:val="24"/>
        </w:rPr>
        <w:t xml:space="preserve">uma vez que o </w:t>
      </w:r>
      <w:r w:rsidRPr="008D0FD3">
        <w:rPr>
          <w:color w:val="000000" w:themeColor="text1"/>
          <w:sz w:val="24"/>
          <w:szCs w:val="24"/>
        </w:rPr>
        <w:t xml:space="preserve">cita em </w:t>
      </w:r>
      <w:r w:rsidRPr="008D0FD3">
        <w:rPr>
          <w:i/>
          <w:iCs/>
          <w:color w:val="000000" w:themeColor="text1"/>
          <w:sz w:val="24"/>
          <w:szCs w:val="24"/>
        </w:rPr>
        <w:t>Totem e Tabu</w:t>
      </w:r>
      <w:r w:rsidRPr="008D0FD3">
        <w:rPr>
          <w:color w:val="000000" w:themeColor="text1"/>
          <w:sz w:val="24"/>
          <w:szCs w:val="24"/>
        </w:rPr>
        <w:t>, utiliza principalmente as análises dos estudos clássicos. Privilegiando, portanto, os aspectos materiais do sacrifício ritual, ação</w:t>
      </w:r>
      <w:r w:rsidR="00290D04" w:rsidRPr="008D0FD3">
        <w:rPr>
          <w:color w:val="000000" w:themeColor="text1"/>
          <w:sz w:val="24"/>
          <w:szCs w:val="24"/>
        </w:rPr>
        <w:t xml:space="preserve"> </w:t>
      </w:r>
      <w:r w:rsidRPr="008D0FD3">
        <w:rPr>
          <w:color w:val="000000" w:themeColor="text1"/>
          <w:sz w:val="24"/>
          <w:szCs w:val="24"/>
        </w:rPr>
        <w:t>que se repete compulsivamente</w:t>
      </w:r>
      <w:r w:rsidR="001E2392" w:rsidRPr="008D0FD3">
        <w:rPr>
          <w:color w:val="000000" w:themeColor="text1"/>
          <w:sz w:val="24"/>
          <w:szCs w:val="24"/>
        </w:rPr>
        <w:t>,</w:t>
      </w:r>
      <w:r w:rsidR="00EF22E4" w:rsidRPr="008D0FD3">
        <w:rPr>
          <w:color w:val="000000" w:themeColor="text1"/>
          <w:sz w:val="24"/>
          <w:szCs w:val="24"/>
        </w:rPr>
        <w:t xml:space="preserve"> </w:t>
      </w:r>
      <w:r w:rsidR="00290D04" w:rsidRPr="008D0FD3">
        <w:rPr>
          <w:color w:val="000000" w:themeColor="text1"/>
          <w:sz w:val="24"/>
          <w:szCs w:val="24"/>
        </w:rPr>
        <w:t xml:space="preserve">Freud </w:t>
      </w:r>
      <w:r w:rsidR="00D35B6B" w:rsidRPr="008D0FD3">
        <w:rPr>
          <w:color w:val="000000" w:themeColor="text1"/>
          <w:sz w:val="24"/>
          <w:szCs w:val="24"/>
        </w:rPr>
        <w:t xml:space="preserve">o </w:t>
      </w:r>
      <w:r w:rsidR="00290D04" w:rsidRPr="008D0FD3">
        <w:rPr>
          <w:color w:val="000000" w:themeColor="text1"/>
          <w:sz w:val="24"/>
          <w:szCs w:val="24"/>
        </w:rPr>
        <w:t xml:space="preserve">interpreta </w:t>
      </w:r>
      <w:r w:rsidR="00EF22E4" w:rsidRPr="008D0FD3">
        <w:rPr>
          <w:color w:val="000000" w:themeColor="text1"/>
          <w:sz w:val="24"/>
          <w:szCs w:val="24"/>
        </w:rPr>
        <w:t>a partir da sua invenção do</w:t>
      </w:r>
      <w:r w:rsidR="00290D04" w:rsidRPr="008D0FD3">
        <w:rPr>
          <w:color w:val="000000" w:themeColor="text1"/>
          <w:sz w:val="24"/>
          <w:szCs w:val="24"/>
        </w:rPr>
        <w:t xml:space="preserve"> Complexo de Édipo e sua teoria do inconsciente, </w:t>
      </w:r>
      <w:r w:rsidRPr="008D0FD3">
        <w:rPr>
          <w:color w:val="000000" w:themeColor="text1"/>
          <w:sz w:val="24"/>
          <w:szCs w:val="24"/>
        </w:rPr>
        <w:t>diretamente relacionad</w:t>
      </w:r>
      <w:r w:rsidR="005E7EC3" w:rsidRPr="008D0FD3">
        <w:rPr>
          <w:color w:val="000000" w:themeColor="text1"/>
          <w:sz w:val="24"/>
          <w:szCs w:val="24"/>
        </w:rPr>
        <w:t>os</w:t>
      </w:r>
      <w:r w:rsidRPr="008D0FD3">
        <w:rPr>
          <w:color w:val="000000" w:themeColor="text1"/>
          <w:sz w:val="24"/>
          <w:szCs w:val="24"/>
        </w:rPr>
        <w:t xml:space="preserve"> ao parricídio e ao incesto</w:t>
      </w:r>
      <w:r w:rsidR="00EF22E4" w:rsidRPr="008D0FD3">
        <w:rPr>
          <w:color w:val="000000" w:themeColor="text1"/>
          <w:sz w:val="24"/>
          <w:szCs w:val="24"/>
        </w:rPr>
        <w:t xml:space="preserve">. </w:t>
      </w:r>
    </w:p>
    <w:p w14:paraId="2DD83ADC" w14:textId="3A83851E" w:rsidR="00B2253E" w:rsidRPr="008D0FD3" w:rsidRDefault="00C57002" w:rsidP="00802FE7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>Para Freud o</w:t>
      </w:r>
      <w:r w:rsidR="00895D0A" w:rsidRPr="008D0FD3">
        <w:rPr>
          <w:color w:val="000000" w:themeColor="text1"/>
          <w:sz w:val="24"/>
          <w:szCs w:val="24"/>
        </w:rPr>
        <w:t xml:space="preserve">s </w:t>
      </w:r>
      <w:r w:rsidR="00C23C38" w:rsidRPr="008D0FD3">
        <w:rPr>
          <w:color w:val="000000" w:themeColor="text1"/>
          <w:sz w:val="24"/>
          <w:szCs w:val="24"/>
        </w:rPr>
        <w:t>o</w:t>
      </w:r>
      <w:r w:rsidR="00B2253E" w:rsidRPr="008D0FD3">
        <w:rPr>
          <w:color w:val="000000" w:themeColor="text1"/>
          <w:sz w:val="24"/>
          <w:szCs w:val="24"/>
        </w:rPr>
        <w:t>bjetos ofertados</w:t>
      </w:r>
      <w:r w:rsidR="006E5F12" w:rsidRPr="008D0FD3">
        <w:rPr>
          <w:color w:val="000000" w:themeColor="text1"/>
          <w:sz w:val="24"/>
          <w:szCs w:val="24"/>
        </w:rPr>
        <w:t xml:space="preserve"> às</w:t>
      </w:r>
      <w:r w:rsidR="00895D0A" w:rsidRPr="008D0FD3">
        <w:rPr>
          <w:color w:val="000000" w:themeColor="text1"/>
          <w:sz w:val="24"/>
          <w:szCs w:val="24"/>
        </w:rPr>
        <w:t xml:space="preserve"> divindades e compartilhados entre todos os membros da comunidade </w:t>
      </w:r>
      <w:r w:rsidR="00B2253E" w:rsidRPr="008D0FD3">
        <w:rPr>
          <w:color w:val="000000" w:themeColor="text1"/>
          <w:sz w:val="24"/>
          <w:szCs w:val="24"/>
        </w:rPr>
        <w:t>são invariavelmente carnes, frutos, água, sementes e grãos, objetos advindos da naturez</w:t>
      </w:r>
      <w:r w:rsidR="00895D0A" w:rsidRPr="008D0FD3">
        <w:rPr>
          <w:color w:val="000000" w:themeColor="text1"/>
          <w:sz w:val="24"/>
          <w:szCs w:val="24"/>
        </w:rPr>
        <w:t xml:space="preserve">a. </w:t>
      </w:r>
      <w:r w:rsidR="008674CF" w:rsidRPr="008D0FD3">
        <w:rPr>
          <w:color w:val="000000" w:themeColor="text1"/>
          <w:sz w:val="24"/>
          <w:szCs w:val="24"/>
        </w:rPr>
        <w:t xml:space="preserve">O </w:t>
      </w:r>
      <w:r w:rsidR="00B2253E" w:rsidRPr="008D0FD3">
        <w:rPr>
          <w:color w:val="000000" w:themeColor="text1"/>
          <w:sz w:val="24"/>
          <w:szCs w:val="24"/>
        </w:rPr>
        <w:t>mistério da morte sacrificatória “é justificado pela consideração de que apenas desta maneira pode ser conseguido o vínculo sagrado que cria e mantém ativo um elo vivo de união entre os adoradores e seus deuses”</w:t>
      </w:r>
      <w:r w:rsidR="00703718" w:rsidRPr="008D0FD3">
        <w:rPr>
          <w:color w:val="000000" w:themeColor="text1"/>
          <w:sz w:val="24"/>
          <w:szCs w:val="24"/>
        </w:rPr>
        <w:t xml:space="preserve"> (Freud, </w:t>
      </w:r>
      <w:r w:rsidR="00B2253E" w:rsidRPr="008D0FD3">
        <w:rPr>
          <w:color w:val="000000" w:themeColor="text1"/>
          <w:sz w:val="24"/>
          <w:szCs w:val="24"/>
        </w:rPr>
        <w:t>1913:1976, p. 165).  Uma ideia desse tipo</w:t>
      </w:r>
      <w:r w:rsidR="00AF374E" w:rsidRPr="008D0FD3">
        <w:rPr>
          <w:color w:val="000000" w:themeColor="text1"/>
          <w:sz w:val="24"/>
          <w:szCs w:val="24"/>
        </w:rPr>
        <w:t>,</w:t>
      </w:r>
      <w:r w:rsidR="00B2253E" w:rsidRPr="008D0FD3">
        <w:rPr>
          <w:color w:val="000000" w:themeColor="text1"/>
          <w:sz w:val="24"/>
          <w:szCs w:val="24"/>
        </w:rPr>
        <w:t xml:space="preserve"> observa Freud, é pressuposto de todos os pactos de sangue como identidade de substância, por isso a necessidade de renovar e repetir esse pacto em refeição sacrificatória de tempos em tempos. </w:t>
      </w:r>
    </w:p>
    <w:p w14:paraId="090BB2C9" w14:textId="53CFA48F" w:rsidR="00C23C38" w:rsidRPr="008D0FD3" w:rsidRDefault="00C23C38" w:rsidP="00802FE7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 xml:space="preserve">Essa definição de Freud se aproxima da definição que Émile Durkheim </w:t>
      </w:r>
      <w:r w:rsidR="006E5F12" w:rsidRPr="008D0FD3">
        <w:rPr>
          <w:color w:val="000000" w:themeColor="text1"/>
          <w:sz w:val="24"/>
          <w:szCs w:val="24"/>
        </w:rPr>
        <w:t>(</w:t>
      </w:r>
      <w:r w:rsidR="00037371" w:rsidRPr="008D0FD3">
        <w:rPr>
          <w:color w:val="000000" w:themeColor="text1"/>
          <w:sz w:val="24"/>
          <w:szCs w:val="24"/>
        </w:rPr>
        <w:t>1996</w:t>
      </w:r>
      <w:r w:rsidR="006E5F12" w:rsidRPr="008D0FD3">
        <w:rPr>
          <w:color w:val="000000" w:themeColor="text1"/>
          <w:sz w:val="24"/>
          <w:szCs w:val="24"/>
        </w:rPr>
        <w:t xml:space="preserve">) </w:t>
      </w:r>
      <w:r w:rsidRPr="008D0FD3">
        <w:rPr>
          <w:color w:val="000000" w:themeColor="text1"/>
          <w:sz w:val="24"/>
          <w:szCs w:val="24"/>
        </w:rPr>
        <w:t xml:space="preserve">apresenta </w:t>
      </w:r>
      <w:r w:rsidR="006E5F12" w:rsidRPr="008D0FD3">
        <w:rPr>
          <w:color w:val="000000" w:themeColor="text1"/>
          <w:sz w:val="24"/>
          <w:szCs w:val="24"/>
        </w:rPr>
        <w:t>d</w:t>
      </w:r>
      <w:r w:rsidRPr="008D0FD3">
        <w:rPr>
          <w:color w:val="000000" w:themeColor="text1"/>
          <w:sz w:val="24"/>
          <w:szCs w:val="24"/>
        </w:rPr>
        <w:t>a religião como organizado</w:t>
      </w:r>
      <w:r w:rsidR="00C57002" w:rsidRPr="008D0FD3">
        <w:rPr>
          <w:color w:val="000000" w:themeColor="text1"/>
          <w:sz w:val="24"/>
          <w:szCs w:val="24"/>
        </w:rPr>
        <w:t>ra</w:t>
      </w:r>
      <w:r w:rsidRPr="008D0FD3">
        <w:rPr>
          <w:color w:val="000000" w:themeColor="text1"/>
          <w:sz w:val="24"/>
          <w:szCs w:val="24"/>
        </w:rPr>
        <w:t xml:space="preserve"> da vida cotidiana, </w:t>
      </w:r>
      <w:r w:rsidR="009370A7" w:rsidRPr="008D0FD3">
        <w:rPr>
          <w:color w:val="000000" w:themeColor="text1"/>
          <w:sz w:val="24"/>
          <w:szCs w:val="24"/>
        </w:rPr>
        <w:t>uma vez que orienta as</w:t>
      </w:r>
      <w:r w:rsidRPr="008D0FD3">
        <w:rPr>
          <w:color w:val="000000" w:themeColor="text1"/>
          <w:sz w:val="24"/>
          <w:szCs w:val="24"/>
        </w:rPr>
        <w:t xml:space="preserve"> categorias do entendimento humano como tempo, espaço, substância, gênero. Essas categorias com as quais o simbólico e o imaginário se debatem para apreender o real</w:t>
      </w:r>
      <w:r w:rsidR="00C57002" w:rsidRPr="008D0FD3">
        <w:rPr>
          <w:color w:val="000000" w:themeColor="text1"/>
          <w:sz w:val="24"/>
          <w:szCs w:val="24"/>
        </w:rPr>
        <w:t xml:space="preserve"> foram objetos de análises </w:t>
      </w:r>
      <w:r w:rsidR="00AF374E" w:rsidRPr="008D0FD3">
        <w:rPr>
          <w:color w:val="000000" w:themeColor="text1"/>
          <w:sz w:val="24"/>
          <w:szCs w:val="24"/>
        </w:rPr>
        <w:t>desses teóricos</w:t>
      </w:r>
      <w:r w:rsidR="00C57002" w:rsidRPr="008D0FD3">
        <w:rPr>
          <w:color w:val="000000" w:themeColor="text1"/>
          <w:sz w:val="24"/>
          <w:szCs w:val="24"/>
        </w:rPr>
        <w:t xml:space="preserve"> </w:t>
      </w:r>
      <w:r w:rsidR="00AF374E" w:rsidRPr="008D0FD3">
        <w:rPr>
          <w:color w:val="000000" w:themeColor="text1"/>
          <w:sz w:val="24"/>
          <w:szCs w:val="24"/>
        </w:rPr>
        <w:t>que se debruçam</w:t>
      </w:r>
      <w:r w:rsidR="009370A7" w:rsidRPr="008D0FD3">
        <w:rPr>
          <w:color w:val="000000" w:themeColor="text1"/>
          <w:sz w:val="24"/>
          <w:szCs w:val="24"/>
        </w:rPr>
        <w:t>,</w:t>
      </w:r>
      <w:r w:rsidR="00AF374E" w:rsidRPr="008D0FD3">
        <w:rPr>
          <w:color w:val="000000" w:themeColor="text1"/>
          <w:sz w:val="24"/>
          <w:szCs w:val="24"/>
        </w:rPr>
        <w:t xml:space="preserve"> assim</w:t>
      </w:r>
      <w:r w:rsidR="009370A7" w:rsidRPr="008D0FD3">
        <w:rPr>
          <w:color w:val="000000" w:themeColor="text1"/>
          <w:sz w:val="24"/>
          <w:szCs w:val="24"/>
        </w:rPr>
        <w:t>,</w:t>
      </w:r>
      <w:r w:rsidR="00AF374E" w:rsidRPr="008D0FD3">
        <w:rPr>
          <w:color w:val="000000" w:themeColor="text1"/>
          <w:sz w:val="24"/>
          <w:szCs w:val="24"/>
        </w:rPr>
        <w:t xml:space="preserve"> n</w:t>
      </w:r>
      <w:r w:rsidR="00C57002" w:rsidRPr="008D0FD3">
        <w:rPr>
          <w:color w:val="000000" w:themeColor="text1"/>
          <w:sz w:val="24"/>
          <w:szCs w:val="24"/>
        </w:rPr>
        <w:t xml:space="preserve">os elos entre moralidade, interdição sexual e </w:t>
      </w:r>
      <w:r w:rsidR="006E5F12" w:rsidRPr="008D0FD3">
        <w:rPr>
          <w:color w:val="000000" w:themeColor="text1"/>
          <w:sz w:val="24"/>
          <w:szCs w:val="24"/>
        </w:rPr>
        <w:t xml:space="preserve">o campo </w:t>
      </w:r>
      <w:r w:rsidR="00C57002" w:rsidRPr="008D0FD3">
        <w:rPr>
          <w:color w:val="000000" w:themeColor="text1"/>
          <w:sz w:val="24"/>
          <w:szCs w:val="24"/>
        </w:rPr>
        <w:t>feminino</w:t>
      </w:r>
      <w:r w:rsidR="009370A7" w:rsidRPr="008D0FD3">
        <w:rPr>
          <w:color w:val="000000" w:themeColor="text1"/>
          <w:sz w:val="24"/>
          <w:szCs w:val="24"/>
        </w:rPr>
        <w:t xml:space="preserve"> a partir de práticas religiosas</w:t>
      </w:r>
      <w:r w:rsidR="00C57002" w:rsidRPr="008D0FD3">
        <w:rPr>
          <w:color w:val="000000" w:themeColor="text1"/>
          <w:sz w:val="24"/>
          <w:szCs w:val="24"/>
        </w:rPr>
        <w:t>.</w:t>
      </w:r>
    </w:p>
    <w:p w14:paraId="09F48AE8" w14:textId="6C13EA4E" w:rsidR="005734D3" w:rsidRPr="008D0FD3" w:rsidRDefault="00C23C38" w:rsidP="005734D3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lastRenderedPageBreak/>
        <w:t>Freud</w:t>
      </w:r>
      <w:r w:rsidR="00AF374E" w:rsidRPr="008D0FD3">
        <w:rPr>
          <w:color w:val="000000" w:themeColor="text1"/>
          <w:sz w:val="24"/>
          <w:szCs w:val="24"/>
        </w:rPr>
        <w:t xml:space="preserve"> (</w:t>
      </w:r>
      <w:r w:rsidR="00037371" w:rsidRPr="008D0FD3">
        <w:rPr>
          <w:color w:val="000000" w:themeColor="text1"/>
          <w:sz w:val="24"/>
          <w:szCs w:val="24"/>
        </w:rPr>
        <w:t>1976</w:t>
      </w:r>
      <w:r w:rsidR="00AF374E" w:rsidRPr="008D0FD3">
        <w:rPr>
          <w:color w:val="000000" w:themeColor="text1"/>
          <w:sz w:val="24"/>
          <w:szCs w:val="24"/>
        </w:rPr>
        <w:t>)</w:t>
      </w:r>
      <w:r w:rsidR="00D35B6B" w:rsidRPr="008D0FD3">
        <w:rPr>
          <w:color w:val="000000" w:themeColor="text1"/>
          <w:sz w:val="24"/>
          <w:szCs w:val="24"/>
        </w:rPr>
        <w:t>,</w:t>
      </w:r>
      <w:r w:rsidR="006E5F12" w:rsidRPr="008D0FD3">
        <w:rPr>
          <w:color w:val="000000" w:themeColor="text1"/>
          <w:sz w:val="24"/>
          <w:szCs w:val="24"/>
        </w:rPr>
        <w:t xml:space="preserve"> </w:t>
      </w:r>
      <w:r w:rsidR="00D35B6B" w:rsidRPr="008D0FD3">
        <w:rPr>
          <w:color w:val="000000" w:themeColor="text1"/>
          <w:sz w:val="24"/>
          <w:szCs w:val="24"/>
        </w:rPr>
        <w:t xml:space="preserve">em </w:t>
      </w:r>
      <w:r w:rsidR="00D35B6B" w:rsidRPr="008D0FD3">
        <w:rPr>
          <w:i/>
          <w:iCs/>
          <w:color w:val="000000" w:themeColor="text1"/>
          <w:sz w:val="24"/>
          <w:szCs w:val="24"/>
        </w:rPr>
        <w:t>Totem e Tabu</w:t>
      </w:r>
      <w:r w:rsidR="00D35B6B" w:rsidRPr="008D0FD3">
        <w:rPr>
          <w:color w:val="000000" w:themeColor="text1"/>
          <w:sz w:val="24"/>
          <w:szCs w:val="24"/>
        </w:rPr>
        <w:t xml:space="preserve">, </w:t>
      </w:r>
      <w:r w:rsidRPr="008D0FD3">
        <w:rPr>
          <w:color w:val="000000" w:themeColor="text1"/>
          <w:sz w:val="24"/>
          <w:szCs w:val="24"/>
        </w:rPr>
        <w:t>r</w:t>
      </w:r>
      <w:r w:rsidR="00B2253E" w:rsidRPr="008D0FD3">
        <w:rPr>
          <w:color w:val="000000" w:themeColor="text1"/>
          <w:sz w:val="24"/>
          <w:szCs w:val="24"/>
        </w:rPr>
        <w:t xml:space="preserve">eunindo a interpretação psicanalítica do totem, a refeição totêmica </w:t>
      </w:r>
      <w:r w:rsidRPr="008D0FD3">
        <w:rPr>
          <w:color w:val="000000" w:themeColor="text1"/>
          <w:sz w:val="24"/>
          <w:szCs w:val="24"/>
        </w:rPr>
        <w:t xml:space="preserve">descrita nos estudos etnográficos clássicos </w:t>
      </w:r>
      <w:r w:rsidR="00B2253E" w:rsidRPr="008D0FD3">
        <w:rPr>
          <w:color w:val="000000" w:themeColor="text1"/>
          <w:sz w:val="24"/>
          <w:szCs w:val="24"/>
        </w:rPr>
        <w:t xml:space="preserve">e a teoria darwiniana do estado primitivo da vida humana estabelece uma série de correlações </w:t>
      </w:r>
      <w:r w:rsidRPr="008D0FD3">
        <w:rPr>
          <w:color w:val="000000" w:themeColor="text1"/>
          <w:sz w:val="24"/>
          <w:szCs w:val="24"/>
        </w:rPr>
        <w:t xml:space="preserve">aparentemente </w:t>
      </w:r>
      <w:r w:rsidR="00B2253E" w:rsidRPr="008D0FD3">
        <w:rPr>
          <w:color w:val="000000" w:themeColor="text1"/>
          <w:sz w:val="24"/>
          <w:szCs w:val="24"/>
        </w:rPr>
        <w:t>impensáveis</w:t>
      </w:r>
      <w:r w:rsidR="00C57002" w:rsidRPr="008D0FD3">
        <w:rPr>
          <w:color w:val="000000" w:themeColor="text1"/>
          <w:sz w:val="24"/>
          <w:szCs w:val="24"/>
        </w:rPr>
        <w:t>. M</w:t>
      </w:r>
      <w:r w:rsidRPr="008D0FD3">
        <w:rPr>
          <w:color w:val="000000" w:themeColor="text1"/>
          <w:sz w:val="24"/>
          <w:szCs w:val="24"/>
        </w:rPr>
        <w:t xml:space="preserve">as, como indicarão os dados, documentos e escritos que compõem o arquivo do sacrifício ritual, essa correlação pode ser considerada a narrativa mítica e ritual </w:t>
      </w:r>
      <w:r w:rsidR="00AF374E" w:rsidRPr="008D0FD3">
        <w:rPr>
          <w:color w:val="000000" w:themeColor="text1"/>
          <w:sz w:val="24"/>
          <w:szCs w:val="24"/>
        </w:rPr>
        <w:t xml:space="preserve">de </w:t>
      </w:r>
      <w:r w:rsidR="00AF374E" w:rsidRPr="008D0FD3">
        <w:rPr>
          <w:i/>
          <w:iCs/>
          <w:color w:val="000000" w:themeColor="text1"/>
          <w:sz w:val="24"/>
          <w:szCs w:val="24"/>
        </w:rPr>
        <w:t xml:space="preserve">origem </w:t>
      </w:r>
      <w:r w:rsidRPr="008D0FD3">
        <w:rPr>
          <w:color w:val="000000" w:themeColor="text1"/>
          <w:sz w:val="24"/>
          <w:szCs w:val="24"/>
        </w:rPr>
        <w:t>do pai primevo</w:t>
      </w:r>
      <w:r w:rsidR="00C57002" w:rsidRPr="008D0FD3">
        <w:rPr>
          <w:color w:val="000000" w:themeColor="text1"/>
          <w:sz w:val="24"/>
          <w:szCs w:val="24"/>
        </w:rPr>
        <w:t xml:space="preserve"> e do patriarcado moderno.</w:t>
      </w:r>
      <w:r w:rsidRPr="008D0FD3">
        <w:rPr>
          <w:color w:val="000000" w:themeColor="text1"/>
          <w:sz w:val="24"/>
          <w:szCs w:val="24"/>
        </w:rPr>
        <w:t xml:space="preserve"> N</w:t>
      </w:r>
      <w:r w:rsidR="006E5F12" w:rsidRPr="008D0FD3">
        <w:rPr>
          <w:color w:val="000000" w:themeColor="text1"/>
          <w:sz w:val="24"/>
          <w:szCs w:val="24"/>
        </w:rPr>
        <w:t xml:space="preserve">esse </w:t>
      </w:r>
      <w:r w:rsidR="00B2253E" w:rsidRPr="008D0FD3">
        <w:rPr>
          <w:color w:val="000000" w:themeColor="text1"/>
          <w:sz w:val="24"/>
          <w:szCs w:val="24"/>
        </w:rPr>
        <w:t xml:space="preserve">mito de origem </w:t>
      </w:r>
      <w:r w:rsidRPr="008D0FD3">
        <w:rPr>
          <w:color w:val="000000" w:themeColor="text1"/>
          <w:sz w:val="24"/>
          <w:szCs w:val="24"/>
        </w:rPr>
        <w:t xml:space="preserve">patriarcal </w:t>
      </w:r>
      <w:r w:rsidR="009A0051" w:rsidRPr="008D0FD3">
        <w:rPr>
          <w:color w:val="000000" w:themeColor="text1"/>
          <w:sz w:val="24"/>
          <w:szCs w:val="24"/>
        </w:rPr>
        <w:t>o sacrifício ritual do pai é documentado</w:t>
      </w:r>
      <w:r w:rsidR="006E5F12" w:rsidRPr="008D0FD3">
        <w:rPr>
          <w:color w:val="000000" w:themeColor="text1"/>
          <w:sz w:val="24"/>
          <w:szCs w:val="24"/>
        </w:rPr>
        <w:t xml:space="preserve"> como</w:t>
      </w:r>
      <w:r w:rsidR="009A0051" w:rsidRPr="008D0FD3">
        <w:rPr>
          <w:color w:val="000000" w:themeColor="text1"/>
          <w:sz w:val="24"/>
          <w:szCs w:val="24"/>
        </w:rPr>
        <w:t xml:space="preserve"> origem d</w:t>
      </w:r>
      <w:r w:rsidR="002B74B1" w:rsidRPr="008D0FD3">
        <w:rPr>
          <w:color w:val="000000" w:themeColor="text1"/>
          <w:sz w:val="24"/>
          <w:szCs w:val="24"/>
        </w:rPr>
        <w:t xml:space="preserve">a </w:t>
      </w:r>
      <w:r w:rsidR="00B2253E" w:rsidRPr="008D0FD3">
        <w:rPr>
          <w:color w:val="000000" w:themeColor="text1"/>
          <w:sz w:val="24"/>
          <w:szCs w:val="24"/>
        </w:rPr>
        <w:t>civilização ocidental</w:t>
      </w:r>
      <w:r w:rsidR="006E5F12" w:rsidRPr="008D0FD3">
        <w:rPr>
          <w:color w:val="000000" w:themeColor="text1"/>
          <w:sz w:val="24"/>
          <w:szCs w:val="24"/>
        </w:rPr>
        <w:t xml:space="preserve">, nele </w:t>
      </w:r>
      <w:r w:rsidR="00B2253E" w:rsidRPr="008D0FD3">
        <w:rPr>
          <w:color w:val="000000" w:themeColor="text1"/>
          <w:sz w:val="24"/>
          <w:szCs w:val="24"/>
        </w:rPr>
        <w:t xml:space="preserve">um pai déspota, violento e ciumento guarda para si todas as mulheres e expulsa os filhos à medida que estes crescem, </w:t>
      </w:r>
      <w:r w:rsidR="009370A7" w:rsidRPr="008D0FD3">
        <w:rPr>
          <w:color w:val="000000" w:themeColor="text1"/>
          <w:sz w:val="24"/>
          <w:szCs w:val="24"/>
        </w:rPr>
        <w:t xml:space="preserve">impedindo-os de </w:t>
      </w:r>
      <w:r w:rsidR="00B2253E" w:rsidRPr="008D0FD3">
        <w:rPr>
          <w:color w:val="000000" w:themeColor="text1"/>
          <w:sz w:val="24"/>
          <w:szCs w:val="24"/>
        </w:rPr>
        <w:t>satisfazerem seus desejos sexuais com as mulheres da horda</w:t>
      </w:r>
      <w:r w:rsidR="005E7EC3" w:rsidRPr="008D0FD3">
        <w:rPr>
          <w:color w:val="000000" w:themeColor="text1"/>
          <w:sz w:val="24"/>
          <w:szCs w:val="24"/>
        </w:rPr>
        <w:t>. A</w:t>
      </w:r>
      <w:r w:rsidR="009370A7" w:rsidRPr="008D0FD3">
        <w:rPr>
          <w:color w:val="000000" w:themeColor="text1"/>
          <w:sz w:val="24"/>
          <w:szCs w:val="24"/>
        </w:rPr>
        <w:t xml:space="preserve">ssim, nascem </w:t>
      </w:r>
      <w:r w:rsidR="00D35B6B" w:rsidRPr="008D0FD3">
        <w:rPr>
          <w:color w:val="000000" w:themeColor="text1"/>
          <w:sz w:val="24"/>
          <w:szCs w:val="24"/>
        </w:rPr>
        <w:t>as</w:t>
      </w:r>
      <w:r w:rsidR="009370A7" w:rsidRPr="008D0FD3">
        <w:rPr>
          <w:color w:val="000000" w:themeColor="text1"/>
          <w:sz w:val="24"/>
          <w:szCs w:val="24"/>
        </w:rPr>
        <w:t xml:space="preserve"> comunidades sacrificiais. </w:t>
      </w:r>
    </w:p>
    <w:p w14:paraId="0C0BB547" w14:textId="62E5BCDF" w:rsidR="005734D3" w:rsidRPr="008D0FD3" w:rsidRDefault="002B74B1" w:rsidP="00AF374E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 xml:space="preserve">O tema do parricídio e do incesto será também objeto de análise e reflexão de </w:t>
      </w:r>
      <w:r w:rsidR="00A444EE" w:rsidRPr="008D0FD3">
        <w:rPr>
          <w:color w:val="000000" w:themeColor="text1"/>
          <w:sz w:val="24"/>
          <w:szCs w:val="24"/>
        </w:rPr>
        <w:t>Lévi-Strauss</w:t>
      </w:r>
      <w:r w:rsidRPr="008D0FD3">
        <w:rPr>
          <w:color w:val="000000" w:themeColor="text1"/>
          <w:sz w:val="24"/>
          <w:szCs w:val="24"/>
        </w:rPr>
        <w:t>, antropólogo moderno</w:t>
      </w:r>
      <w:r w:rsidR="006E5F12" w:rsidRPr="008D0FD3">
        <w:rPr>
          <w:color w:val="000000" w:themeColor="text1"/>
          <w:sz w:val="24"/>
          <w:szCs w:val="24"/>
        </w:rPr>
        <w:t xml:space="preserve"> </w:t>
      </w:r>
      <w:r w:rsidRPr="008D0FD3">
        <w:rPr>
          <w:color w:val="000000" w:themeColor="text1"/>
          <w:sz w:val="24"/>
          <w:szCs w:val="24"/>
        </w:rPr>
        <w:t xml:space="preserve">que se ocupou em analisar as sociedades não ocidentais a partir dos </w:t>
      </w:r>
      <w:r w:rsidR="009A0051" w:rsidRPr="008D0FD3">
        <w:rPr>
          <w:color w:val="000000" w:themeColor="text1"/>
          <w:sz w:val="24"/>
          <w:szCs w:val="24"/>
        </w:rPr>
        <w:t>sistemas de parentesco</w:t>
      </w:r>
      <w:r w:rsidRPr="008D0FD3">
        <w:rPr>
          <w:color w:val="000000" w:themeColor="text1"/>
          <w:sz w:val="24"/>
          <w:szCs w:val="24"/>
        </w:rPr>
        <w:t>. Estes diversos, plurais e diferentes</w:t>
      </w:r>
      <w:r w:rsidR="006E5F12" w:rsidRPr="008D0FD3">
        <w:rPr>
          <w:color w:val="000000" w:themeColor="text1"/>
          <w:sz w:val="24"/>
          <w:szCs w:val="24"/>
        </w:rPr>
        <w:t xml:space="preserve"> sistemas</w:t>
      </w:r>
      <w:r w:rsidRPr="008D0FD3">
        <w:rPr>
          <w:color w:val="000000" w:themeColor="text1"/>
          <w:sz w:val="24"/>
          <w:szCs w:val="24"/>
        </w:rPr>
        <w:t xml:space="preserve"> levaram Lévi-Strauss a situar a mulher como um objeto de troca entre grupos de homens</w:t>
      </w:r>
      <w:r w:rsidR="006E5F12" w:rsidRPr="008D0FD3">
        <w:rPr>
          <w:color w:val="000000" w:themeColor="text1"/>
          <w:sz w:val="24"/>
          <w:szCs w:val="24"/>
        </w:rPr>
        <w:t xml:space="preserve"> - </w:t>
      </w:r>
      <w:r w:rsidRPr="008D0FD3">
        <w:rPr>
          <w:color w:val="000000" w:themeColor="text1"/>
          <w:sz w:val="24"/>
          <w:szCs w:val="24"/>
        </w:rPr>
        <w:t xml:space="preserve">amigos, inimigos, modernos ou não. </w:t>
      </w:r>
      <w:r w:rsidR="00A444EE" w:rsidRPr="008D0FD3">
        <w:rPr>
          <w:color w:val="000000" w:themeColor="text1"/>
          <w:sz w:val="24"/>
          <w:szCs w:val="24"/>
        </w:rPr>
        <w:t>Lévi-Strauss</w:t>
      </w:r>
      <w:r w:rsidR="00AF374E" w:rsidRPr="008D0FD3">
        <w:rPr>
          <w:color w:val="000000" w:themeColor="text1"/>
          <w:sz w:val="24"/>
          <w:szCs w:val="24"/>
        </w:rPr>
        <w:t xml:space="preserve"> </w:t>
      </w:r>
      <w:r w:rsidR="00703718" w:rsidRPr="008D0FD3">
        <w:rPr>
          <w:color w:val="000000" w:themeColor="text1"/>
          <w:sz w:val="24"/>
          <w:szCs w:val="24"/>
        </w:rPr>
        <w:t>(</w:t>
      </w:r>
      <w:r w:rsidR="009370A7" w:rsidRPr="008D0FD3">
        <w:rPr>
          <w:color w:val="000000" w:themeColor="text1"/>
          <w:sz w:val="24"/>
          <w:szCs w:val="24"/>
        </w:rPr>
        <w:t xml:space="preserve">2003, </w:t>
      </w:r>
      <w:r w:rsidR="00703718" w:rsidRPr="008D0FD3">
        <w:rPr>
          <w:color w:val="000000" w:themeColor="text1"/>
          <w:sz w:val="24"/>
          <w:szCs w:val="24"/>
        </w:rPr>
        <w:t xml:space="preserve">1976) </w:t>
      </w:r>
      <w:r w:rsidR="00483086" w:rsidRPr="008D0FD3">
        <w:rPr>
          <w:color w:val="000000" w:themeColor="text1"/>
          <w:sz w:val="24"/>
          <w:szCs w:val="24"/>
        </w:rPr>
        <w:t xml:space="preserve">em </w:t>
      </w:r>
      <w:r w:rsidR="00063E96" w:rsidRPr="008D0FD3">
        <w:rPr>
          <w:i/>
          <w:iCs/>
          <w:color w:val="000000" w:themeColor="text1"/>
          <w:sz w:val="24"/>
          <w:szCs w:val="24"/>
        </w:rPr>
        <w:t>Totemismo Hoje</w:t>
      </w:r>
      <w:r w:rsidR="00037371" w:rsidRPr="008D0FD3">
        <w:rPr>
          <w:color w:val="000000" w:themeColor="text1"/>
          <w:sz w:val="24"/>
          <w:szCs w:val="24"/>
        </w:rPr>
        <w:t xml:space="preserve"> e </w:t>
      </w:r>
      <w:r w:rsidR="00063E96" w:rsidRPr="008D0FD3">
        <w:rPr>
          <w:i/>
          <w:iCs/>
          <w:color w:val="000000" w:themeColor="text1"/>
          <w:sz w:val="24"/>
          <w:szCs w:val="24"/>
        </w:rPr>
        <w:t xml:space="preserve">O Pensamento Selvagem </w:t>
      </w:r>
      <w:r w:rsidR="00483086" w:rsidRPr="008D0FD3">
        <w:rPr>
          <w:color w:val="000000" w:themeColor="text1"/>
          <w:sz w:val="24"/>
          <w:szCs w:val="24"/>
        </w:rPr>
        <w:t>retoma</w:t>
      </w:r>
      <w:r w:rsidR="00703718" w:rsidRPr="008D0FD3">
        <w:rPr>
          <w:color w:val="000000" w:themeColor="text1"/>
          <w:sz w:val="24"/>
          <w:szCs w:val="24"/>
        </w:rPr>
        <w:t xml:space="preserve"> </w:t>
      </w:r>
      <w:r w:rsidR="00483086" w:rsidRPr="008D0FD3">
        <w:rPr>
          <w:color w:val="000000" w:themeColor="text1"/>
          <w:sz w:val="24"/>
          <w:szCs w:val="24"/>
        </w:rPr>
        <w:t xml:space="preserve">o </w:t>
      </w:r>
      <w:r w:rsidR="00063E96" w:rsidRPr="008D0FD3">
        <w:rPr>
          <w:color w:val="000000" w:themeColor="text1"/>
          <w:sz w:val="24"/>
          <w:szCs w:val="24"/>
        </w:rPr>
        <w:t>tema do totemismo</w:t>
      </w:r>
      <w:r w:rsidR="006E5F12" w:rsidRPr="008D0FD3">
        <w:rPr>
          <w:color w:val="000000" w:themeColor="text1"/>
          <w:sz w:val="24"/>
          <w:szCs w:val="24"/>
        </w:rPr>
        <w:t xml:space="preserve">, </w:t>
      </w:r>
      <w:r w:rsidR="00D35B6B" w:rsidRPr="008D0FD3">
        <w:rPr>
          <w:color w:val="000000" w:themeColor="text1"/>
          <w:sz w:val="24"/>
          <w:szCs w:val="24"/>
        </w:rPr>
        <w:t>elabora</w:t>
      </w:r>
      <w:r w:rsidR="006E5F12" w:rsidRPr="008D0FD3">
        <w:rPr>
          <w:color w:val="000000" w:themeColor="text1"/>
          <w:sz w:val="24"/>
          <w:szCs w:val="24"/>
        </w:rPr>
        <w:t xml:space="preserve"> críticas as análise</w:t>
      </w:r>
      <w:r w:rsidR="008674CF" w:rsidRPr="008D0FD3">
        <w:rPr>
          <w:color w:val="000000" w:themeColor="text1"/>
          <w:sz w:val="24"/>
          <w:szCs w:val="24"/>
        </w:rPr>
        <w:t>s</w:t>
      </w:r>
      <w:r w:rsidR="006E5F12" w:rsidRPr="008D0FD3">
        <w:rPr>
          <w:color w:val="000000" w:themeColor="text1"/>
          <w:sz w:val="24"/>
          <w:szCs w:val="24"/>
        </w:rPr>
        <w:t xml:space="preserve"> de Freud e apresenta </w:t>
      </w:r>
      <w:r w:rsidR="00483086" w:rsidRPr="008D0FD3">
        <w:rPr>
          <w:color w:val="000000" w:themeColor="text1"/>
          <w:sz w:val="24"/>
          <w:szCs w:val="24"/>
        </w:rPr>
        <w:t>sua análise</w:t>
      </w:r>
      <w:r w:rsidR="006E5F12" w:rsidRPr="008D0FD3">
        <w:rPr>
          <w:color w:val="000000" w:themeColor="text1"/>
          <w:sz w:val="24"/>
          <w:szCs w:val="24"/>
        </w:rPr>
        <w:t xml:space="preserve"> sobre as mulheres, as leis de casamentos</w:t>
      </w:r>
      <w:r w:rsidR="00AF374E" w:rsidRPr="008D0FD3">
        <w:rPr>
          <w:color w:val="000000" w:themeColor="text1"/>
          <w:sz w:val="24"/>
          <w:szCs w:val="24"/>
        </w:rPr>
        <w:t>, parricídio</w:t>
      </w:r>
      <w:r w:rsidR="006E5F12" w:rsidRPr="008D0FD3">
        <w:rPr>
          <w:color w:val="000000" w:themeColor="text1"/>
          <w:sz w:val="24"/>
          <w:szCs w:val="24"/>
        </w:rPr>
        <w:t xml:space="preserve"> e </w:t>
      </w:r>
      <w:r w:rsidR="009370A7" w:rsidRPr="008D0FD3">
        <w:rPr>
          <w:color w:val="000000" w:themeColor="text1"/>
          <w:sz w:val="24"/>
          <w:szCs w:val="24"/>
        </w:rPr>
        <w:t>i</w:t>
      </w:r>
      <w:r w:rsidR="006E5F12" w:rsidRPr="008D0FD3">
        <w:rPr>
          <w:color w:val="000000" w:themeColor="text1"/>
          <w:sz w:val="24"/>
          <w:szCs w:val="24"/>
        </w:rPr>
        <w:t xml:space="preserve">ncesto. </w:t>
      </w:r>
      <w:r w:rsidR="00063E96" w:rsidRPr="008D0FD3">
        <w:rPr>
          <w:color w:val="000000" w:themeColor="text1"/>
          <w:sz w:val="24"/>
          <w:szCs w:val="24"/>
        </w:rPr>
        <w:t xml:space="preserve"> </w:t>
      </w:r>
      <w:r w:rsidR="00D35B6B" w:rsidRPr="008D0FD3">
        <w:rPr>
          <w:color w:val="000000" w:themeColor="text1"/>
          <w:sz w:val="24"/>
          <w:szCs w:val="24"/>
        </w:rPr>
        <w:t>Para</w:t>
      </w:r>
      <w:r w:rsidR="006E5F12" w:rsidRPr="008D0FD3">
        <w:rPr>
          <w:color w:val="000000" w:themeColor="text1"/>
          <w:sz w:val="24"/>
          <w:szCs w:val="24"/>
        </w:rPr>
        <w:t xml:space="preserve"> </w:t>
      </w:r>
      <w:r w:rsidR="00A444EE" w:rsidRPr="008D0FD3">
        <w:rPr>
          <w:color w:val="000000" w:themeColor="text1"/>
          <w:sz w:val="24"/>
          <w:szCs w:val="24"/>
        </w:rPr>
        <w:t>Lévi-Strauss</w:t>
      </w:r>
      <w:r w:rsidR="00483086" w:rsidRPr="008D0FD3">
        <w:rPr>
          <w:color w:val="000000" w:themeColor="text1"/>
          <w:sz w:val="24"/>
          <w:szCs w:val="24"/>
        </w:rPr>
        <w:t xml:space="preserve"> </w:t>
      </w:r>
      <w:r w:rsidR="009A0051" w:rsidRPr="008D0FD3">
        <w:rPr>
          <w:color w:val="000000" w:themeColor="text1"/>
          <w:sz w:val="24"/>
          <w:szCs w:val="24"/>
        </w:rPr>
        <w:t>que dissec</w:t>
      </w:r>
      <w:r w:rsidR="006E5F12" w:rsidRPr="008D0FD3">
        <w:rPr>
          <w:color w:val="000000" w:themeColor="text1"/>
          <w:sz w:val="24"/>
          <w:szCs w:val="24"/>
        </w:rPr>
        <w:t xml:space="preserve">ou </w:t>
      </w:r>
      <w:r w:rsidR="009A0051" w:rsidRPr="008D0FD3">
        <w:rPr>
          <w:color w:val="000000" w:themeColor="text1"/>
          <w:sz w:val="24"/>
          <w:szCs w:val="24"/>
        </w:rPr>
        <w:t xml:space="preserve">os mitos </w:t>
      </w:r>
      <w:r w:rsidR="00AF374E" w:rsidRPr="008D0FD3">
        <w:rPr>
          <w:color w:val="000000" w:themeColor="text1"/>
          <w:sz w:val="24"/>
          <w:szCs w:val="24"/>
        </w:rPr>
        <w:t xml:space="preserve">em </w:t>
      </w:r>
      <w:proofErr w:type="spellStart"/>
      <w:r w:rsidR="009A0051" w:rsidRPr="008D0FD3">
        <w:rPr>
          <w:i/>
          <w:iCs/>
          <w:color w:val="000000" w:themeColor="text1"/>
          <w:sz w:val="24"/>
          <w:szCs w:val="24"/>
        </w:rPr>
        <w:t>mitemas</w:t>
      </w:r>
      <w:proofErr w:type="spellEnd"/>
      <w:r w:rsidR="00483086" w:rsidRPr="008D0FD3">
        <w:rPr>
          <w:color w:val="000000" w:themeColor="text1"/>
          <w:sz w:val="24"/>
          <w:szCs w:val="24"/>
        </w:rPr>
        <w:t xml:space="preserve"> a serem compreendidos </w:t>
      </w:r>
      <w:r w:rsidR="00AF374E" w:rsidRPr="008D0FD3">
        <w:rPr>
          <w:color w:val="000000" w:themeColor="text1"/>
          <w:sz w:val="24"/>
          <w:szCs w:val="24"/>
        </w:rPr>
        <w:t xml:space="preserve">sincronicamente, </w:t>
      </w:r>
      <w:r w:rsidR="009A0051" w:rsidRPr="008D0FD3">
        <w:rPr>
          <w:color w:val="000000" w:themeColor="text1"/>
          <w:sz w:val="24"/>
          <w:szCs w:val="24"/>
        </w:rPr>
        <w:t xml:space="preserve">o </w:t>
      </w:r>
      <w:r w:rsidR="007312F6" w:rsidRPr="008D0FD3">
        <w:rPr>
          <w:color w:val="000000" w:themeColor="text1"/>
          <w:sz w:val="24"/>
          <w:szCs w:val="24"/>
        </w:rPr>
        <w:t>parricídio pode</w:t>
      </w:r>
      <w:r w:rsidR="009A0051" w:rsidRPr="008D0FD3">
        <w:rPr>
          <w:color w:val="000000" w:themeColor="text1"/>
          <w:sz w:val="24"/>
          <w:szCs w:val="24"/>
        </w:rPr>
        <w:t xml:space="preserve"> ser</w:t>
      </w:r>
      <w:r w:rsidR="00483086" w:rsidRPr="008D0FD3">
        <w:rPr>
          <w:color w:val="000000" w:themeColor="text1"/>
          <w:sz w:val="24"/>
          <w:szCs w:val="24"/>
        </w:rPr>
        <w:t xml:space="preserve"> analisado </w:t>
      </w:r>
      <w:r w:rsidR="009A0051" w:rsidRPr="008D0FD3">
        <w:rPr>
          <w:color w:val="000000" w:themeColor="text1"/>
          <w:sz w:val="24"/>
          <w:szCs w:val="24"/>
        </w:rPr>
        <w:t>sem elo com a interdição do incesto</w:t>
      </w:r>
      <w:r w:rsidR="00483086" w:rsidRPr="008D0FD3">
        <w:rPr>
          <w:color w:val="000000" w:themeColor="text1"/>
          <w:sz w:val="24"/>
          <w:szCs w:val="24"/>
        </w:rPr>
        <w:t xml:space="preserve">, </w:t>
      </w:r>
      <w:r w:rsidR="006E5F12" w:rsidRPr="008D0FD3">
        <w:rPr>
          <w:color w:val="000000" w:themeColor="text1"/>
          <w:sz w:val="24"/>
          <w:szCs w:val="24"/>
        </w:rPr>
        <w:t>ou ainda</w:t>
      </w:r>
      <w:r w:rsidR="00483086" w:rsidRPr="008D0FD3">
        <w:rPr>
          <w:color w:val="000000" w:themeColor="text1"/>
          <w:sz w:val="24"/>
          <w:szCs w:val="24"/>
        </w:rPr>
        <w:t xml:space="preserve">, </w:t>
      </w:r>
      <w:r w:rsidR="006E5F12" w:rsidRPr="008D0FD3">
        <w:rPr>
          <w:color w:val="000000" w:themeColor="text1"/>
          <w:sz w:val="24"/>
          <w:szCs w:val="24"/>
        </w:rPr>
        <w:t xml:space="preserve">esse acontecimento </w:t>
      </w:r>
      <w:r w:rsidR="00483086" w:rsidRPr="008D0FD3">
        <w:rPr>
          <w:color w:val="000000" w:themeColor="text1"/>
          <w:sz w:val="24"/>
          <w:szCs w:val="24"/>
        </w:rPr>
        <w:t xml:space="preserve">do assassinato do pai </w:t>
      </w:r>
      <w:r w:rsidR="00AF374E" w:rsidRPr="008D0FD3">
        <w:rPr>
          <w:color w:val="000000" w:themeColor="text1"/>
          <w:sz w:val="24"/>
          <w:szCs w:val="24"/>
        </w:rPr>
        <w:t xml:space="preserve">não está </w:t>
      </w:r>
      <w:r w:rsidR="00483086" w:rsidRPr="008D0FD3">
        <w:rPr>
          <w:color w:val="000000" w:themeColor="text1"/>
          <w:sz w:val="24"/>
          <w:szCs w:val="24"/>
        </w:rPr>
        <w:t xml:space="preserve">preso a </w:t>
      </w:r>
      <w:r w:rsidR="00AF374E" w:rsidRPr="008D0FD3">
        <w:rPr>
          <w:color w:val="000000" w:themeColor="text1"/>
          <w:sz w:val="24"/>
          <w:szCs w:val="24"/>
        </w:rPr>
        <w:t xml:space="preserve">constituição do incesto como regra social. Na base dessa lei sustenta-se a troca de mulheres. </w:t>
      </w:r>
      <w:r w:rsidR="006E5F12" w:rsidRPr="008D0FD3">
        <w:rPr>
          <w:color w:val="000000" w:themeColor="text1"/>
          <w:sz w:val="24"/>
          <w:szCs w:val="24"/>
        </w:rPr>
        <w:t xml:space="preserve"> </w:t>
      </w:r>
    </w:p>
    <w:p w14:paraId="77B0901B" w14:textId="02692575" w:rsidR="00483086" w:rsidRPr="008D0FD3" w:rsidRDefault="00260DFA" w:rsidP="006E5F12">
      <w:pPr>
        <w:tabs>
          <w:tab w:val="left" w:pos="2552"/>
        </w:tabs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 xml:space="preserve">A partir da noção de estrutura como fundamento da cultura, Lévi-Strauss sustenta que a interdição sexual do incesto define a passagem do estado de natureza para a cultura. </w:t>
      </w:r>
      <w:r w:rsidR="006E5F12" w:rsidRPr="008D0FD3">
        <w:rPr>
          <w:color w:val="000000" w:themeColor="text1"/>
          <w:sz w:val="24"/>
          <w:szCs w:val="24"/>
        </w:rPr>
        <w:t xml:space="preserve"> </w:t>
      </w:r>
      <w:r w:rsidRPr="008D0FD3">
        <w:rPr>
          <w:color w:val="000000" w:themeColor="text1"/>
          <w:sz w:val="24"/>
          <w:szCs w:val="24"/>
        </w:rPr>
        <w:t>De acordo com Girard</w:t>
      </w:r>
      <w:r w:rsidR="00483086" w:rsidRPr="008D0FD3">
        <w:rPr>
          <w:color w:val="000000" w:themeColor="text1"/>
          <w:sz w:val="24"/>
          <w:szCs w:val="24"/>
        </w:rPr>
        <w:t xml:space="preserve"> (</w:t>
      </w:r>
      <w:r w:rsidR="00703718" w:rsidRPr="008D0FD3">
        <w:rPr>
          <w:color w:val="000000" w:themeColor="text1"/>
          <w:sz w:val="24"/>
          <w:szCs w:val="24"/>
        </w:rPr>
        <w:t>1990</w:t>
      </w:r>
      <w:r w:rsidR="00483086" w:rsidRPr="008D0FD3">
        <w:rPr>
          <w:color w:val="000000" w:themeColor="text1"/>
          <w:sz w:val="24"/>
          <w:szCs w:val="24"/>
        </w:rPr>
        <w:t>)</w:t>
      </w:r>
      <w:r w:rsidRPr="008D0FD3">
        <w:rPr>
          <w:color w:val="000000" w:themeColor="text1"/>
          <w:sz w:val="24"/>
          <w:szCs w:val="24"/>
        </w:rPr>
        <w:t xml:space="preserve"> tanto como regra ou exceção, o incesto está implicado no sacrifício ritual, ele se vincula as narrativas de ordem e desordem que se constituem como narrativas míticas e rituais d</w:t>
      </w:r>
      <w:r w:rsidR="009370A7" w:rsidRPr="008D0FD3">
        <w:rPr>
          <w:color w:val="000000" w:themeColor="text1"/>
          <w:sz w:val="24"/>
          <w:szCs w:val="24"/>
        </w:rPr>
        <w:t>e dissolução de</w:t>
      </w:r>
      <w:r w:rsidRPr="008D0FD3">
        <w:rPr>
          <w:color w:val="000000" w:themeColor="text1"/>
          <w:sz w:val="24"/>
          <w:szCs w:val="24"/>
        </w:rPr>
        <w:t xml:space="preserve"> crise </w:t>
      </w:r>
      <w:r w:rsidR="009370A7" w:rsidRPr="008D0FD3">
        <w:rPr>
          <w:color w:val="000000" w:themeColor="text1"/>
          <w:sz w:val="24"/>
          <w:szCs w:val="24"/>
        </w:rPr>
        <w:t>social.</w:t>
      </w:r>
    </w:p>
    <w:p w14:paraId="52C5ECCC" w14:textId="6C0F9D73" w:rsidR="00483086" w:rsidRPr="008D0FD3" w:rsidRDefault="00260DFA" w:rsidP="00483086">
      <w:pPr>
        <w:tabs>
          <w:tab w:val="left" w:pos="2552"/>
        </w:tabs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 xml:space="preserve"> Lévi-Strauss</w:t>
      </w:r>
      <w:r w:rsidR="00483086" w:rsidRPr="008D0FD3">
        <w:rPr>
          <w:color w:val="000000" w:themeColor="text1"/>
          <w:sz w:val="24"/>
          <w:szCs w:val="24"/>
        </w:rPr>
        <w:t>, assim,</w:t>
      </w:r>
      <w:r w:rsidRPr="008D0FD3">
        <w:rPr>
          <w:color w:val="000000" w:themeColor="text1"/>
          <w:sz w:val="24"/>
          <w:szCs w:val="24"/>
        </w:rPr>
        <w:t xml:space="preserve"> ao considerar o incesto como origem da cultura afirma que, a interdição sexual é uma espécie primeira de dom, uma vez que "a proibição do incesto é menos uma regra que proíbe casar-se com a mãe, a irmã ou a filha do que uma regra que obriga a dar a outrem a mãe, a irmã e a filha. É a regra do dom por excelência"</w:t>
      </w:r>
      <w:r w:rsidR="00703718" w:rsidRPr="008D0FD3">
        <w:rPr>
          <w:color w:val="000000" w:themeColor="text1"/>
          <w:sz w:val="24"/>
          <w:szCs w:val="24"/>
        </w:rPr>
        <w:t xml:space="preserve"> </w:t>
      </w:r>
      <w:r w:rsidRPr="008D0FD3">
        <w:rPr>
          <w:color w:val="000000" w:themeColor="text1"/>
          <w:sz w:val="24"/>
          <w:szCs w:val="24"/>
        </w:rPr>
        <w:t>(L</w:t>
      </w:r>
      <w:r w:rsidR="00703718" w:rsidRPr="008D0FD3">
        <w:rPr>
          <w:color w:val="000000" w:themeColor="text1"/>
          <w:sz w:val="24"/>
          <w:szCs w:val="24"/>
        </w:rPr>
        <w:t>évi-</w:t>
      </w:r>
      <w:r w:rsidR="00703718" w:rsidRPr="008D0FD3">
        <w:rPr>
          <w:color w:val="000000" w:themeColor="text1"/>
          <w:sz w:val="24"/>
          <w:szCs w:val="24"/>
        </w:rPr>
        <w:lastRenderedPageBreak/>
        <w:t>Strauss</w:t>
      </w:r>
      <w:r w:rsidRPr="008D0FD3">
        <w:rPr>
          <w:color w:val="000000" w:themeColor="text1"/>
          <w:sz w:val="24"/>
          <w:szCs w:val="24"/>
        </w:rPr>
        <w:t xml:space="preserve">, 1976, p. 522). </w:t>
      </w:r>
      <w:r w:rsidR="005734D3" w:rsidRPr="008D0FD3">
        <w:rPr>
          <w:color w:val="000000" w:themeColor="text1"/>
          <w:sz w:val="24"/>
          <w:szCs w:val="24"/>
        </w:rPr>
        <w:t>Estabelece-se assim a imagem mítica e ritual da mulher como objeto de troca</w:t>
      </w:r>
      <w:r w:rsidR="008674CF" w:rsidRPr="008D0FD3">
        <w:rPr>
          <w:color w:val="000000" w:themeColor="text1"/>
          <w:sz w:val="24"/>
          <w:szCs w:val="24"/>
        </w:rPr>
        <w:t xml:space="preserve"> no campo do estruturalismo francês</w:t>
      </w:r>
      <w:r w:rsidR="005734D3" w:rsidRPr="008D0FD3">
        <w:rPr>
          <w:color w:val="000000" w:themeColor="text1"/>
          <w:sz w:val="24"/>
          <w:szCs w:val="24"/>
        </w:rPr>
        <w:t xml:space="preserve">. </w:t>
      </w:r>
    </w:p>
    <w:p w14:paraId="74F0BB6C" w14:textId="75E6747A" w:rsidR="008674CF" w:rsidRPr="008D0FD3" w:rsidRDefault="00260DFA" w:rsidP="00483086">
      <w:pPr>
        <w:tabs>
          <w:tab w:val="left" w:pos="2552"/>
        </w:tabs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 xml:space="preserve">Uma diferença estrutural se coloca entre os pensamentos de Freud e Lévi-Strauss, como lembra </w:t>
      </w:r>
      <w:proofErr w:type="spellStart"/>
      <w:r w:rsidRPr="008D0FD3">
        <w:rPr>
          <w:color w:val="000000" w:themeColor="text1"/>
          <w:sz w:val="24"/>
          <w:szCs w:val="24"/>
        </w:rPr>
        <w:t>Smadja</w:t>
      </w:r>
      <w:proofErr w:type="spellEnd"/>
      <w:r w:rsidRPr="008D0FD3">
        <w:rPr>
          <w:color w:val="000000" w:themeColor="text1"/>
          <w:sz w:val="24"/>
          <w:szCs w:val="24"/>
        </w:rPr>
        <w:t xml:space="preserve"> (2009)</w:t>
      </w:r>
      <w:r w:rsidR="008674CF" w:rsidRPr="008D0FD3">
        <w:rPr>
          <w:color w:val="000000" w:themeColor="text1"/>
          <w:sz w:val="24"/>
          <w:szCs w:val="24"/>
        </w:rPr>
        <w:t xml:space="preserve"> </w:t>
      </w:r>
      <w:r w:rsidRPr="008D0FD3">
        <w:rPr>
          <w:color w:val="000000" w:themeColor="text1"/>
          <w:sz w:val="24"/>
          <w:szCs w:val="24"/>
        </w:rPr>
        <w:t>para Lévi-Strauss</w:t>
      </w:r>
      <w:r w:rsidR="00D57B30" w:rsidRPr="008D0FD3">
        <w:rPr>
          <w:color w:val="000000" w:themeColor="text1"/>
          <w:sz w:val="24"/>
          <w:szCs w:val="24"/>
        </w:rPr>
        <w:t xml:space="preserve"> </w:t>
      </w:r>
      <w:r w:rsidRPr="008D0FD3">
        <w:rPr>
          <w:color w:val="000000" w:themeColor="text1"/>
          <w:sz w:val="24"/>
          <w:szCs w:val="24"/>
        </w:rPr>
        <w:t xml:space="preserve">os sistemas de classificações simbólicos que instituem os laços de parentesco se tornam representações mais importantes que as interdições sexuais. Para Freud, os afetos de amor e ódio envolvidos nessas interdições, socializam e reprimem emoções ligadas aos representantes pulsionais. </w:t>
      </w:r>
      <w:r w:rsidR="008674CF" w:rsidRPr="008D0FD3">
        <w:rPr>
          <w:color w:val="000000" w:themeColor="text1"/>
          <w:sz w:val="24"/>
          <w:szCs w:val="24"/>
        </w:rPr>
        <w:t xml:space="preserve"> </w:t>
      </w:r>
      <w:r w:rsidRPr="008D0FD3">
        <w:rPr>
          <w:color w:val="000000" w:themeColor="text1"/>
          <w:sz w:val="24"/>
          <w:szCs w:val="24"/>
        </w:rPr>
        <w:t>Para Girard</w:t>
      </w:r>
      <w:r w:rsidR="00483086" w:rsidRPr="008D0FD3">
        <w:rPr>
          <w:color w:val="000000" w:themeColor="text1"/>
          <w:sz w:val="24"/>
          <w:szCs w:val="24"/>
        </w:rPr>
        <w:t xml:space="preserve"> (</w:t>
      </w:r>
      <w:r w:rsidR="00703718" w:rsidRPr="008D0FD3">
        <w:rPr>
          <w:color w:val="000000" w:themeColor="text1"/>
          <w:sz w:val="24"/>
          <w:szCs w:val="24"/>
        </w:rPr>
        <w:t>1990</w:t>
      </w:r>
      <w:r w:rsidR="00483086" w:rsidRPr="008D0FD3">
        <w:rPr>
          <w:color w:val="000000" w:themeColor="text1"/>
          <w:sz w:val="24"/>
          <w:szCs w:val="24"/>
        </w:rPr>
        <w:t>)</w:t>
      </w:r>
      <w:r w:rsidRPr="008D0FD3">
        <w:rPr>
          <w:color w:val="000000" w:themeColor="text1"/>
          <w:sz w:val="24"/>
          <w:szCs w:val="24"/>
        </w:rPr>
        <w:t>, Lévi-Strauss como Freud</w:t>
      </w:r>
      <w:r w:rsidR="00D57B30" w:rsidRPr="008D0FD3">
        <w:rPr>
          <w:color w:val="000000" w:themeColor="text1"/>
          <w:sz w:val="24"/>
          <w:szCs w:val="24"/>
        </w:rPr>
        <w:t>,</w:t>
      </w:r>
      <w:r w:rsidRPr="008D0FD3">
        <w:rPr>
          <w:color w:val="000000" w:themeColor="text1"/>
          <w:sz w:val="24"/>
          <w:szCs w:val="24"/>
        </w:rPr>
        <w:t xml:space="preserve"> se equivoca ao situar a </w:t>
      </w:r>
      <w:r w:rsidRPr="008D0FD3">
        <w:rPr>
          <w:i/>
          <w:iCs/>
          <w:color w:val="000000" w:themeColor="text1"/>
          <w:sz w:val="24"/>
          <w:szCs w:val="24"/>
        </w:rPr>
        <w:t>origem da cultura</w:t>
      </w:r>
      <w:r w:rsidRPr="008D0FD3">
        <w:rPr>
          <w:color w:val="000000" w:themeColor="text1"/>
          <w:sz w:val="24"/>
          <w:szCs w:val="24"/>
        </w:rPr>
        <w:t xml:space="preserve"> na interdição sexual do incesto, </w:t>
      </w:r>
      <w:r w:rsidR="00D57B30" w:rsidRPr="008D0FD3">
        <w:rPr>
          <w:color w:val="000000" w:themeColor="text1"/>
          <w:sz w:val="24"/>
          <w:szCs w:val="24"/>
        </w:rPr>
        <w:t>que Girard considera uma</w:t>
      </w:r>
      <w:r w:rsidRPr="008D0FD3">
        <w:rPr>
          <w:color w:val="000000" w:themeColor="text1"/>
          <w:sz w:val="24"/>
          <w:szCs w:val="24"/>
        </w:rPr>
        <w:t xml:space="preserve"> regra de interdição que gera laços de diferenças e semelhanças entre os indivíduos de uma sociedade por que é um desdobramento</w:t>
      </w:r>
      <w:r w:rsidR="009370A7" w:rsidRPr="008D0FD3">
        <w:rPr>
          <w:color w:val="000000" w:themeColor="text1"/>
          <w:sz w:val="24"/>
          <w:szCs w:val="24"/>
        </w:rPr>
        <w:t xml:space="preserve">, uma narrativa construída após a </w:t>
      </w:r>
      <w:r w:rsidR="00E470AC" w:rsidRPr="008D0FD3">
        <w:rPr>
          <w:color w:val="000000" w:themeColor="text1"/>
          <w:sz w:val="24"/>
          <w:szCs w:val="24"/>
        </w:rPr>
        <w:t xml:space="preserve">saída de uma </w:t>
      </w:r>
      <w:r w:rsidRPr="008D0FD3">
        <w:rPr>
          <w:color w:val="000000" w:themeColor="text1"/>
          <w:sz w:val="24"/>
          <w:szCs w:val="24"/>
        </w:rPr>
        <w:t xml:space="preserve">crise sacrificial. </w:t>
      </w:r>
    </w:p>
    <w:p w14:paraId="658B5E6C" w14:textId="1A5BAFA5" w:rsidR="0069412E" w:rsidRPr="008D0FD3" w:rsidRDefault="008674CF" w:rsidP="008674CF">
      <w:pPr>
        <w:tabs>
          <w:tab w:val="left" w:pos="2552"/>
        </w:tabs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>Na</w:t>
      </w:r>
      <w:r w:rsidR="00260DFA" w:rsidRPr="008D0FD3">
        <w:rPr>
          <w:color w:val="000000" w:themeColor="text1"/>
          <w:sz w:val="24"/>
          <w:szCs w:val="24"/>
        </w:rPr>
        <w:t xml:space="preserve"> teoria sacrificial</w:t>
      </w:r>
      <w:r w:rsidR="00037BDF" w:rsidRPr="008D0FD3">
        <w:rPr>
          <w:color w:val="000000" w:themeColor="text1"/>
          <w:sz w:val="24"/>
          <w:szCs w:val="24"/>
        </w:rPr>
        <w:t xml:space="preserve"> de Girard, </w:t>
      </w:r>
      <w:r w:rsidR="00260DFA" w:rsidRPr="008D0FD3">
        <w:rPr>
          <w:color w:val="000000" w:themeColor="text1"/>
          <w:sz w:val="24"/>
          <w:szCs w:val="24"/>
        </w:rPr>
        <w:t>o incesto e o parricídio se tornam justificativas para o desencadeamento ou resolução das crises sacrificiais</w:t>
      </w:r>
      <w:r w:rsidR="00483086" w:rsidRPr="008D0FD3">
        <w:rPr>
          <w:color w:val="000000" w:themeColor="text1"/>
          <w:sz w:val="24"/>
          <w:szCs w:val="24"/>
        </w:rPr>
        <w:t>. S</w:t>
      </w:r>
      <w:r w:rsidR="00260DFA" w:rsidRPr="008D0FD3">
        <w:rPr>
          <w:color w:val="000000" w:themeColor="text1"/>
          <w:sz w:val="24"/>
          <w:szCs w:val="24"/>
        </w:rPr>
        <w:t>ua repetição como regra de cultura, ou ainda como exceção</w:t>
      </w:r>
      <w:r w:rsidR="00037BDF" w:rsidRPr="008D0FD3">
        <w:rPr>
          <w:color w:val="000000" w:themeColor="text1"/>
          <w:sz w:val="24"/>
          <w:szCs w:val="24"/>
        </w:rPr>
        <w:t xml:space="preserve"> são resultados de dissoluções de crises sacrificiais</w:t>
      </w:r>
      <w:r w:rsidRPr="008D0FD3">
        <w:rPr>
          <w:color w:val="000000" w:themeColor="text1"/>
          <w:sz w:val="24"/>
          <w:szCs w:val="24"/>
        </w:rPr>
        <w:t xml:space="preserve"> que buscam organizar um simbolismo de </w:t>
      </w:r>
      <w:proofErr w:type="spellStart"/>
      <w:r w:rsidRPr="008D0FD3">
        <w:rPr>
          <w:i/>
          <w:iCs/>
          <w:color w:val="000000" w:themeColor="text1"/>
          <w:sz w:val="24"/>
          <w:szCs w:val="24"/>
        </w:rPr>
        <w:t>inicio</w:t>
      </w:r>
      <w:proofErr w:type="spellEnd"/>
      <w:r w:rsidRPr="008D0FD3">
        <w:rPr>
          <w:i/>
          <w:iCs/>
          <w:color w:val="000000" w:themeColor="text1"/>
          <w:sz w:val="24"/>
          <w:szCs w:val="24"/>
        </w:rPr>
        <w:t>-meio-fim</w:t>
      </w:r>
      <w:r w:rsidRPr="008D0FD3">
        <w:rPr>
          <w:color w:val="000000" w:themeColor="text1"/>
          <w:sz w:val="24"/>
          <w:szCs w:val="24"/>
        </w:rPr>
        <w:t xml:space="preserve">. A </w:t>
      </w:r>
      <w:r w:rsidR="005734D3" w:rsidRPr="008D0FD3">
        <w:rPr>
          <w:color w:val="000000" w:themeColor="text1"/>
          <w:sz w:val="24"/>
          <w:szCs w:val="24"/>
        </w:rPr>
        <w:t>noção de crise da teoria de Girard associa-se a noção de vítima expiatória e violência intestina</w:t>
      </w:r>
      <w:r w:rsidR="00D57B30" w:rsidRPr="008D0FD3">
        <w:rPr>
          <w:color w:val="000000" w:themeColor="text1"/>
          <w:sz w:val="24"/>
          <w:szCs w:val="24"/>
        </w:rPr>
        <w:t>, conceitos que ele utiliza para elaborar sua análise semiótica do sacrifício e</w:t>
      </w:r>
      <w:r w:rsidR="009370A7" w:rsidRPr="008D0FD3">
        <w:rPr>
          <w:color w:val="000000" w:themeColor="text1"/>
          <w:sz w:val="24"/>
          <w:szCs w:val="24"/>
        </w:rPr>
        <w:t>,</w:t>
      </w:r>
      <w:r w:rsidR="00D57B30" w:rsidRPr="008D0FD3">
        <w:rPr>
          <w:color w:val="000000" w:themeColor="text1"/>
          <w:sz w:val="24"/>
          <w:szCs w:val="24"/>
        </w:rPr>
        <w:t xml:space="preserve"> simultaneamente elaborar uma crítica ao humanismo moderno. </w:t>
      </w:r>
    </w:p>
    <w:p w14:paraId="3CCFE2F8" w14:textId="34579051" w:rsidR="00D90527" w:rsidRPr="008D0FD3" w:rsidRDefault="00950F0B" w:rsidP="00D90527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 xml:space="preserve">Girard, </w:t>
      </w:r>
      <w:r w:rsidR="002B74B1" w:rsidRPr="008D0FD3">
        <w:rPr>
          <w:color w:val="000000" w:themeColor="text1"/>
          <w:sz w:val="24"/>
          <w:szCs w:val="24"/>
        </w:rPr>
        <w:t xml:space="preserve">em sua teoria, </w:t>
      </w:r>
      <w:r w:rsidR="00B2253E" w:rsidRPr="008D0FD3">
        <w:rPr>
          <w:color w:val="000000" w:themeColor="text1"/>
          <w:sz w:val="24"/>
          <w:szCs w:val="24"/>
        </w:rPr>
        <w:t>considera a violência existente no próprio ato do sacrifício ritual</w:t>
      </w:r>
      <w:r w:rsidR="002B74B1" w:rsidRPr="008D0FD3">
        <w:rPr>
          <w:color w:val="000000" w:themeColor="text1"/>
          <w:sz w:val="24"/>
          <w:szCs w:val="24"/>
        </w:rPr>
        <w:t xml:space="preserve"> como sendo o objeto que a todos sidera </w:t>
      </w:r>
      <w:r w:rsidR="00483086" w:rsidRPr="008D0FD3">
        <w:rPr>
          <w:color w:val="000000" w:themeColor="text1"/>
          <w:sz w:val="24"/>
          <w:szCs w:val="24"/>
        </w:rPr>
        <w:t xml:space="preserve">e mimetiza </w:t>
      </w:r>
      <w:r w:rsidR="002B74B1" w:rsidRPr="008D0FD3">
        <w:rPr>
          <w:color w:val="000000" w:themeColor="text1"/>
          <w:sz w:val="24"/>
          <w:szCs w:val="24"/>
        </w:rPr>
        <w:t>na comunidade sacrificial</w:t>
      </w:r>
      <w:r w:rsidR="00483086" w:rsidRPr="008D0FD3">
        <w:rPr>
          <w:color w:val="000000" w:themeColor="text1"/>
          <w:sz w:val="24"/>
          <w:szCs w:val="24"/>
        </w:rPr>
        <w:t>. P</w:t>
      </w:r>
      <w:r w:rsidR="00B2253E" w:rsidRPr="008D0FD3">
        <w:rPr>
          <w:color w:val="000000" w:themeColor="text1"/>
          <w:sz w:val="24"/>
          <w:szCs w:val="24"/>
        </w:rPr>
        <w:t xml:space="preserve">ara ele não existe sacrifício ritual que não possa ser descrito como uma criminosa violência, e em contrapartida, não existe ação </w:t>
      </w:r>
      <w:r w:rsidR="009370A7" w:rsidRPr="008D0FD3">
        <w:rPr>
          <w:color w:val="000000" w:themeColor="text1"/>
          <w:sz w:val="24"/>
          <w:szCs w:val="24"/>
        </w:rPr>
        <w:t xml:space="preserve">violenta </w:t>
      </w:r>
      <w:r w:rsidR="00B2253E" w:rsidRPr="008D0FD3">
        <w:rPr>
          <w:color w:val="000000" w:themeColor="text1"/>
          <w:sz w:val="24"/>
          <w:szCs w:val="24"/>
        </w:rPr>
        <w:t>que não possa ser descrita ou justificada em termos de um sacrifício necessário. A relação do sagrado com a violência</w:t>
      </w:r>
      <w:r w:rsidR="002B74B1" w:rsidRPr="008D0FD3">
        <w:rPr>
          <w:color w:val="000000" w:themeColor="text1"/>
          <w:sz w:val="24"/>
          <w:szCs w:val="24"/>
        </w:rPr>
        <w:t>, assim,</w:t>
      </w:r>
      <w:r w:rsidR="00B2253E" w:rsidRPr="008D0FD3">
        <w:rPr>
          <w:color w:val="000000" w:themeColor="text1"/>
          <w:sz w:val="24"/>
          <w:szCs w:val="24"/>
        </w:rPr>
        <w:t xml:space="preserve"> é o ponto de origem de René Girard</w:t>
      </w:r>
      <w:r w:rsidR="005734D3" w:rsidRPr="008D0FD3">
        <w:rPr>
          <w:color w:val="000000" w:themeColor="text1"/>
          <w:sz w:val="24"/>
          <w:szCs w:val="24"/>
        </w:rPr>
        <w:t xml:space="preserve">. </w:t>
      </w:r>
      <w:r w:rsidR="00B2253E" w:rsidRPr="008D0FD3">
        <w:rPr>
          <w:color w:val="000000" w:themeColor="text1"/>
          <w:sz w:val="24"/>
          <w:szCs w:val="24"/>
        </w:rPr>
        <w:t xml:space="preserve">  </w:t>
      </w:r>
    </w:p>
    <w:p w14:paraId="5E744218" w14:textId="560E23C8" w:rsidR="00B2253E" w:rsidRPr="008D0FD3" w:rsidRDefault="00B2253E" w:rsidP="00802FE7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>Se a violência se caracteriza por essa fúria destrutiva e mimética que irrompe a todo momento é por que ela se su</w:t>
      </w:r>
      <w:r w:rsidR="00F16297" w:rsidRPr="008D0FD3">
        <w:rPr>
          <w:color w:val="000000" w:themeColor="text1"/>
          <w:sz w:val="24"/>
          <w:szCs w:val="24"/>
        </w:rPr>
        <w:t>s</w:t>
      </w:r>
      <w:r w:rsidRPr="008D0FD3">
        <w:rPr>
          <w:color w:val="000000" w:themeColor="text1"/>
          <w:sz w:val="24"/>
          <w:szCs w:val="24"/>
        </w:rPr>
        <w:t>tenta num jogo de substituição, ela vai substituindo objetos num movimento desenfreado de destruição. Nesse sentido, a substituição funciona como um mecanismo que permite conter e transformar a violência</w:t>
      </w:r>
      <w:r w:rsidR="002B74B1" w:rsidRPr="008D0FD3">
        <w:rPr>
          <w:color w:val="000000" w:themeColor="text1"/>
          <w:sz w:val="24"/>
          <w:szCs w:val="24"/>
        </w:rPr>
        <w:t xml:space="preserve"> má, em violência fundadora. </w:t>
      </w:r>
      <w:r w:rsidRPr="008D0FD3">
        <w:rPr>
          <w:color w:val="000000" w:themeColor="text1"/>
          <w:sz w:val="24"/>
          <w:szCs w:val="24"/>
        </w:rPr>
        <w:t xml:space="preserve"> Esse mecanismo, portanto, é acionado pela comunidade sacrificante na escolha de uma vítima sacrificial</w:t>
      </w:r>
      <w:r w:rsidR="00037BDF" w:rsidRPr="008D0FD3">
        <w:rPr>
          <w:color w:val="000000" w:themeColor="text1"/>
          <w:sz w:val="24"/>
          <w:szCs w:val="24"/>
        </w:rPr>
        <w:t xml:space="preserve"> ou </w:t>
      </w:r>
      <w:r w:rsidRPr="008D0FD3">
        <w:rPr>
          <w:color w:val="000000" w:themeColor="text1"/>
          <w:sz w:val="24"/>
          <w:szCs w:val="24"/>
        </w:rPr>
        <w:t>expiatória</w:t>
      </w:r>
      <w:r w:rsidR="00037BDF" w:rsidRPr="008D0FD3">
        <w:rPr>
          <w:color w:val="000000" w:themeColor="text1"/>
          <w:sz w:val="24"/>
          <w:szCs w:val="24"/>
        </w:rPr>
        <w:t>, que</w:t>
      </w:r>
      <w:r w:rsidRPr="008D0FD3">
        <w:rPr>
          <w:color w:val="000000" w:themeColor="text1"/>
          <w:sz w:val="24"/>
          <w:szCs w:val="24"/>
        </w:rPr>
        <w:t xml:space="preserve"> absorve, recebe e transforma uma violência intestina e má em uma violência fundadora, boa, pois “a </w:t>
      </w:r>
      <w:r w:rsidRPr="008D0FD3">
        <w:rPr>
          <w:color w:val="000000" w:themeColor="text1"/>
          <w:sz w:val="24"/>
          <w:szCs w:val="24"/>
        </w:rPr>
        <w:lastRenderedPageBreak/>
        <w:t>imolação de vítimas animais desvia a violência de certos seres que se tenta proteger, canalizando-a para outros, cuja morte pouco ou nada importa” (G</w:t>
      </w:r>
      <w:r w:rsidR="00703718" w:rsidRPr="008D0FD3">
        <w:rPr>
          <w:color w:val="000000" w:themeColor="text1"/>
          <w:sz w:val="24"/>
          <w:szCs w:val="24"/>
        </w:rPr>
        <w:t>irard</w:t>
      </w:r>
      <w:r w:rsidRPr="008D0FD3">
        <w:rPr>
          <w:color w:val="000000" w:themeColor="text1"/>
          <w:sz w:val="24"/>
          <w:szCs w:val="24"/>
        </w:rPr>
        <w:t>, 1990, p. 13).</w:t>
      </w:r>
    </w:p>
    <w:p w14:paraId="42784DC8" w14:textId="777F885E" w:rsidR="00B2253E" w:rsidRPr="008D0FD3" w:rsidRDefault="00037BDF" w:rsidP="00802FE7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>No</w:t>
      </w:r>
      <w:r w:rsidR="00B2253E" w:rsidRPr="008D0FD3">
        <w:rPr>
          <w:color w:val="000000" w:themeColor="text1"/>
          <w:sz w:val="24"/>
          <w:szCs w:val="24"/>
        </w:rPr>
        <w:t xml:space="preserve"> funcionamento do mecanismo de substituição é notável que a operação sacrificial exige um certo desconhecimento.  É devido a esse inerente desconhecimento que, segundo Girard, os teóricos anteriores tentaram elaborar uma distinção entre vítimas sacrificiais humanas e animais. Essa distinção</w:t>
      </w:r>
      <w:r w:rsidR="00950F0B" w:rsidRPr="008D0FD3">
        <w:rPr>
          <w:color w:val="000000" w:themeColor="text1"/>
          <w:sz w:val="24"/>
          <w:szCs w:val="24"/>
        </w:rPr>
        <w:t xml:space="preserve"> </w:t>
      </w:r>
      <w:r w:rsidRPr="008D0FD3">
        <w:rPr>
          <w:color w:val="000000" w:themeColor="text1"/>
          <w:sz w:val="24"/>
          <w:szCs w:val="24"/>
        </w:rPr>
        <w:t xml:space="preserve"> </w:t>
      </w:r>
      <w:r w:rsidR="00B2253E" w:rsidRPr="008D0FD3">
        <w:rPr>
          <w:color w:val="000000" w:themeColor="text1"/>
          <w:sz w:val="24"/>
          <w:szCs w:val="24"/>
        </w:rPr>
        <w:t xml:space="preserve"> é inexistente, ele considera que tanto vítimas animais quanto vítimas humanas são vítimas expiatórias que substituem potenciais vítimas humanas. Ambos ocupam imagens míticas e rituais na estrutura do sacrifício ritual, ambos, portanto, substituem membros da comunidade sacrificante.</w:t>
      </w:r>
    </w:p>
    <w:p w14:paraId="5D16532A" w14:textId="77777777" w:rsidR="00E470AC" w:rsidRPr="008D0FD3" w:rsidRDefault="00A85985" w:rsidP="00802FE7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>Para Girard é</w:t>
      </w:r>
      <w:r w:rsidR="00B2253E" w:rsidRPr="008D0FD3">
        <w:rPr>
          <w:color w:val="000000" w:themeColor="text1"/>
          <w:sz w:val="24"/>
          <w:szCs w:val="24"/>
        </w:rPr>
        <w:t xml:space="preserve"> evidente que entre a comunidade sacrificante e as vítimas sacrificiais certo tipo de relação social está ausente, “aquela que faz com que seja impossível recorrer à violência contra um indivíduo sem expor-se a represálias de outros indivíduos, seus próximos, que consideram seu dever vingá-lo”</w:t>
      </w:r>
      <w:r w:rsidR="00703718" w:rsidRPr="008D0FD3">
        <w:rPr>
          <w:color w:val="000000" w:themeColor="text1"/>
          <w:sz w:val="24"/>
          <w:szCs w:val="24"/>
        </w:rPr>
        <w:t xml:space="preserve"> (</w:t>
      </w:r>
      <w:r w:rsidR="00B2253E" w:rsidRPr="008D0FD3">
        <w:rPr>
          <w:color w:val="000000" w:themeColor="text1"/>
          <w:sz w:val="24"/>
          <w:szCs w:val="24"/>
        </w:rPr>
        <w:t>G</w:t>
      </w:r>
      <w:r w:rsidR="00703718" w:rsidRPr="008D0FD3">
        <w:rPr>
          <w:color w:val="000000" w:themeColor="text1"/>
          <w:sz w:val="24"/>
          <w:szCs w:val="24"/>
        </w:rPr>
        <w:t>irard</w:t>
      </w:r>
      <w:r w:rsidR="00B2253E" w:rsidRPr="008D0FD3">
        <w:rPr>
          <w:color w:val="000000" w:themeColor="text1"/>
          <w:sz w:val="24"/>
          <w:szCs w:val="24"/>
        </w:rPr>
        <w:t>, 1990, p. 25).  Com o mecanismo de substituição observa-se a função do sacrifício ritual</w:t>
      </w:r>
      <w:r w:rsidR="00483086" w:rsidRPr="008D0FD3">
        <w:rPr>
          <w:color w:val="000000" w:themeColor="text1"/>
          <w:sz w:val="24"/>
          <w:szCs w:val="24"/>
        </w:rPr>
        <w:t xml:space="preserve"> de </w:t>
      </w:r>
      <w:r w:rsidR="00B2253E" w:rsidRPr="008D0FD3">
        <w:rPr>
          <w:color w:val="000000" w:themeColor="text1"/>
          <w:sz w:val="24"/>
          <w:szCs w:val="24"/>
        </w:rPr>
        <w:t xml:space="preserve">mediar, controlar e equilibrar a vingança de sangue que constitui os laços sociais. </w:t>
      </w:r>
    </w:p>
    <w:p w14:paraId="73FFE37A" w14:textId="53109265" w:rsidR="00E470AC" w:rsidRPr="008D0FD3" w:rsidRDefault="00A40186" w:rsidP="00E470AC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>Como sistema de vingança o sacrifício ritual ocupa</w:t>
      </w:r>
      <w:r w:rsidR="00E470AC" w:rsidRPr="008D0FD3">
        <w:rPr>
          <w:color w:val="000000" w:themeColor="text1"/>
          <w:sz w:val="24"/>
          <w:szCs w:val="24"/>
        </w:rPr>
        <w:t>,</w:t>
      </w:r>
      <w:r w:rsidR="009370A7" w:rsidRPr="008D0FD3">
        <w:rPr>
          <w:color w:val="000000" w:themeColor="text1"/>
          <w:sz w:val="24"/>
          <w:szCs w:val="24"/>
        </w:rPr>
        <w:t xml:space="preserve"> </w:t>
      </w:r>
      <w:proofErr w:type="gramStart"/>
      <w:r w:rsidR="009370A7" w:rsidRPr="008D0FD3">
        <w:rPr>
          <w:color w:val="000000" w:themeColor="text1"/>
          <w:sz w:val="24"/>
          <w:szCs w:val="24"/>
        </w:rPr>
        <w:t>assim</w:t>
      </w:r>
      <w:r w:rsidR="00E470AC" w:rsidRPr="008D0FD3">
        <w:rPr>
          <w:color w:val="000000" w:themeColor="text1"/>
          <w:sz w:val="24"/>
          <w:szCs w:val="24"/>
        </w:rPr>
        <w:t xml:space="preserve">, </w:t>
      </w:r>
      <w:r w:rsidRPr="008D0FD3">
        <w:rPr>
          <w:color w:val="000000" w:themeColor="text1"/>
          <w:sz w:val="24"/>
          <w:szCs w:val="24"/>
        </w:rPr>
        <w:t xml:space="preserve"> a</w:t>
      </w:r>
      <w:proofErr w:type="gramEnd"/>
      <w:r w:rsidRPr="008D0FD3">
        <w:rPr>
          <w:color w:val="000000" w:themeColor="text1"/>
          <w:sz w:val="24"/>
          <w:szCs w:val="24"/>
        </w:rPr>
        <w:t xml:space="preserve"> mesma posição ritual e social que o sistema judiciário das sociedades modernas</w:t>
      </w:r>
      <w:r w:rsidR="00483086" w:rsidRPr="008D0FD3">
        <w:rPr>
          <w:color w:val="000000" w:themeColor="text1"/>
          <w:sz w:val="24"/>
          <w:szCs w:val="24"/>
        </w:rPr>
        <w:t xml:space="preserve">, ambas visam controlar o princípio de vingança. </w:t>
      </w:r>
      <w:r w:rsidR="008754C9" w:rsidRPr="008D0FD3">
        <w:rPr>
          <w:color w:val="000000" w:themeColor="text1"/>
          <w:sz w:val="24"/>
          <w:szCs w:val="24"/>
        </w:rPr>
        <w:t>Para Girard</w:t>
      </w:r>
      <w:r w:rsidR="00483086" w:rsidRPr="008D0FD3">
        <w:rPr>
          <w:color w:val="000000" w:themeColor="text1"/>
          <w:sz w:val="24"/>
          <w:szCs w:val="24"/>
        </w:rPr>
        <w:t xml:space="preserve"> (</w:t>
      </w:r>
      <w:r w:rsidR="00703718" w:rsidRPr="008D0FD3">
        <w:rPr>
          <w:color w:val="000000" w:themeColor="text1"/>
          <w:sz w:val="24"/>
          <w:szCs w:val="24"/>
        </w:rPr>
        <w:t>1990</w:t>
      </w:r>
      <w:r w:rsidR="00483086" w:rsidRPr="008D0FD3">
        <w:rPr>
          <w:color w:val="000000" w:themeColor="text1"/>
          <w:sz w:val="24"/>
          <w:szCs w:val="24"/>
        </w:rPr>
        <w:t>)</w:t>
      </w:r>
      <w:r w:rsidR="008754C9" w:rsidRPr="008D0FD3">
        <w:rPr>
          <w:color w:val="000000" w:themeColor="text1"/>
          <w:sz w:val="24"/>
          <w:szCs w:val="24"/>
        </w:rPr>
        <w:t>, o incesto como regra de interdição sexual corresponde a formas de subversão da vingança de sangue.</w:t>
      </w:r>
      <w:r w:rsidR="00A85985" w:rsidRPr="008D0FD3">
        <w:rPr>
          <w:color w:val="000000" w:themeColor="text1"/>
          <w:sz w:val="24"/>
          <w:szCs w:val="24"/>
        </w:rPr>
        <w:t xml:space="preserve"> </w:t>
      </w:r>
      <w:r w:rsidR="008754C9" w:rsidRPr="008D0FD3">
        <w:rPr>
          <w:color w:val="000000" w:themeColor="text1"/>
          <w:sz w:val="24"/>
          <w:szCs w:val="24"/>
        </w:rPr>
        <w:t>A</w:t>
      </w:r>
      <w:r w:rsidR="00483086" w:rsidRPr="008D0FD3">
        <w:rPr>
          <w:color w:val="000000" w:themeColor="text1"/>
          <w:sz w:val="24"/>
          <w:szCs w:val="24"/>
        </w:rPr>
        <w:t xml:space="preserve"> </w:t>
      </w:r>
      <w:r w:rsidR="008754C9" w:rsidRPr="008D0FD3">
        <w:rPr>
          <w:color w:val="000000" w:themeColor="text1"/>
          <w:sz w:val="24"/>
          <w:szCs w:val="24"/>
        </w:rPr>
        <w:t xml:space="preserve">interdição do incesto como marca da violência intestina, encontra sua forma ritualizada e contrária de funcionamento nas regras de matrimônio, opostas às interdições sexuais e simultaneamente análogas e correspondentes a elas. </w:t>
      </w:r>
    </w:p>
    <w:p w14:paraId="2521BB34" w14:textId="77777777" w:rsidR="00E470AC" w:rsidRPr="008D0FD3" w:rsidRDefault="008754C9" w:rsidP="00E470AC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>A troca matrimonial frequentemente se faz acompanhar de violência ritualizada</w:t>
      </w:r>
      <w:r w:rsidR="00483086" w:rsidRPr="008D0FD3">
        <w:rPr>
          <w:color w:val="000000" w:themeColor="text1"/>
          <w:sz w:val="24"/>
          <w:szCs w:val="24"/>
        </w:rPr>
        <w:t xml:space="preserve">, </w:t>
      </w:r>
      <w:r w:rsidRPr="008D0FD3">
        <w:rPr>
          <w:color w:val="000000" w:themeColor="text1"/>
          <w:sz w:val="24"/>
          <w:szCs w:val="24"/>
        </w:rPr>
        <w:t>é preciso proibir que a violência, como desejo</w:t>
      </w:r>
      <w:r w:rsidR="00A40186" w:rsidRPr="008D0FD3">
        <w:rPr>
          <w:color w:val="000000" w:themeColor="text1"/>
          <w:sz w:val="24"/>
          <w:szCs w:val="24"/>
        </w:rPr>
        <w:t xml:space="preserve"> mimético</w:t>
      </w:r>
      <w:r w:rsidRPr="008D0FD3">
        <w:rPr>
          <w:color w:val="000000" w:themeColor="text1"/>
          <w:sz w:val="24"/>
          <w:szCs w:val="24"/>
        </w:rPr>
        <w:t>, se instale ali onde sua presença dupla de bem e mal se mostra como imagem de ameaça de violência e perda das diferenças</w:t>
      </w:r>
      <w:r w:rsidR="00A40186" w:rsidRPr="008D0FD3">
        <w:rPr>
          <w:color w:val="000000" w:themeColor="text1"/>
          <w:sz w:val="24"/>
          <w:szCs w:val="24"/>
        </w:rPr>
        <w:t xml:space="preserve"> entre os membros da comunidade sacrificial</w:t>
      </w:r>
      <w:r w:rsidRPr="008D0FD3">
        <w:rPr>
          <w:color w:val="000000" w:themeColor="text1"/>
          <w:sz w:val="24"/>
          <w:szCs w:val="24"/>
        </w:rPr>
        <w:t>. Girard</w:t>
      </w:r>
      <w:r w:rsidR="00483086" w:rsidRPr="008D0FD3">
        <w:rPr>
          <w:color w:val="000000" w:themeColor="text1"/>
          <w:sz w:val="24"/>
          <w:szCs w:val="24"/>
        </w:rPr>
        <w:t xml:space="preserve"> (</w:t>
      </w:r>
      <w:r w:rsidR="00703718" w:rsidRPr="008D0FD3">
        <w:rPr>
          <w:color w:val="000000" w:themeColor="text1"/>
          <w:sz w:val="24"/>
          <w:szCs w:val="24"/>
        </w:rPr>
        <w:t>1990</w:t>
      </w:r>
      <w:r w:rsidR="00483086" w:rsidRPr="008D0FD3">
        <w:rPr>
          <w:color w:val="000000" w:themeColor="text1"/>
          <w:sz w:val="24"/>
          <w:szCs w:val="24"/>
        </w:rPr>
        <w:t xml:space="preserve">) </w:t>
      </w:r>
      <w:r w:rsidRPr="008D0FD3">
        <w:rPr>
          <w:color w:val="000000" w:themeColor="text1"/>
          <w:sz w:val="24"/>
          <w:szCs w:val="24"/>
        </w:rPr>
        <w:t xml:space="preserve">empreende uma análise das interdições sexuais para afirmar que incesto e parricídio não são nada mais que resultados posteriores de uma crise sacrificial superada. </w:t>
      </w:r>
    </w:p>
    <w:p w14:paraId="2C048721" w14:textId="3E5E0249" w:rsidR="00E470AC" w:rsidRPr="008D0FD3" w:rsidRDefault="008754C9" w:rsidP="00E470AC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 xml:space="preserve"> </w:t>
      </w:r>
      <w:r w:rsidR="00A85985" w:rsidRPr="008D0FD3">
        <w:rPr>
          <w:color w:val="000000" w:themeColor="text1"/>
          <w:sz w:val="24"/>
          <w:szCs w:val="24"/>
        </w:rPr>
        <w:t>Elaborando crítica a Lévi-Strauss e Freud</w:t>
      </w:r>
      <w:r w:rsidR="005E7EC3" w:rsidRPr="008D0FD3">
        <w:rPr>
          <w:color w:val="000000" w:themeColor="text1"/>
          <w:sz w:val="24"/>
          <w:szCs w:val="24"/>
        </w:rPr>
        <w:t>, Girard (1990)</w:t>
      </w:r>
      <w:r w:rsidR="00037BDF" w:rsidRPr="008D0FD3">
        <w:rPr>
          <w:color w:val="000000" w:themeColor="text1"/>
          <w:sz w:val="24"/>
          <w:szCs w:val="24"/>
        </w:rPr>
        <w:t xml:space="preserve"> </w:t>
      </w:r>
      <w:r w:rsidR="00A85985" w:rsidRPr="008D0FD3">
        <w:rPr>
          <w:color w:val="000000" w:themeColor="text1"/>
          <w:sz w:val="24"/>
          <w:szCs w:val="24"/>
        </w:rPr>
        <w:t xml:space="preserve">considera o incesto e parricídio como </w:t>
      </w:r>
      <w:r w:rsidR="00A40186" w:rsidRPr="008D0FD3">
        <w:rPr>
          <w:color w:val="000000" w:themeColor="text1"/>
          <w:sz w:val="24"/>
          <w:szCs w:val="24"/>
        </w:rPr>
        <w:t>uma</w:t>
      </w:r>
      <w:r w:rsidRPr="008D0FD3">
        <w:rPr>
          <w:color w:val="000000" w:themeColor="text1"/>
          <w:sz w:val="24"/>
          <w:szCs w:val="24"/>
        </w:rPr>
        <w:t xml:space="preserve"> espécie de narrativa mítica que busca organizar as imagens assustadoras e aterrorizantes do que sobrou após a propagação da violência intestina e da sua posterior dissolução com o assassinato sagrado da vítima expiatória. As inúmeras </w:t>
      </w:r>
      <w:r w:rsidRPr="008D0FD3">
        <w:rPr>
          <w:color w:val="000000" w:themeColor="text1"/>
          <w:sz w:val="24"/>
          <w:szCs w:val="24"/>
        </w:rPr>
        <w:lastRenderedPageBreak/>
        <w:t xml:space="preserve">correspondências da imagem da sexualidade na ordem sacrificial e social demonstram as diferentes nuances nas quais a sexualidade assim como a violência é simbolizada como benéfica e fecunda, violenta e perigosa, destruidora e ameaçadora. </w:t>
      </w:r>
    </w:p>
    <w:p w14:paraId="7A61FEA4" w14:textId="77777777" w:rsidR="00E470AC" w:rsidRPr="008D0FD3" w:rsidRDefault="008754C9" w:rsidP="00E470AC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>Para Girard, as interdições sexuais - na ordem sacrificial e social - tem a função primordial de preservar no coração das comunidades humanas uma zona protegida, um mínimo de não</w:t>
      </w:r>
      <w:r w:rsidR="00483086" w:rsidRPr="008D0FD3">
        <w:rPr>
          <w:color w:val="000000" w:themeColor="text1"/>
          <w:sz w:val="24"/>
          <w:szCs w:val="24"/>
        </w:rPr>
        <w:t>-</w:t>
      </w:r>
      <w:r w:rsidRPr="008D0FD3">
        <w:rPr>
          <w:color w:val="000000" w:themeColor="text1"/>
          <w:sz w:val="24"/>
          <w:szCs w:val="24"/>
        </w:rPr>
        <w:t xml:space="preserve">violência para a </w:t>
      </w:r>
      <w:r w:rsidR="00A85985" w:rsidRPr="008D0FD3">
        <w:rPr>
          <w:color w:val="000000" w:themeColor="text1"/>
          <w:sz w:val="24"/>
          <w:szCs w:val="24"/>
        </w:rPr>
        <w:t>continuidade da cultura</w:t>
      </w:r>
      <w:r w:rsidRPr="008D0FD3">
        <w:rPr>
          <w:color w:val="000000" w:themeColor="text1"/>
          <w:sz w:val="24"/>
          <w:szCs w:val="24"/>
        </w:rPr>
        <w:t xml:space="preserve">. </w:t>
      </w:r>
      <w:r w:rsidR="00E470AC" w:rsidRPr="008D0FD3">
        <w:rPr>
          <w:color w:val="000000" w:themeColor="text1"/>
          <w:sz w:val="24"/>
          <w:szCs w:val="24"/>
        </w:rPr>
        <w:t>Assim, a</w:t>
      </w:r>
      <w:r w:rsidR="00483086" w:rsidRPr="008D0FD3">
        <w:rPr>
          <w:color w:val="000000" w:themeColor="text1"/>
          <w:sz w:val="24"/>
          <w:szCs w:val="24"/>
        </w:rPr>
        <w:t xml:space="preserve">s </w:t>
      </w:r>
      <w:r w:rsidRPr="008D0FD3">
        <w:rPr>
          <w:color w:val="000000" w:themeColor="text1"/>
          <w:sz w:val="24"/>
          <w:szCs w:val="24"/>
        </w:rPr>
        <w:t>interdições sexuais e sociais não são benefícios de leis da natureza e, tampouco, se originam de elementos puramente simbólicos ou são dádivas enviadas pelos deuses. São antes, limites que visam conter o perigo de ameaça da violência intestina</w:t>
      </w:r>
      <w:r w:rsidR="00703718" w:rsidRPr="008D0FD3">
        <w:rPr>
          <w:color w:val="000000" w:themeColor="text1"/>
          <w:sz w:val="24"/>
          <w:szCs w:val="24"/>
        </w:rPr>
        <w:t xml:space="preserve">. </w:t>
      </w:r>
    </w:p>
    <w:p w14:paraId="69A9C8B7" w14:textId="5597AB07" w:rsidR="00494FA7" w:rsidRPr="008D0FD3" w:rsidRDefault="00A85985" w:rsidP="00E470AC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>Ness</w:t>
      </w:r>
      <w:r w:rsidR="00F352EB" w:rsidRPr="008D0FD3">
        <w:rPr>
          <w:color w:val="000000" w:themeColor="text1"/>
          <w:sz w:val="24"/>
          <w:szCs w:val="24"/>
        </w:rPr>
        <w:t xml:space="preserve">e simbolismo </w:t>
      </w:r>
      <w:r w:rsidRPr="008D0FD3">
        <w:rPr>
          <w:color w:val="000000" w:themeColor="text1"/>
          <w:sz w:val="24"/>
          <w:szCs w:val="24"/>
        </w:rPr>
        <w:t xml:space="preserve">sacrificial </w:t>
      </w:r>
      <w:r w:rsidR="00483086" w:rsidRPr="008D0FD3">
        <w:rPr>
          <w:color w:val="000000" w:themeColor="text1"/>
          <w:sz w:val="24"/>
          <w:szCs w:val="24"/>
        </w:rPr>
        <w:t xml:space="preserve">se </w:t>
      </w:r>
      <w:r w:rsidRPr="008D0FD3">
        <w:rPr>
          <w:color w:val="000000" w:themeColor="text1"/>
          <w:sz w:val="24"/>
          <w:szCs w:val="24"/>
        </w:rPr>
        <w:t>evidencia uma constante violência voltada para as mulheres</w:t>
      </w:r>
      <w:r w:rsidR="00E470AC" w:rsidRPr="008D0FD3">
        <w:rPr>
          <w:color w:val="000000" w:themeColor="text1"/>
          <w:sz w:val="24"/>
          <w:szCs w:val="24"/>
        </w:rPr>
        <w:t>, G</w:t>
      </w:r>
      <w:r w:rsidRPr="008D0FD3">
        <w:rPr>
          <w:color w:val="000000" w:themeColor="text1"/>
          <w:sz w:val="24"/>
          <w:szCs w:val="24"/>
        </w:rPr>
        <w:t xml:space="preserve">irard as </w:t>
      </w:r>
      <w:r w:rsidR="00483086" w:rsidRPr="008D0FD3">
        <w:rPr>
          <w:color w:val="000000" w:themeColor="text1"/>
          <w:sz w:val="24"/>
          <w:szCs w:val="24"/>
        </w:rPr>
        <w:t xml:space="preserve">descreve </w:t>
      </w:r>
      <w:r w:rsidRPr="008D0FD3">
        <w:rPr>
          <w:color w:val="000000" w:themeColor="text1"/>
          <w:sz w:val="24"/>
          <w:szCs w:val="24"/>
        </w:rPr>
        <w:t>como potenciais vítimas sacrificiais a serem protegidas pelas divindades e pelos homens que compõe a comunidade sacrificial. Girard</w:t>
      </w:r>
      <w:r w:rsidR="006B1593" w:rsidRPr="008D0FD3">
        <w:rPr>
          <w:color w:val="000000" w:themeColor="text1"/>
          <w:sz w:val="24"/>
          <w:szCs w:val="24"/>
        </w:rPr>
        <w:t xml:space="preserve">, </w:t>
      </w:r>
      <w:r w:rsidR="00F352EB" w:rsidRPr="008D0FD3">
        <w:rPr>
          <w:color w:val="000000" w:themeColor="text1"/>
          <w:sz w:val="24"/>
          <w:szCs w:val="24"/>
        </w:rPr>
        <w:t xml:space="preserve">que </w:t>
      </w:r>
      <w:r w:rsidRPr="008D0FD3">
        <w:rPr>
          <w:color w:val="000000" w:themeColor="text1"/>
          <w:sz w:val="24"/>
          <w:szCs w:val="24"/>
        </w:rPr>
        <w:t>em sua teoria</w:t>
      </w:r>
      <w:r w:rsidR="00E470AC" w:rsidRPr="008D0FD3">
        <w:rPr>
          <w:color w:val="000000" w:themeColor="text1"/>
          <w:sz w:val="24"/>
          <w:szCs w:val="24"/>
        </w:rPr>
        <w:t>,</w:t>
      </w:r>
      <w:r w:rsidRPr="008D0FD3">
        <w:rPr>
          <w:color w:val="000000" w:themeColor="text1"/>
          <w:sz w:val="24"/>
          <w:szCs w:val="24"/>
        </w:rPr>
        <w:t xml:space="preserve"> parece fazer uma defesa expl</w:t>
      </w:r>
      <w:r w:rsidR="005E7EC3" w:rsidRPr="008D0FD3">
        <w:rPr>
          <w:color w:val="000000" w:themeColor="text1"/>
          <w:sz w:val="24"/>
          <w:szCs w:val="24"/>
        </w:rPr>
        <w:t>í</w:t>
      </w:r>
      <w:r w:rsidRPr="008D0FD3">
        <w:rPr>
          <w:color w:val="000000" w:themeColor="text1"/>
          <w:sz w:val="24"/>
          <w:szCs w:val="24"/>
        </w:rPr>
        <w:t>cita do sacrifício ritual do monoteísmo cristão</w:t>
      </w:r>
      <w:r w:rsidR="006B1593" w:rsidRPr="008D0FD3">
        <w:rPr>
          <w:color w:val="000000" w:themeColor="text1"/>
          <w:sz w:val="24"/>
          <w:szCs w:val="24"/>
        </w:rPr>
        <w:t xml:space="preserve">, </w:t>
      </w:r>
      <w:r w:rsidRPr="008D0FD3">
        <w:rPr>
          <w:color w:val="000000" w:themeColor="text1"/>
          <w:sz w:val="24"/>
          <w:szCs w:val="24"/>
        </w:rPr>
        <w:t xml:space="preserve">descreve o feminino e a mulher </w:t>
      </w:r>
      <w:r w:rsidR="00A34D8D" w:rsidRPr="008D0FD3">
        <w:rPr>
          <w:color w:val="000000" w:themeColor="text1"/>
          <w:sz w:val="24"/>
          <w:szCs w:val="24"/>
        </w:rPr>
        <w:t xml:space="preserve">numa relação de dependência em relação a comunidade de sacrificadores. </w:t>
      </w:r>
      <w:r w:rsidR="00A40186" w:rsidRPr="008D0FD3">
        <w:rPr>
          <w:color w:val="000000" w:themeColor="text1"/>
          <w:sz w:val="24"/>
          <w:szCs w:val="24"/>
        </w:rPr>
        <w:t>Essa postura intelectual será critica</w:t>
      </w:r>
      <w:r w:rsidR="006B1593" w:rsidRPr="008D0FD3">
        <w:rPr>
          <w:color w:val="000000" w:themeColor="text1"/>
          <w:sz w:val="24"/>
          <w:szCs w:val="24"/>
        </w:rPr>
        <w:t>da</w:t>
      </w:r>
      <w:r w:rsidR="00A40186" w:rsidRPr="008D0FD3">
        <w:rPr>
          <w:color w:val="000000" w:themeColor="text1"/>
          <w:sz w:val="24"/>
          <w:szCs w:val="24"/>
        </w:rPr>
        <w:t xml:space="preserve"> pelo filólogo </w:t>
      </w:r>
      <w:proofErr w:type="spellStart"/>
      <w:r w:rsidR="00A40186" w:rsidRPr="008D0FD3">
        <w:rPr>
          <w:color w:val="000000" w:themeColor="text1"/>
          <w:sz w:val="24"/>
          <w:szCs w:val="24"/>
        </w:rPr>
        <w:t>Burke</w:t>
      </w:r>
      <w:r w:rsidR="00F352EB" w:rsidRPr="008D0FD3">
        <w:rPr>
          <w:color w:val="000000" w:themeColor="text1"/>
          <w:sz w:val="24"/>
          <w:szCs w:val="24"/>
        </w:rPr>
        <w:t>r</w:t>
      </w:r>
      <w:r w:rsidR="00A40186" w:rsidRPr="008D0FD3">
        <w:rPr>
          <w:color w:val="000000" w:themeColor="text1"/>
          <w:sz w:val="24"/>
          <w:szCs w:val="24"/>
        </w:rPr>
        <w:t>t</w:t>
      </w:r>
      <w:proofErr w:type="spellEnd"/>
      <w:r w:rsidR="00483086" w:rsidRPr="008D0FD3">
        <w:rPr>
          <w:color w:val="000000" w:themeColor="text1"/>
          <w:sz w:val="24"/>
          <w:szCs w:val="24"/>
        </w:rPr>
        <w:t xml:space="preserve"> (</w:t>
      </w:r>
      <w:r w:rsidR="00703718" w:rsidRPr="008D0FD3">
        <w:rPr>
          <w:color w:val="000000" w:themeColor="text1"/>
          <w:sz w:val="24"/>
          <w:szCs w:val="24"/>
        </w:rPr>
        <w:t>2005</w:t>
      </w:r>
      <w:r w:rsidR="00483086" w:rsidRPr="008D0FD3">
        <w:rPr>
          <w:color w:val="000000" w:themeColor="text1"/>
          <w:sz w:val="24"/>
          <w:szCs w:val="24"/>
        </w:rPr>
        <w:t>)</w:t>
      </w:r>
      <w:r w:rsidR="00A40186" w:rsidRPr="008D0FD3">
        <w:rPr>
          <w:color w:val="000000" w:themeColor="text1"/>
          <w:sz w:val="24"/>
          <w:szCs w:val="24"/>
        </w:rPr>
        <w:t xml:space="preserve"> que simultaneamente a Girard const</w:t>
      </w:r>
      <w:r w:rsidR="00483086" w:rsidRPr="008D0FD3">
        <w:rPr>
          <w:color w:val="000000" w:themeColor="text1"/>
          <w:sz w:val="24"/>
          <w:szCs w:val="24"/>
        </w:rPr>
        <w:t>ruiu</w:t>
      </w:r>
      <w:r w:rsidR="00A40186" w:rsidRPr="008D0FD3">
        <w:rPr>
          <w:color w:val="000000" w:themeColor="text1"/>
          <w:sz w:val="24"/>
          <w:szCs w:val="24"/>
        </w:rPr>
        <w:t xml:space="preserve"> sua análise do simbolismo ritual </w:t>
      </w:r>
      <w:r w:rsidR="006B1593" w:rsidRPr="008D0FD3">
        <w:rPr>
          <w:color w:val="000000" w:themeColor="text1"/>
          <w:sz w:val="24"/>
          <w:szCs w:val="24"/>
        </w:rPr>
        <w:t xml:space="preserve">na cena do </w:t>
      </w:r>
      <w:r w:rsidR="00A40186" w:rsidRPr="008D0FD3">
        <w:rPr>
          <w:color w:val="000000" w:themeColor="text1"/>
          <w:sz w:val="24"/>
          <w:szCs w:val="24"/>
        </w:rPr>
        <w:t>sacrifício ritual</w:t>
      </w:r>
      <w:r w:rsidR="006B1593" w:rsidRPr="008D0FD3">
        <w:rPr>
          <w:color w:val="000000" w:themeColor="text1"/>
          <w:sz w:val="24"/>
          <w:szCs w:val="24"/>
        </w:rPr>
        <w:t xml:space="preserve"> centrado na simbolização do feminino. </w:t>
      </w:r>
    </w:p>
    <w:p w14:paraId="59A83C05" w14:textId="0E1241B7" w:rsidR="00C327BB" w:rsidRPr="008D0FD3" w:rsidRDefault="00B2253E" w:rsidP="00C327BB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>Partindo não da crise sacrificial, mas, da simbolização da vida humana através do ritual sacrificial</w:t>
      </w:r>
      <w:r w:rsidR="00C327BB" w:rsidRPr="008D0FD3">
        <w:rPr>
          <w:color w:val="000000" w:themeColor="text1"/>
          <w:sz w:val="24"/>
          <w:szCs w:val="24"/>
        </w:rPr>
        <w:t xml:space="preserve">, </w:t>
      </w:r>
      <w:proofErr w:type="spellStart"/>
      <w:r w:rsidRPr="008D0FD3">
        <w:rPr>
          <w:color w:val="000000" w:themeColor="text1"/>
          <w:sz w:val="24"/>
          <w:szCs w:val="24"/>
        </w:rPr>
        <w:t>Burkert</w:t>
      </w:r>
      <w:proofErr w:type="spellEnd"/>
      <w:r w:rsidR="006B1593" w:rsidRPr="008D0FD3">
        <w:rPr>
          <w:color w:val="000000" w:themeColor="text1"/>
          <w:sz w:val="24"/>
          <w:szCs w:val="24"/>
        </w:rPr>
        <w:t xml:space="preserve"> </w:t>
      </w:r>
      <w:r w:rsidR="00483086" w:rsidRPr="008D0FD3">
        <w:rPr>
          <w:color w:val="000000" w:themeColor="text1"/>
          <w:sz w:val="24"/>
          <w:szCs w:val="24"/>
        </w:rPr>
        <w:t>(</w:t>
      </w:r>
      <w:r w:rsidR="00703718" w:rsidRPr="008D0FD3">
        <w:rPr>
          <w:color w:val="000000" w:themeColor="text1"/>
          <w:sz w:val="24"/>
          <w:szCs w:val="24"/>
        </w:rPr>
        <w:t>2005</w:t>
      </w:r>
      <w:r w:rsidR="00483086" w:rsidRPr="008D0FD3">
        <w:rPr>
          <w:color w:val="000000" w:themeColor="text1"/>
          <w:sz w:val="24"/>
          <w:szCs w:val="24"/>
        </w:rPr>
        <w:t xml:space="preserve">) </w:t>
      </w:r>
      <w:r w:rsidR="00A40186" w:rsidRPr="008D0FD3">
        <w:rPr>
          <w:color w:val="000000" w:themeColor="text1"/>
          <w:sz w:val="24"/>
          <w:szCs w:val="24"/>
        </w:rPr>
        <w:t>análise a tradição do pensamento ocidental que se ocupou do fenômeno do sacrifício.</w:t>
      </w:r>
      <w:r w:rsidR="006B1593" w:rsidRPr="008D0FD3">
        <w:rPr>
          <w:color w:val="000000" w:themeColor="text1"/>
          <w:sz w:val="24"/>
          <w:szCs w:val="24"/>
        </w:rPr>
        <w:t xml:space="preserve"> </w:t>
      </w:r>
      <w:r w:rsidR="001E3486" w:rsidRPr="008D0FD3">
        <w:rPr>
          <w:color w:val="000000" w:themeColor="text1"/>
          <w:sz w:val="24"/>
          <w:szCs w:val="24"/>
        </w:rPr>
        <w:t xml:space="preserve">Interpretando os </w:t>
      </w:r>
      <w:r w:rsidRPr="008D0FD3">
        <w:rPr>
          <w:color w:val="000000" w:themeColor="text1"/>
          <w:sz w:val="24"/>
          <w:szCs w:val="24"/>
        </w:rPr>
        <w:t xml:space="preserve">elos entre civilização, repressão e agressividade, </w:t>
      </w:r>
      <w:proofErr w:type="spellStart"/>
      <w:r w:rsidR="00512D91" w:rsidRPr="008D0FD3">
        <w:rPr>
          <w:color w:val="000000" w:themeColor="text1"/>
          <w:sz w:val="24"/>
          <w:szCs w:val="24"/>
        </w:rPr>
        <w:t>Burkert</w:t>
      </w:r>
      <w:proofErr w:type="spellEnd"/>
      <w:r w:rsidR="00512D91" w:rsidRPr="008D0FD3">
        <w:rPr>
          <w:color w:val="000000" w:themeColor="text1"/>
          <w:sz w:val="24"/>
          <w:szCs w:val="24"/>
        </w:rPr>
        <w:t xml:space="preserve"> acredita que os grupos sociais</w:t>
      </w:r>
      <w:r w:rsidRPr="008D0FD3">
        <w:rPr>
          <w:color w:val="000000" w:themeColor="text1"/>
          <w:sz w:val="24"/>
          <w:szCs w:val="24"/>
        </w:rPr>
        <w:t xml:space="preserve"> repousam sobre uma violência institucionalizada, uma forma legítima de violência, instituída e transmitida como tradição cultural</w:t>
      </w:r>
      <w:r w:rsidR="00512D91" w:rsidRPr="008D0FD3">
        <w:rPr>
          <w:color w:val="000000" w:themeColor="text1"/>
          <w:sz w:val="24"/>
          <w:szCs w:val="24"/>
        </w:rPr>
        <w:t>.</w:t>
      </w:r>
      <w:r w:rsidRPr="008D0FD3">
        <w:rPr>
          <w:color w:val="000000" w:themeColor="text1"/>
          <w:sz w:val="24"/>
          <w:szCs w:val="24"/>
        </w:rPr>
        <w:t xml:space="preserve"> </w:t>
      </w:r>
      <w:r w:rsidR="001E3486" w:rsidRPr="008D0FD3">
        <w:rPr>
          <w:color w:val="000000" w:themeColor="text1"/>
          <w:sz w:val="24"/>
          <w:szCs w:val="24"/>
        </w:rPr>
        <w:t xml:space="preserve">Para </w:t>
      </w:r>
      <w:proofErr w:type="spellStart"/>
      <w:r w:rsidRPr="008D0FD3">
        <w:rPr>
          <w:color w:val="000000" w:themeColor="text1"/>
          <w:sz w:val="24"/>
          <w:szCs w:val="24"/>
        </w:rPr>
        <w:t>Burkert</w:t>
      </w:r>
      <w:proofErr w:type="spellEnd"/>
      <w:r w:rsidRPr="008D0FD3">
        <w:rPr>
          <w:color w:val="000000" w:themeColor="text1"/>
          <w:sz w:val="24"/>
          <w:szCs w:val="24"/>
        </w:rPr>
        <w:t xml:space="preserve">, as práticas religiosas absorvem a ação do sacrifício ritual e </w:t>
      </w:r>
      <w:r w:rsidR="00F352EB" w:rsidRPr="008D0FD3">
        <w:rPr>
          <w:color w:val="000000" w:themeColor="text1"/>
          <w:sz w:val="24"/>
          <w:szCs w:val="24"/>
        </w:rPr>
        <w:t xml:space="preserve">a </w:t>
      </w:r>
      <w:r w:rsidRPr="008D0FD3">
        <w:rPr>
          <w:color w:val="000000" w:themeColor="text1"/>
          <w:sz w:val="24"/>
          <w:szCs w:val="24"/>
        </w:rPr>
        <w:t>transforma</w:t>
      </w:r>
      <w:r w:rsidR="00512D91" w:rsidRPr="008D0FD3">
        <w:rPr>
          <w:color w:val="000000" w:themeColor="text1"/>
          <w:sz w:val="24"/>
          <w:szCs w:val="24"/>
        </w:rPr>
        <w:t>m</w:t>
      </w:r>
      <w:r w:rsidRPr="008D0FD3">
        <w:rPr>
          <w:color w:val="000000" w:themeColor="text1"/>
          <w:sz w:val="24"/>
          <w:szCs w:val="24"/>
        </w:rPr>
        <w:t xml:space="preserve"> numa poderosa instituição social que transmite tradição cultural</w:t>
      </w:r>
      <w:r w:rsidR="00EC7975" w:rsidRPr="008D0FD3">
        <w:rPr>
          <w:color w:val="000000" w:themeColor="text1"/>
          <w:sz w:val="24"/>
          <w:szCs w:val="24"/>
        </w:rPr>
        <w:t>.</w:t>
      </w:r>
    </w:p>
    <w:p w14:paraId="4388E7D4" w14:textId="6A36F6D5" w:rsidR="006B1593" w:rsidRPr="008D0FD3" w:rsidRDefault="006B1593" w:rsidP="00C327BB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>N</w:t>
      </w:r>
      <w:r w:rsidR="00B2253E" w:rsidRPr="008D0FD3">
        <w:rPr>
          <w:color w:val="000000" w:themeColor="text1"/>
          <w:sz w:val="24"/>
          <w:szCs w:val="24"/>
        </w:rPr>
        <w:t xml:space="preserve">esse sentido, o sacrifício é a forma </w:t>
      </w:r>
      <w:r w:rsidR="001E3486" w:rsidRPr="008D0FD3">
        <w:rPr>
          <w:i/>
          <w:iCs/>
          <w:color w:val="000000" w:themeColor="text1"/>
          <w:sz w:val="24"/>
          <w:szCs w:val="24"/>
        </w:rPr>
        <w:t>passada</w:t>
      </w:r>
      <w:r w:rsidR="00B2253E" w:rsidRPr="008D0FD3">
        <w:rPr>
          <w:i/>
          <w:iCs/>
          <w:color w:val="000000" w:themeColor="text1"/>
          <w:sz w:val="24"/>
          <w:szCs w:val="24"/>
        </w:rPr>
        <w:t xml:space="preserve"> </w:t>
      </w:r>
      <w:r w:rsidR="00B2253E" w:rsidRPr="008D0FD3">
        <w:rPr>
          <w:color w:val="000000" w:themeColor="text1"/>
          <w:sz w:val="24"/>
          <w:szCs w:val="24"/>
        </w:rPr>
        <w:t>do ato religioso.</w:t>
      </w:r>
      <w:r w:rsidR="00512D91" w:rsidRPr="008D0FD3">
        <w:rPr>
          <w:color w:val="000000" w:themeColor="text1"/>
          <w:sz w:val="24"/>
          <w:szCs w:val="24"/>
        </w:rPr>
        <w:t xml:space="preserve"> </w:t>
      </w:r>
      <w:proofErr w:type="spellStart"/>
      <w:r w:rsidR="008215B8" w:rsidRPr="008D0FD3">
        <w:rPr>
          <w:color w:val="000000" w:themeColor="text1"/>
          <w:sz w:val="24"/>
          <w:szCs w:val="24"/>
        </w:rPr>
        <w:t>Burkert</w:t>
      </w:r>
      <w:proofErr w:type="spellEnd"/>
      <w:r w:rsidR="008215B8" w:rsidRPr="008D0FD3">
        <w:rPr>
          <w:color w:val="000000" w:themeColor="text1"/>
          <w:sz w:val="24"/>
          <w:szCs w:val="24"/>
        </w:rPr>
        <w:t xml:space="preserve"> compreende a narrativa mítica do </w:t>
      </w:r>
      <w:r w:rsidR="008215B8" w:rsidRPr="008D0FD3">
        <w:rPr>
          <w:i/>
          <w:iCs/>
          <w:color w:val="000000" w:themeColor="text1"/>
          <w:sz w:val="24"/>
          <w:szCs w:val="24"/>
        </w:rPr>
        <w:t xml:space="preserve">pai primevo </w:t>
      </w:r>
      <w:r w:rsidR="008215B8" w:rsidRPr="008D0FD3">
        <w:rPr>
          <w:color w:val="000000" w:themeColor="text1"/>
          <w:sz w:val="24"/>
          <w:szCs w:val="24"/>
        </w:rPr>
        <w:t>fundada por Freud como indicação do pressuposto de que o ato não consciente de matar se transformou em parricídio, um acontecimento mítico associado à origem de diversas sociedades religiosas</w:t>
      </w:r>
      <w:r w:rsidRPr="008D0FD3">
        <w:rPr>
          <w:color w:val="000000" w:themeColor="text1"/>
          <w:sz w:val="24"/>
          <w:szCs w:val="24"/>
        </w:rPr>
        <w:t xml:space="preserve"> no contexto da história das civilizações humanas</w:t>
      </w:r>
      <w:r w:rsidR="008215B8" w:rsidRPr="008D0FD3">
        <w:rPr>
          <w:color w:val="000000" w:themeColor="text1"/>
          <w:sz w:val="24"/>
          <w:szCs w:val="24"/>
        </w:rPr>
        <w:t>.</w:t>
      </w:r>
      <w:r w:rsidR="00483086" w:rsidRPr="008D0FD3">
        <w:rPr>
          <w:color w:val="000000" w:themeColor="text1"/>
          <w:sz w:val="24"/>
          <w:szCs w:val="24"/>
        </w:rPr>
        <w:t xml:space="preserve"> </w:t>
      </w:r>
      <w:r w:rsidR="008215B8" w:rsidRPr="008D0FD3">
        <w:rPr>
          <w:color w:val="000000" w:themeColor="text1"/>
          <w:sz w:val="24"/>
          <w:szCs w:val="24"/>
        </w:rPr>
        <w:t xml:space="preserve">Com esse simbolismo ritual, a teoria sacrificial de </w:t>
      </w:r>
      <w:proofErr w:type="spellStart"/>
      <w:r w:rsidR="008215B8" w:rsidRPr="008D0FD3">
        <w:rPr>
          <w:color w:val="000000" w:themeColor="text1"/>
          <w:sz w:val="24"/>
          <w:szCs w:val="24"/>
        </w:rPr>
        <w:t>Burkert</w:t>
      </w:r>
      <w:proofErr w:type="spellEnd"/>
      <w:r w:rsidR="008215B8" w:rsidRPr="008D0FD3">
        <w:rPr>
          <w:color w:val="000000" w:themeColor="text1"/>
          <w:sz w:val="24"/>
          <w:szCs w:val="24"/>
        </w:rPr>
        <w:t xml:space="preserve"> indica os traços de um patriarcalismo trágico</w:t>
      </w:r>
      <w:r w:rsidRPr="008D0FD3">
        <w:rPr>
          <w:color w:val="000000" w:themeColor="text1"/>
          <w:sz w:val="24"/>
          <w:szCs w:val="24"/>
        </w:rPr>
        <w:t xml:space="preserve"> que se transmite através da</w:t>
      </w:r>
      <w:r w:rsidR="008215B8" w:rsidRPr="008D0FD3">
        <w:rPr>
          <w:color w:val="000000" w:themeColor="text1"/>
          <w:sz w:val="24"/>
          <w:szCs w:val="24"/>
        </w:rPr>
        <w:t xml:space="preserve"> justaposição entre</w:t>
      </w:r>
      <w:r w:rsidRPr="008D0FD3">
        <w:rPr>
          <w:color w:val="000000" w:themeColor="text1"/>
          <w:sz w:val="24"/>
          <w:szCs w:val="24"/>
        </w:rPr>
        <w:t xml:space="preserve"> mulheres,</w:t>
      </w:r>
      <w:r w:rsidR="008215B8" w:rsidRPr="008D0FD3">
        <w:rPr>
          <w:color w:val="000000" w:themeColor="text1"/>
          <w:sz w:val="24"/>
          <w:szCs w:val="24"/>
        </w:rPr>
        <w:t xml:space="preserve"> home</w:t>
      </w:r>
      <w:r w:rsidRPr="008D0FD3">
        <w:rPr>
          <w:color w:val="000000" w:themeColor="text1"/>
          <w:sz w:val="24"/>
          <w:szCs w:val="24"/>
        </w:rPr>
        <w:t>ns, objetos sagrados</w:t>
      </w:r>
      <w:r w:rsidR="008215B8" w:rsidRPr="008D0FD3">
        <w:rPr>
          <w:color w:val="000000" w:themeColor="text1"/>
          <w:sz w:val="24"/>
          <w:szCs w:val="24"/>
        </w:rPr>
        <w:t xml:space="preserve"> e divindade</w:t>
      </w:r>
      <w:r w:rsidR="00F352EB" w:rsidRPr="008D0FD3">
        <w:rPr>
          <w:color w:val="000000" w:themeColor="text1"/>
          <w:sz w:val="24"/>
          <w:szCs w:val="24"/>
        </w:rPr>
        <w:t>s</w:t>
      </w:r>
      <w:r w:rsidR="00483086" w:rsidRPr="008D0FD3">
        <w:rPr>
          <w:color w:val="000000" w:themeColor="text1"/>
          <w:sz w:val="24"/>
          <w:szCs w:val="24"/>
        </w:rPr>
        <w:t xml:space="preserve">. </w:t>
      </w:r>
    </w:p>
    <w:p w14:paraId="4DBB0E8E" w14:textId="77777777" w:rsidR="00C327BB" w:rsidRPr="008D0FD3" w:rsidRDefault="008215B8" w:rsidP="00C327BB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lastRenderedPageBreak/>
        <w:t>Um crime</w:t>
      </w:r>
      <w:r w:rsidR="006B1593" w:rsidRPr="008D0FD3">
        <w:rPr>
          <w:color w:val="000000" w:themeColor="text1"/>
          <w:sz w:val="24"/>
          <w:szCs w:val="24"/>
        </w:rPr>
        <w:t>, portanto,</w:t>
      </w:r>
      <w:r w:rsidRPr="008D0FD3">
        <w:rPr>
          <w:color w:val="000000" w:themeColor="text1"/>
          <w:sz w:val="24"/>
          <w:szCs w:val="24"/>
        </w:rPr>
        <w:t xml:space="preserve"> se mantém como marca de origem do processo de civilização da vida humana</w:t>
      </w:r>
      <w:r w:rsidR="00F15F68" w:rsidRPr="008D0FD3">
        <w:rPr>
          <w:color w:val="000000" w:themeColor="text1"/>
          <w:sz w:val="24"/>
          <w:szCs w:val="24"/>
        </w:rPr>
        <w:t>.</w:t>
      </w:r>
      <w:r w:rsidR="006B1593" w:rsidRPr="008D0FD3">
        <w:rPr>
          <w:color w:val="000000" w:themeColor="text1"/>
          <w:sz w:val="24"/>
          <w:szCs w:val="24"/>
        </w:rPr>
        <w:t xml:space="preserve"> O que indica,</w:t>
      </w:r>
      <w:r w:rsidR="00F15F68" w:rsidRPr="008D0FD3">
        <w:rPr>
          <w:color w:val="000000" w:themeColor="text1"/>
          <w:sz w:val="24"/>
          <w:szCs w:val="24"/>
        </w:rPr>
        <w:t xml:space="preserve"> </w:t>
      </w:r>
      <w:r w:rsidRPr="008D0FD3">
        <w:rPr>
          <w:color w:val="000000" w:themeColor="text1"/>
          <w:sz w:val="24"/>
          <w:szCs w:val="24"/>
        </w:rPr>
        <w:t xml:space="preserve">para </w:t>
      </w:r>
      <w:proofErr w:type="spellStart"/>
      <w:r w:rsidRPr="008D0FD3">
        <w:rPr>
          <w:color w:val="000000" w:themeColor="text1"/>
          <w:sz w:val="24"/>
          <w:szCs w:val="24"/>
        </w:rPr>
        <w:t>Burkert</w:t>
      </w:r>
      <w:proofErr w:type="spellEnd"/>
      <w:r w:rsidR="006B1593" w:rsidRPr="008D0FD3">
        <w:rPr>
          <w:color w:val="000000" w:themeColor="text1"/>
          <w:sz w:val="24"/>
          <w:szCs w:val="24"/>
        </w:rPr>
        <w:t>,</w:t>
      </w:r>
      <w:r w:rsidR="00F15F68" w:rsidRPr="008D0FD3">
        <w:rPr>
          <w:color w:val="000000" w:themeColor="text1"/>
          <w:sz w:val="24"/>
          <w:szCs w:val="24"/>
        </w:rPr>
        <w:t xml:space="preserve"> que </w:t>
      </w:r>
      <w:r w:rsidRPr="008D0FD3">
        <w:rPr>
          <w:color w:val="000000" w:themeColor="text1"/>
          <w:sz w:val="24"/>
          <w:szCs w:val="24"/>
        </w:rPr>
        <w:t xml:space="preserve">ainda que se descreva esse crime como </w:t>
      </w:r>
      <w:r w:rsidR="006B1593" w:rsidRPr="008D0FD3">
        <w:rPr>
          <w:color w:val="000000" w:themeColor="text1"/>
          <w:sz w:val="24"/>
          <w:szCs w:val="24"/>
        </w:rPr>
        <w:t>infanticídio</w:t>
      </w:r>
      <w:r w:rsidRPr="008D0FD3">
        <w:rPr>
          <w:color w:val="000000" w:themeColor="text1"/>
          <w:sz w:val="24"/>
          <w:szCs w:val="24"/>
        </w:rPr>
        <w:t>, parricídio ou matricídio, um crime primordial marca o discurso de</w:t>
      </w:r>
      <w:r w:rsidRPr="008D0FD3">
        <w:rPr>
          <w:i/>
          <w:iCs/>
          <w:color w:val="000000" w:themeColor="text1"/>
          <w:sz w:val="24"/>
          <w:szCs w:val="24"/>
        </w:rPr>
        <w:t xml:space="preserve"> origem</w:t>
      </w:r>
      <w:r w:rsidRPr="008D0FD3">
        <w:rPr>
          <w:color w:val="000000" w:themeColor="text1"/>
          <w:sz w:val="24"/>
          <w:szCs w:val="24"/>
        </w:rPr>
        <w:t xml:space="preserve"> </w:t>
      </w:r>
      <w:r w:rsidR="00F15F68" w:rsidRPr="008D0FD3">
        <w:rPr>
          <w:color w:val="000000" w:themeColor="text1"/>
          <w:sz w:val="24"/>
          <w:szCs w:val="24"/>
        </w:rPr>
        <w:t>de experiencias humanas diversas.</w:t>
      </w:r>
      <w:r w:rsidRPr="008D0FD3">
        <w:rPr>
          <w:color w:val="000000" w:themeColor="text1"/>
          <w:sz w:val="24"/>
          <w:szCs w:val="24"/>
        </w:rPr>
        <w:t xml:space="preserve"> O parricídio pressupõe a instituição paternal e o lugar do pai, uma inovação humana claramente associada às práticas religiosas.</w:t>
      </w:r>
      <w:r w:rsidR="00F15F68" w:rsidRPr="008D0FD3">
        <w:rPr>
          <w:color w:val="000000" w:themeColor="text1"/>
          <w:sz w:val="24"/>
          <w:szCs w:val="24"/>
        </w:rPr>
        <w:t xml:space="preserve"> </w:t>
      </w:r>
      <w:r w:rsidR="00C327BB" w:rsidRPr="008D0FD3">
        <w:rPr>
          <w:color w:val="000000" w:themeColor="text1"/>
          <w:sz w:val="24"/>
          <w:szCs w:val="24"/>
        </w:rPr>
        <w:t xml:space="preserve"> </w:t>
      </w:r>
    </w:p>
    <w:p w14:paraId="4DA2F4C4" w14:textId="1472FC57" w:rsidR="00F352EB" w:rsidRPr="008D0FD3" w:rsidRDefault="00F15F68" w:rsidP="00C327BB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 xml:space="preserve">Para </w:t>
      </w:r>
      <w:proofErr w:type="spellStart"/>
      <w:r w:rsidR="008215B8" w:rsidRPr="008D0FD3">
        <w:rPr>
          <w:color w:val="000000" w:themeColor="text1"/>
          <w:sz w:val="24"/>
          <w:szCs w:val="24"/>
        </w:rPr>
        <w:t>Burkert</w:t>
      </w:r>
      <w:proofErr w:type="spellEnd"/>
      <w:r w:rsidR="00F352EB" w:rsidRPr="008D0FD3">
        <w:rPr>
          <w:color w:val="000000" w:themeColor="text1"/>
          <w:sz w:val="24"/>
          <w:szCs w:val="24"/>
        </w:rPr>
        <w:t>,</w:t>
      </w:r>
      <w:r w:rsidR="00483086" w:rsidRPr="008D0FD3">
        <w:rPr>
          <w:color w:val="000000" w:themeColor="text1"/>
          <w:sz w:val="24"/>
          <w:szCs w:val="24"/>
        </w:rPr>
        <w:t xml:space="preserve"> </w:t>
      </w:r>
      <w:r w:rsidR="006B1593" w:rsidRPr="008D0FD3">
        <w:rPr>
          <w:color w:val="000000" w:themeColor="text1"/>
          <w:sz w:val="24"/>
          <w:szCs w:val="24"/>
        </w:rPr>
        <w:t>o processo civilizador como mostram os arquivos</w:t>
      </w:r>
      <w:r w:rsidR="00EC7975" w:rsidRPr="008D0FD3">
        <w:rPr>
          <w:color w:val="000000" w:themeColor="text1"/>
          <w:sz w:val="24"/>
          <w:szCs w:val="24"/>
        </w:rPr>
        <w:t xml:space="preserve"> do sacrifício ritual</w:t>
      </w:r>
      <w:r w:rsidR="006B1593" w:rsidRPr="008D0FD3">
        <w:rPr>
          <w:color w:val="000000" w:themeColor="text1"/>
          <w:sz w:val="24"/>
          <w:szCs w:val="24"/>
        </w:rPr>
        <w:t xml:space="preserve">, se apoia na construção de simbolismo que inverte um poder associado ao campo feminino e o transmite como tradição cultural, ao campo masculino. </w:t>
      </w:r>
      <w:proofErr w:type="spellStart"/>
      <w:r w:rsidR="008215B8" w:rsidRPr="008D0FD3">
        <w:rPr>
          <w:color w:val="000000" w:themeColor="text1"/>
          <w:sz w:val="24"/>
          <w:szCs w:val="24"/>
        </w:rPr>
        <w:t>Burkert</w:t>
      </w:r>
      <w:proofErr w:type="spellEnd"/>
      <w:r w:rsidR="008215B8" w:rsidRPr="008D0FD3">
        <w:rPr>
          <w:color w:val="000000" w:themeColor="text1"/>
          <w:sz w:val="24"/>
          <w:szCs w:val="24"/>
        </w:rPr>
        <w:t xml:space="preserve"> analisa os laços – de sangue e símbolos, renúncia e restituição – firmados entre os membros de uma comunidade sacrificial </w:t>
      </w:r>
      <w:r w:rsidR="00EC7975" w:rsidRPr="008D0FD3">
        <w:rPr>
          <w:color w:val="000000" w:themeColor="text1"/>
          <w:sz w:val="24"/>
          <w:szCs w:val="24"/>
        </w:rPr>
        <w:t xml:space="preserve">e sua relação com a </w:t>
      </w:r>
      <w:r w:rsidR="008215B8" w:rsidRPr="008D0FD3">
        <w:rPr>
          <w:color w:val="000000" w:themeColor="text1"/>
          <w:sz w:val="24"/>
          <w:szCs w:val="24"/>
        </w:rPr>
        <w:t>simbolização do feminino</w:t>
      </w:r>
      <w:r w:rsidR="00EC7975" w:rsidRPr="008D0FD3">
        <w:rPr>
          <w:color w:val="000000" w:themeColor="text1"/>
          <w:sz w:val="24"/>
          <w:szCs w:val="24"/>
        </w:rPr>
        <w:t xml:space="preserve">. </w:t>
      </w:r>
    </w:p>
    <w:p w14:paraId="2C4970F5" w14:textId="228BAB01" w:rsidR="00F15F68" w:rsidRPr="008D0FD3" w:rsidRDefault="008215B8" w:rsidP="00BC7143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 xml:space="preserve">A teoria sacrificial de </w:t>
      </w:r>
      <w:proofErr w:type="spellStart"/>
      <w:r w:rsidRPr="008D0FD3">
        <w:rPr>
          <w:color w:val="000000" w:themeColor="text1"/>
          <w:sz w:val="24"/>
          <w:szCs w:val="24"/>
        </w:rPr>
        <w:t>Burkert</w:t>
      </w:r>
      <w:proofErr w:type="spellEnd"/>
      <w:r w:rsidR="00483086" w:rsidRPr="008D0FD3">
        <w:rPr>
          <w:color w:val="000000" w:themeColor="text1"/>
          <w:sz w:val="24"/>
          <w:szCs w:val="24"/>
        </w:rPr>
        <w:t xml:space="preserve"> (</w:t>
      </w:r>
      <w:r w:rsidR="00703718" w:rsidRPr="008D0FD3">
        <w:rPr>
          <w:color w:val="000000" w:themeColor="text1"/>
          <w:sz w:val="24"/>
          <w:szCs w:val="24"/>
        </w:rPr>
        <w:t>2005</w:t>
      </w:r>
      <w:r w:rsidR="00483086" w:rsidRPr="008D0FD3">
        <w:rPr>
          <w:color w:val="000000" w:themeColor="text1"/>
          <w:sz w:val="24"/>
          <w:szCs w:val="24"/>
        </w:rPr>
        <w:t>)</w:t>
      </w:r>
      <w:r w:rsidRPr="008D0FD3">
        <w:rPr>
          <w:color w:val="000000" w:themeColor="text1"/>
          <w:sz w:val="24"/>
          <w:szCs w:val="24"/>
        </w:rPr>
        <w:t xml:space="preserve"> sustenta a tese que a ordem de duração se institui através da mulher</w:t>
      </w:r>
      <w:r w:rsidR="00483086" w:rsidRPr="008D0FD3">
        <w:rPr>
          <w:color w:val="000000" w:themeColor="text1"/>
          <w:sz w:val="24"/>
          <w:szCs w:val="24"/>
        </w:rPr>
        <w:t xml:space="preserve"> e do campo do </w:t>
      </w:r>
      <w:proofErr w:type="gramStart"/>
      <w:r w:rsidR="00483086" w:rsidRPr="008D0FD3">
        <w:rPr>
          <w:color w:val="000000" w:themeColor="text1"/>
          <w:sz w:val="24"/>
          <w:szCs w:val="24"/>
        </w:rPr>
        <w:t>feminino</w:t>
      </w:r>
      <w:r w:rsidRPr="008D0FD3">
        <w:rPr>
          <w:color w:val="000000" w:themeColor="text1"/>
          <w:sz w:val="24"/>
          <w:szCs w:val="24"/>
        </w:rPr>
        <w:t xml:space="preserve">, </w:t>
      </w:r>
      <w:r w:rsidR="00EC7975" w:rsidRPr="008D0FD3">
        <w:rPr>
          <w:color w:val="000000" w:themeColor="text1"/>
          <w:sz w:val="24"/>
          <w:szCs w:val="24"/>
        </w:rPr>
        <w:t xml:space="preserve"> continuamente</w:t>
      </w:r>
      <w:proofErr w:type="gramEnd"/>
      <w:r w:rsidR="00EC7975" w:rsidRPr="008D0FD3">
        <w:rPr>
          <w:color w:val="000000" w:themeColor="text1"/>
          <w:sz w:val="24"/>
          <w:szCs w:val="24"/>
        </w:rPr>
        <w:t xml:space="preserve"> </w:t>
      </w:r>
      <w:r w:rsidR="007B2138" w:rsidRPr="008D0FD3">
        <w:rPr>
          <w:color w:val="000000" w:themeColor="text1"/>
          <w:sz w:val="24"/>
          <w:szCs w:val="24"/>
        </w:rPr>
        <w:t>associado a geração d</w:t>
      </w:r>
      <w:r w:rsidR="00EC7975" w:rsidRPr="008D0FD3">
        <w:rPr>
          <w:color w:val="000000" w:themeColor="text1"/>
          <w:sz w:val="24"/>
          <w:szCs w:val="24"/>
        </w:rPr>
        <w:t>a</w:t>
      </w:r>
      <w:r w:rsidRPr="008D0FD3">
        <w:rPr>
          <w:color w:val="000000" w:themeColor="text1"/>
          <w:sz w:val="24"/>
          <w:szCs w:val="24"/>
        </w:rPr>
        <w:t xml:space="preserve"> vida e trans</w:t>
      </w:r>
      <w:r w:rsidR="007B2138" w:rsidRPr="008D0FD3">
        <w:rPr>
          <w:color w:val="000000" w:themeColor="text1"/>
          <w:sz w:val="24"/>
          <w:szCs w:val="24"/>
        </w:rPr>
        <w:t>missão da</w:t>
      </w:r>
      <w:r w:rsidRPr="008D0FD3">
        <w:rPr>
          <w:color w:val="000000" w:themeColor="text1"/>
          <w:sz w:val="24"/>
          <w:szCs w:val="24"/>
        </w:rPr>
        <w:t xml:space="preserve"> tradição cultural</w:t>
      </w:r>
      <w:r w:rsidR="007B2138" w:rsidRPr="008D0FD3">
        <w:rPr>
          <w:color w:val="000000" w:themeColor="text1"/>
          <w:sz w:val="24"/>
          <w:szCs w:val="24"/>
        </w:rPr>
        <w:t>. P</w:t>
      </w:r>
      <w:r w:rsidRPr="008D0FD3">
        <w:rPr>
          <w:color w:val="000000" w:themeColor="text1"/>
          <w:sz w:val="24"/>
          <w:szCs w:val="24"/>
        </w:rPr>
        <w:t>ara comprovar essas afirmações ele interpreta cenas rituais do politeísmo grego</w:t>
      </w:r>
      <w:r w:rsidR="006B1593" w:rsidRPr="008D0FD3">
        <w:rPr>
          <w:color w:val="000000" w:themeColor="text1"/>
          <w:sz w:val="24"/>
          <w:szCs w:val="24"/>
        </w:rPr>
        <w:t xml:space="preserve"> </w:t>
      </w:r>
      <w:r w:rsidR="007B2138" w:rsidRPr="008D0FD3">
        <w:rPr>
          <w:color w:val="000000" w:themeColor="text1"/>
          <w:sz w:val="24"/>
          <w:szCs w:val="24"/>
        </w:rPr>
        <w:t>que vamos</w:t>
      </w:r>
      <w:r w:rsidR="006B1593" w:rsidRPr="008D0FD3">
        <w:rPr>
          <w:color w:val="000000" w:themeColor="text1"/>
          <w:sz w:val="24"/>
          <w:szCs w:val="24"/>
        </w:rPr>
        <w:t xml:space="preserve"> </w:t>
      </w:r>
      <w:r w:rsidR="00F352EB" w:rsidRPr="008D0FD3">
        <w:rPr>
          <w:color w:val="000000" w:themeColor="text1"/>
          <w:sz w:val="24"/>
          <w:szCs w:val="24"/>
        </w:rPr>
        <w:t xml:space="preserve">aqui </w:t>
      </w:r>
      <w:r w:rsidR="006B1593" w:rsidRPr="008D0FD3">
        <w:rPr>
          <w:color w:val="000000" w:themeColor="text1"/>
          <w:sz w:val="24"/>
          <w:szCs w:val="24"/>
        </w:rPr>
        <w:t xml:space="preserve">aproximar do simbolismo ritual de divindades associadas as religiões de matriz africana e </w:t>
      </w:r>
      <w:r w:rsidR="00C327BB" w:rsidRPr="008D0FD3">
        <w:rPr>
          <w:color w:val="000000" w:themeColor="text1"/>
          <w:sz w:val="24"/>
          <w:szCs w:val="24"/>
        </w:rPr>
        <w:t>do</w:t>
      </w:r>
      <w:r w:rsidR="00F352EB" w:rsidRPr="008D0FD3">
        <w:rPr>
          <w:color w:val="000000" w:themeColor="text1"/>
          <w:sz w:val="24"/>
          <w:szCs w:val="24"/>
        </w:rPr>
        <w:t xml:space="preserve"> </w:t>
      </w:r>
      <w:r w:rsidR="006B1593" w:rsidRPr="008D0FD3">
        <w:rPr>
          <w:color w:val="000000" w:themeColor="text1"/>
          <w:sz w:val="24"/>
          <w:szCs w:val="24"/>
        </w:rPr>
        <w:t xml:space="preserve">catolicismo popular </w:t>
      </w:r>
      <w:r w:rsidR="007B2138" w:rsidRPr="008D0FD3">
        <w:rPr>
          <w:color w:val="000000" w:themeColor="text1"/>
          <w:sz w:val="24"/>
          <w:szCs w:val="24"/>
        </w:rPr>
        <w:t>de</w:t>
      </w:r>
      <w:r w:rsidR="006B1593" w:rsidRPr="008D0FD3">
        <w:rPr>
          <w:color w:val="000000" w:themeColor="text1"/>
          <w:sz w:val="24"/>
          <w:szCs w:val="24"/>
        </w:rPr>
        <w:t xml:space="preserve"> São </w:t>
      </w:r>
      <w:r w:rsidR="00C327BB" w:rsidRPr="008D0FD3">
        <w:rPr>
          <w:color w:val="000000" w:themeColor="text1"/>
          <w:sz w:val="24"/>
          <w:szCs w:val="24"/>
        </w:rPr>
        <w:t>Luís</w:t>
      </w:r>
      <w:r w:rsidR="006B1593" w:rsidRPr="008D0FD3">
        <w:rPr>
          <w:color w:val="000000" w:themeColor="text1"/>
          <w:sz w:val="24"/>
          <w:szCs w:val="24"/>
        </w:rPr>
        <w:t xml:space="preserve">/MA. </w:t>
      </w:r>
    </w:p>
    <w:p w14:paraId="29C0C5AA" w14:textId="3715788E" w:rsidR="00F15F68" w:rsidRPr="008D0FD3" w:rsidRDefault="00F15F68" w:rsidP="00F15F68">
      <w:pPr>
        <w:spacing w:after="0" w:line="360" w:lineRule="auto"/>
        <w:ind w:firstLine="567"/>
        <w:jc w:val="both"/>
        <w:rPr>
          <w:b/>
          <w:bCs/>
          <w:color w:val="000000" w:themeColor="text1"/>
          <w:sz w:val="24"/>
          <w:szCs w:val="24"/>
        </w:rPr>
      </w:pPr>
      <w:r w:rsidRPr="008D0FD3">
        <w:rPr>
          <w:b/>
          <w:bCs/>
          <w:color w:val="000000" w:themeColor="text1"/>
          <w:sz w:val="24"/>
          <w:szCs w:val="24"/>
        </w:rPr>
        <w:t xml:space="preserve">2 imagens míticas e rituais </w:t>
      </w:r>
      <w:r w:rsidR="00EC7975" w:rsidRPr="008D0FD3">
        <w:rPr>
          <w:b/>
          <w:bCs/>
          <w:color w:val="000000" w:themeColor="text1"/>
          <w:sz w:val="24"/>
          <w:szCs w:val="24"/>
        </w:rPr>
        <w:t>–</w:t>
      </w:r>
      <w:r w:rsidR="007B2138" w:rsidRPr="008D0FD3">
        <w:rPr>
          <w:b/>
          <w:bCs/>
          <w:color w:val="000000" w:themeColor="text1"/>
          <w:sz w:val="24"/>
          <w:szCs w:val="24"/>
        </w:rPr>
        <w:t xml:space="preserve"> </w:t>
      </w:r>
      <w:r w:rsidR="00EC7975" w:rsidRPr="008D0FD3">
        <w:rPr>
          <w:b/>
          <w:bCs/>
          <w:color w:val="000000" w:themeColor="text1"/>
          <w:sz w:val="24"/>
          <w:szCs w:val="24"/>
        </w:rPr>
        <w:t xml:space="preserve">a </w:t>
      </w:r>
      <w:r w:rsidRPr="008D0FD3">
        <w:rPr>
          <w:b/>
          <w:bCs/>
          <w:color w:val="000000" w:themeColor="text1"/>
          <w:sz w:val="24"/>
          <w:szCs w:val="24"/>
        </w:rPr>
        <w:t>mulher e o feminino na cena do sacrifício</w:t>
      </w:r>
      <w:r w:rsidR="00EC7975" w:rsidRPr="008D0FD3">
        <w:rPr>
          <w:b/>
          <w:bCs/>
          <w:color w:val="000000" w:themeColor="text1"/>
          <w:sz w:val="24"/>
          <w:szCs w:val="24"/>
        </w:rPr>
        <w:t xml:space="preserve"> </w:t>
      </w:r>
    </w:p>
    <w:p w14:paraId="46901872" w14:textId="4DBEBDB2" w:rsidR="00DD6C65" w:rsidRPr="008D0FD3" w:rsidRDefault="00F15F68" w:rsidP="00DD6C65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 xml:space="preserve">No simbolismo ritual descrito por </w:t>
      </w:r>
      <w:proofErr w:type="spellStart"/>
      <w:r w:rsidRPr="008D0FD3">
        <w:rPr>
          <w:color w:val="000000" w:themeColor="text1"/>
          <w:sz w:val="24"/>
          <w:szCs w:val="24"/>
        </w:rPr>
        <w:t>Burkert</w:t>
      </w:r>
      <w:proofErr w:type="spellEnd"/>
      <w:r w:rsidR="007B2138" w:rsidRPr="008D0FD3">
        <w:rPr>
          <w:color w:val="000000" w:themeColor="text1"/>
          <w:sz w:val="24"/>
          <w:szCs w:val="24"/>
        </w:rPr>
        <w:t xml:space="preserve"> (</w:t>
      </w:r>
      <w:r w:rsidR="00703718" w:rsidRPr="008D0FD3">
        <w:rPr>
          <w:color w:val="000000" w:themeColor="text1"/>
          <w:sz w:val="24"/>
          <w:szCs w:val="24"/>
        </w:rPr>
        <w:t>2005</w:t>
      </w:r>
      <w:r w:rsidR="007B2138" w:rsidRPr="008D0FD3">
        <w:rPr>
          <w:color w:val="000000" w:themeColor="text1"/>
          <w:sz w:val="24"/>
          <w:szCs w:val="24"/>
        </w:rPr>
        <w:t>)</w:t>
      </w:r>
      <w:r w:rsidRPr="008D0FD3">
        <w:rPr>
          <w:color w:val="000000" w:themeColor="text1"/>
          <w:sz w:val="24"/>
          <w:szCs w:val="24"/>
        </w:rPr>
        <w:t xml:space="preserve"> imagens míticas e rituais </w:t>
      </w:r>
      <w:r w:rsidR="008215B8" w:rsidRPr="008D0FD3">
        <w:rPr>
          <w:color w:val="000000" w:themeColor="text1"/>
          <w:sz w:val="24"/>
          <w:szCs w:val="24"/>
        </w:rPr>
        <w:t xml:space="preserve">masculinas </w:t>
      </w:r>
      <w:r w:rsidRPr="008D0FD3">
        <w:rPr>
          <w:color w:val="000000" w:themeColor="text1"/>
          <w:sz w:val="24"/>
          <w:szCs w:val="24"/>
        </w:rPr>
        <w:t xml:space="preserve">e femininas são </w:t>
      </w:r>
      <w:r w:rsidR="008215B8" w:rsidRPr="008D0FD3">
        <w:rPr>
          <w:color w:val="000000" w:themeColor="text1"/>
          <w:sz w:val="24"/>
          <w:szCs w:val="24"/>
        </w:rPr>
        <w:t xml:space="preserve">dialeticamente contrárias e correspondentes. </w:t>
      </w:r>
      <w:r w:rsidRPr="008D0FD3">
        <w:rPr>
          <w:color w:val="000000" w:themeColor="text1"/>
          <w:sz w:val="24"/>
          <w:szCs w:val="24"/>
        </w:rPr>
        <w:t xml:space="preserve"> Assim, p</w:t>
      </w:r>
      <w:r w:rsidR="008215B8" w:rsidRPr="008D0FD3">
        <w:rPr>
          <w:color w:val="000000" w:themeColor="text1"/>
          <w:sz w:val="24"/>
          <w:szCs w:val="24"/>
        </w:rPr>
        <w:t>ara comprovar a tese de que ao lado do deus</w:t>
      </w:r>
      <w:r w:rsidR="006B1593" w:rsidRPr="008D0FD3">
        <w:rPr>
          <w:color w:val="000000" w:themeColor="text1"/>
          <w:sz w:val="24"/>
          <w:szCs w:val="24"/>
        </w:rPr>
        <w:t>-</w:t>
      </w:r>
      <w:r w:rsidR="008215B8" w:rsidRPr="008D0FD3">
        <w:rPr>
          <w:color w:val="000000" w:themeColor="text1"/>
          <w:sz w:val="24"/>
          <w:szCs w:val="24"/>
        </w:rPr>
        <w:t>pai nasce a figura da deusa</w:t>
      </w:r>
      <w:r w:rsidR="006B1593" w:rsidRPr="008D0FD3">
        <w:rPr>
          <w:color w:val="000000" w:themeColor="text1"/>
          <w:sz w:val="24"/>
          <w:szCs w:val="24"/>
        </w:rPr>
        <w:t>-mãe</w:t>
      </w:r>
      <w:r w:rsidR="008215B8" w:rsidRPr="008D0FD3">
        <w:rPr>
          <w:color w:val="000000" w:themeColor="text1"/>
          <w:sz w:val="24"/>
          <w:szCs w:val="24"/>
        </w:rPr>
        <w:t xml:space="preserve"> como expressão do feminino</w:t>
      </w:r>
      <w:r w:rsidR="006B1593" w:rsidRPr="008D0FD3">
        <w:rPr>
          <w:color w:val="000000" w:themeColor="text1"/>
          <w:sz w:val="24"/>
          <w:szCs w:val="24"/>
        </w:rPr>
        <w:t xml:space="preserve">, </w:t>
      </w:r>
      <w:proofErr w:type="spellStart"/>
      <w:r w:rsidR="007B2138" w:rsidRPr="008D0FD3">
        <w:rPr>
          <w:color w:val="000000" w:themeColor="text1"/>
          <w:sz w:val="24"/>
          <w:szCs w:val="24"/>
        </w:rPr>
        <w:t>Burkert</w:t>
      </w:r>
      <w:proofErr w:type="spellEnd"/>
      <w:r w:rsidR="007B2138" w:rsidRPr="008D0FD3">
        <w:rPr>
          <w:color w:val="000000" w:themeColor="text1"/>
          <w:sz w:val="24"/>
          <w:szCs w:val="24"/>
        </w:rPr>
        <w:t xml:space="preserve"> </w:t>
      </w:r>
      <w:r w:rsidRPr="008D0FD3">
        <w:rPr>
          <w:color w:val="000000" w:themeColor="text1"/>
          <w:sz w:val="24"/>
          <w:szCs w:val="24"/>
        </w:rPr>
        <w:t>se det</w:t>
      </w:r>
      <w:r w:rsidR="007B2138" w:rsidRPr="008D0FD3">
        <w:rPr>
          <w:color w:val="000000" w:themeColor="text1"/>
          <w:sz w:val="24"/>
          <w:szCs w:val="24"/>
        </w:rPr>
        <w:t xml:space="preserve">ém </w:t>
      </w:r>
      <w:r w:rsidRPr="008D0FD3">
        <w:rPr>
          <w:color w:val="000000" w:themeColor="text1"/>
          <w:sz w:val="24"/>
          <w:szCs w:val="24"/>
        </w:rPr>
        <w:t xml:space="preserve">em registros, descrições, </w:t>
      </w:r>
      <w:r w:rsidR="006B1593" w:rsidRPr="008D0FD3">
        <w:rPr>
          <w:color w:val="000000" w:themeColor="text1"/>
          <w:sz w:val="24"/>
          <w:szCs w:val="24"/>
        </w:rPr>
        <w:t>estética e</w:t>
      </w:r>
      <w:r w:rsidRPr="008D0FD3">
        <w:rPr>
          <w:color w:val="000000" w:themeColor="text1"/>
          <w:sz w:val="24"/>
          <w:szCs w:val="24"/>
        </w:rPr>
        <w:t xml:space="preserve"> reflexões filosóficas </w:t>
      </w:r>
      <w:r w:rsidR="006B1593" w:rsidRPr="008D0FD3">
        <w:rPr>
          <w:color w:val="000000" w:themeColor="text1"/>
          <w:sz w:val="24"/>
          <w:szCs w:val="24"/>
        </w:rPr>
        <w:t>que constituem os arquivos d</w:t>
      </w:r>
      <w:r w:rsidRPr="008D0FD3">
        <w:rPr>
          <w:color w:val="000000" w:themeColor="text1"/>
          <w:sz w:val="24"/>
          <w:szCs w:val="24"/>
        </w:rPr>
        <w:t xml:space="preserve">o simbolismo ritual </w:t>
      </w:r>
      <w:r w:rsidR="006B1593" w:rsidRPr="008D0FD3">
        <w:rPr>
          <w:color w:val="000000" w:themeColor="text1"/>
          <w:sz w:val="24"/>
          <w:szCs w:val="24"/>
        </w:rPr>
        <w:t xml:space="preserve">que transmite </w:t>
      </w:r>
      <w:r w:rsidRPr="008D0FD3">
        <w:rPr>
          <w:color w:val="000000" w:themeColor="text1"/>
          <w:sz w:val="24"/>
          <w:szCs w:val="24"/>
        </w:rPr>
        <w:t xml:space="preserve">renúncia e restituição. </w:t>
      </w:r>
    </w:p>
    <w:p w14:paraId="01C4B42D" w14:textId="4A19ADFA" w:rsidR="00DD6C65" w:rsidRPr="008D0FD3" w:rsidRDefault="00C327BB" w:rsidP="00802FE7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>C</w:t>
      </w:r>
      <w:r w:rsidR="00377DC5" w:rsidRPr="008D0FD3">
        <w:rPr>
          <w:color w:val="000000" w:themeColor="text1"/>
          <w:sz w:val="24"/>
          <w:szCs w:val="24"/>
        </w:rPr>
        <w:t>omo membro da comunidade, divindade, vítima sacrificial</w:t>
      </w:r>
      <w:r w:rsidRPr="008D0FD3">
        <w:rPr>
          <w:color w:val="000000" w:themeColor="text1"/>
          <w:sz w:val="24"/>
          <w:szCs w:val="24"/>
        </w:rPr>
        <w:t xml:space="preserve"> ou </w:t>
      </w:r>
      <w:r w:rsidR="00DD6C65" w:rsidRPr="008D0FD3">
        <w:rPr>
          <w:color w:val="000000" w:themeColor="text1"/>
          <w:sz w:val="24"/>
          <w:szCs w:val="24"/>
        </w:rPr>
        <w:t xml:space="preserve">responsável pelo sacrifício ritual da vítima, </w:t>
      </w:r>
      <w:r w:rsidR="00377DC5" w:rsidRPr="008D0FD3">
        <w:rPr>
          <w:color w:val="000000" w:themeColor="text1"/>
          <w:sz w:val="24"/>
          <w:szCs w:val="24"/>
        </w:rPr>
        <w:t xml:space="preserve">as mulheres são simbolizadas na imagem dual </w:t>
      </w:r>
      <w:r w:rsidR="007B2138" w:rsidRPr="008D0FD3">
        <w:rPr>
          <w:color w:val="000000" w:themeColor="text1"/>
          <w:sz w:val="24"/>
          <w:szCs w:val="24"/>
        </w:rPr>
        <w:t xml:space="preserve">da </w:t>
      </w:r>
      <w:r w:rsidR="00377DC5" w:rsidRPr="008D0FD3">
        <w:rPr>
          <w:color w:val="000000" w:themeColor="text1"/>
          <w:sz w:val="24"/>
          <w:szCs w:val="24"/>
        </w:rPr>
        <w:t xml:space="preserve">figura ritual da </w:t>
      </w:r>
      <w:r w:rsidR="00DD6C65" w:rsidRPr="008D0FD3">
        <w:rPr>
          <w:color w:val="000000" w:themeColor="text1"/>
          <w:sz w:val="24"/>
          <w:szCs w:val="24"/>
        </w:rPr>
        <w:t>mãe e mulher sensual</w:t>
      </w:r>
      <w:r w:rsidR="007B2138" w:rsidRPr="008D0FD3">
        <w:rPr>
          <w:color w:val="000000" w:themeColor="text1"/>
          <w:sz w:val="24"/>
          <w:szCs w:val="24"/>
        </w:rPr>
        <w:t>.</w:t>
      </w:r>
      <w:r w:rsidR="00377DC5" w:rsidRPr="008D0FD3">
        <w:rPr>
          <w:color w:val="000000" w:themeColor="text1"/>
          <w:sz w:val="24"/>
          <w:szCs w:val="24"/>
        </w:rPr>
        <w:t xml:space="preserve"> A posição ritual da mulher e do feminino tal como descrita n</w:t>
      </w:r>
      <w:r w:rsidR="007B2138" w:rsidRPr="008D0FD3">
        <w:rPr>
          <w:color w:val="000000" w:themeColor="text1"/>
          <w:sz w:val="24"/>
          <w:szCs w:val="24"/>
        </w:rPr>
        <w:t>essa</w:t>
      </w:r>
      <w:r w:rsidR="00377DC5" w:rsidRPr="008D0FD3">
        <w:rPr>
          <w:color w:val="000000" w:themeColor="text1"/>
          <w:sz w:val="24"/>
          <w:szCs w:val="24"/>
        </w:rPr>
        <w:t xml:space="preserve"> teoria sacrificial demostra uma tradição </w:t>
      </w:r>
      <w:r w:rsidR="007B2138" w:rsidRPr="008D0FD3">
        <w:rPr>
          <w:color w:val="000000" w:themeColor="text1"/>
          <w:sz w:val="24"/>
          <w:szCs w:val="24"/>
        </w:rPr>
        <w:t xml:space="preserve">de pensamento </w:t>
      </w:r>
      <w:r w:rsidR="00377DC5" w:rsidRPr="008D0FD3">
        <w:rPr>
          <w:color w:val="000000" w:themeColor="text1"/>
          <w:sz w:val="24"/>
          <w:szCs w:val="24"/>
        </w:rPr>
        <w:t>de submissão do poder feminino a</w:t>
      </w:r>
      <w:r w:rsidR="007B2138" w:rsidRPr="008D0FD3">
        <w:rPr>
          <w:color w:val="000000" w:themeColor="text1"/>
          <w:sz w:val="24"/>
          <w:szCs w:val="24"/>
        </w:rPr>
        <w:t>s</w:t>
      </w:r>
      <w:r w:rsidR="00377DC5" w:rsidRPr="008D0FD3">
        <w:rPr>
          <w:color w:val="000000" w:themeColor="text1"/>
          <w:sz w:val="24"/>
          <w:szCs w:val="24"/>
        </w:rPr>
        <w:t xml:space="preserve"> estruturas rituais </w:t>
      </w:r>
      <w:r w:rsidR="007B2138" w:rsidRPr="008D0FD3">
        <w:rPr>
          <w:color w:val="000000" w:themeColor="text1"/>
          <w:sz w:val="24"/>
          <w:szCs w:val="24"/>
        </w:rPr>
        <w:t xml:space="preserve">e sociais mantidas e organizadas por homens, em constante conflito. Assim o campo feminino </w:t>
      </w:r>
      <w:r w:rsidR="00377DC5" w:rsidRPr="008D0FD3">
        <w:rPr>
          <w:color w:val="000000" w:themeColor="text1"/>
          <w:sz w:val="24"/>
          <w:szCs w:val="24"/>
        </w:rPr>
        <w:t>está continuamente atrelado e subjugado ao poder das divindades masculinas</w:t>
      </w:r>
      <w:r w:rsidR="00DD6C65" w:rsidRPr="008D0FD3">
        <w:rPr>
          <w:color w:val="000000" w:themeColor="text1"/>
          <w:sz w:val="24"/>
          <w:szCs w:val="24"/>
        </w:rPr>
        <w:t xml:space="preserve">, portanto, </w:t>
      </w:r>
      <w:r w:rsidR="00E470AC" w:rsidRPr="008D0FD3">
        <w:rPr>
          <w:color w:val="000000" w:themeColor="text1"/>
          <w:sz w:val="24"/>
          <w:szCs w:val="24"/>
        </w:rPr>
        <w:t xml:space="preserve">nesse simbolismo o campo feminino submete-se ao </w:t>
      </w:r>
      <w:r w:rsidR="00DD6C65" w:rsidRPr="008D0FD3">
        <w:rPr>
          <w:color w:val="000000" w:themeColor="text1"/>
          <w:sz w:val="24"/>
          <w:szCs w:val="24"/>
        </w:rPr>
        <w:t>campo masculino</w:t>
      </w:r>
      <w:r w:rsidR="00F352EB" w:rsidRPr="008D0FD3">
        <w:rPr>
          <w:color w:val="000000" w:themeColor="text1"/>
          <w:sz w:val="24"/>
          <w:szCs w:val="24"/>
        </w:rPr>
        <w:t xml:space="preserve"> </w:t>
      </w:r>
      <w:r w:rsidR="00E470AC" w:rsidRPr="008D0FD3">
        <w:rPr>
          <w:color w:val="000000" w:themeColor="text1"/>
          <w:sz w:val="24"/>
          <w:szCs w:val="24"/>
        </w:rPr>
        <w:t xml:space="preserve">principalmente </w:t>
      </w:r>
      <w:r w:rsidR="00EC7975" w:rsidRPr="008D0FD3">
        <w:rPr>
          <w:color w:val="000000" w:themeColor="text1"/>
          <w:sz w:val="24"/>
          <w:szCs w:val="24"/>
        </w:rPr>
        <w:t xml:space="preserve">através </w:t>
      </w:r>
      <w:r w:rsidR="00E470AC" w:rsidRPr="008D0FD3">
        <w:rPr>
          <w:color w:val="000000" w:themeColor="text1"/>
          <w:sz w:val="24"/>
          <w:szCs w:val="24"/>
        </w:rPr>
        <w:t>da violência</w:t>
      </w:r>
      <w:r w:rsidR="00EC7975" w:rsidRPr="008D0FD3">
        <w:rPr>
          <w:color w:val="000000" w:themeColor="text1"/>
          <w:sz w:val="24"/>
          <w:szCs w:val="24"/>
        </w:rPr>
        <w:t xml:space="preserve">. </w:t>
      </w:r>
    </w:p>
    <w:p w14:paraId="52DB4053" w14:textId="24FFB740" w:rsidR="00B74970" w:rsidRPr="008D0FD3" w:rsidRDefault="00293593" w:rsidP="00DD6C65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lastRenderedPageBreak/>
        <w:t xml:space="preserve"> Para </w:t>
      </w:r>
      <w:proofErr w:type="spellStart"/>
      <w:r w:rsidRPr="008D0FD3">
        <w:rPr>
          <w:color w:val="000000" w:themeColor="text1"/>
          <w:sz w:val="24"/>
          <w:szCs w:val="24"/>
        </w:rPr>
        <w:t>Burkert</w:t>
      </w:r>
      <w:proofErr w:type="spellEnd"/>
      <w:r w:rsidRPr="008D0FD3">
        <w:rPr>
          <w:color w:val="000000" w:themeColor="text1"/>
          <w:sz w:val="24"/>
          <w:szCs w:val="24"/>
        </w:rPr>
        <w:t xml:space="preserve">, a simbolização do sacrifício da </w:t>
      </w:r>
      <w:r w:rsidR="00B74970" w:rsidRPr="008D0FD3">
        <w:rPr>
          <w:color w:val="000000" w:themeColor="text1"/>
          <w:sz w:val="24"/>
          <w:szCs w:val="24"/>
        </w:rPr>
        <w:t>virgem</w:t>
      </w:r>
      <w:r w:rsidR="00DD6C65" w:rsidRPr="008D0FD3">
        <w:rPr>
          <w:color w:val="000000" w:themeColor="text1"/>
          <w:sz w:val="24"/>
          <w:szCs w:val="24"/>
        </w:rPr>
        <w:t xml:space="preserve"> narrada em diversas </w:t>
      </w:r>
      <w:proofErr w:type="gramStart"/>
      <w:r w:rsidR="00DD6C65" w:rsidRPr="008D0FD3">
        <w:rPr>
          <w:color w:val="000000" w:themeColor="text1"/>
          <w:sz w:val="24"/>
          <w:szCs w:val="24"/>
        </w:rPr>
        <w:t xml:space="preserve">culturas </w:t>
      </w:r>
      <w:r w:rsidRPr="008D0FD3">
        <w:rPr>
          <w:color w:val="000000" w:themeColor="text1"/>
          <w:sz w:val="24"/>
          <w:szCs w:val="24"/>
        </w:rPr>
        <w:t xml:space="preserve"> apresenta</w:t>
      </w:r>
      <w:proofErr w:type="gramEnd"/>
      <w:r w:rsidRPr="008D0FD3">
        <w:rPr>
          <w:color w:val="000000" w:themeColor="text1"/>
          <w:sz w:val="24"/>
          <w:szCs w:val="24"/>
        </w:rPr>
        <w:t xml:space="preserve"> um contraste e um equilíbrio entre renúncia anunciada e restituição simbólica compensatória, ambos correspondem à castração ritual e seus elos com um simbólico fálico-ritual. O sacrifício ritual da virgem permite por antecipação, uma abnegação, a aceitação de um novo confronto do jovem guerreiro com a morte</w:t>
      </w:r>
      <w:r w:rsidR="00DD6C65" w:rsidRPr="008D0FD3">
        <w:rPr>
          <w:color w:val="000000" w:themeColor="text1"/>
          <w:sz w:val="24"/>
          <w:szCs w:val="24"/>
        </w:rPr>
        <w:t xml:space="preserve">.  </w:t>
      </w:r>
      <w:r w:rsidRPr="008D0FD3">
        <w:rPr>
          <w:color w:val="000000" w:themeColor="text1"/>
          <w:sz w:val="24"/>
          <w:szCs w:val="24"/>
        </w:rPr>
        <w:t>Como o jovem gu</w:t>
      </w:r>
      <w:r w:rsidR="00B74970" w:rsidRPr="008D0FD3">
        <w:rPr>
          <w:color w:val="000000" w:themeColor="text1"/>
          <w:sz w:val="24"/>
          <w:szCs w:val="24"/>
        </w:rPr>
        <w:t>e</w:t>
      </w:r>
      <w:r w:rsidRPr="008D0FD3">
        <w:rPr>
          <w:color w:val="000000" w:themeColor="text1"/>
          <w:sz w:val="24"/>
          <w:szCs w:val="24"/>
        </w:rPr>
        <w:t>rreiro,</w:t>
      </w:r>
      <w:r w:rsidR="00DD6C65" w:rsidRPr="008D0FD3">
        <w:rPr>
          <w:color w:val="000000" w:themeColor="text1"/>
          <w:sz w:val="24"/>
          <w:szCs w:val="24"/>
        </w:rPr>
        <w:t xml:space="preserve"> </w:t>
      </w:r>
      <w:r w:rsidRPr="008D0FD3">
        <w:rPr>
          <w:color w:val="000000" w:themeColor="text1"/>
          <w:sz w:val="24"/>
          <w:szCs w:val="24"/>
        </w:rPr>
        <w:t>a virgem morta simbolicamente no sacrifício preliminar sai ressuscitada da batalha</w:t>
      </w:r>
      <w:r w:rsidR="007B2138" w:rsidRPr="008D0FD3">
        <w:rPr>
          <w:color w:val="000000" w:themeColor="text1"/>
          <w:sz w:val="24"/>
          <w:szCs w:val="24"/>
        </w:rPr>
        <w:t>, p</w:t>
      </w:r>
      <w:r w:rsidRPr="008D0FD3">
        <w:rPr>
          <w:color w:val="000000" w:themeColor="text1"/>
          <w:sz w:val="24"/>
          <w:szCs w:val="24"/>
        </w:rPr>
        <w:t xml:space="preserve">or isso, “relata-se que a estátua de Atena, a paladina, caiu do </w:t>
      </w:r>
      <w:r w:rsidR="00955353" w:rsidRPr="008D0FD3">
        <w:rPr>
          <w:color w:val="000000" w:themeColor="text1"/>
          <w:sz w:val="24"/>
          <w:szCs w:val="24"/>
        </w:rPr>
        <w:t>céu</w:t>
      </w:r>
      <w:r w:rsidRPr="008D0FD3">
        <w:rPr>
          <w:color w:val="000000" w:themeColor="text1"/>
          <w:sz w:val="24"/>
          <w:szCs w:val="24"/>
        </w:rPr>
        <w:t xml:space="preserve"> durante a guerra das origens, o famoso combate dos deuses contra os homens”</w:t>
      </w:r>
      <w:r w:rsidR="00F352EB" w:rsidRPr="008D0FD3">
        <w:rPr>
          <w:color w:val="000000" w:themeColor="text1"/>
          <w:sz w:val="24"/>
          <w:szCs w:val="24"/>
        </w:rPr>
        <w:t xml:space="preserve"> </w:t>
      </w:r>
      <w:r w:rsidRPr="008D0FD3">
        <w:rPr>
          <w:color w:val="000000" w:themeColor="text1"/>
          <w:sz w:val="24"/>
          <w:szCs w:val="24"/>
        </w:rPr>
        <w:t>(</w:t>
      </w:r>
      <w:proofErr w:type="spellStart"/>
      <w:r w:rsidRPr="008D0FD3">
        <w:rPr>
          <w:color w:val="000000" w:themeColor="text1"/>
          <w:sz w:val="24"/>
          <w:szCs w:val="24"/>
        </w:rPr>
        <w:t>B</w:t>
      </w:r>
      <w:r w:rsidR="00703718" w:rsidRPr="008D0FD3">
        <w:rPr>
          <w:color w:val="000000" w:themeColor="text1"/>
          <w:sz w:val="24"/>
          <w:szCs w:val="24"/>
        </w:rPr>
        <w:t>urkert</w:t>
      </w:r>
      <w:proofErr w:type="spellEnd"/>
      <w:r w:rsidRPr="008D0FD3">
        <w:rPr>
          <w:color w:val="000000" w:themeColor="text1"/>
          <w:sz w:val="24"/>
          <w:szCs w:val="24"/>
        </w:rPr>
        <w:t xml:space="preserve">, 2005, p. 68). </w:t>
      </w:r>
    </w:p>
    <w:p w14:paraId="2FFBF50C" w14:textId="195D45E4" w:rsidR="00B74970" w:rsidRPr="008D0FD3" w:rsidRDefault="00293593" w:rsidP="00B74970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 xml:space="preserve">De acordo com </w:t>
      </w:r>
      <w:proofErr w:type="spellStart"/>
      <w:r w:rsidRPr="008D0FD3">
        <w:rPr>
          <w:color w:val="000000" w:themeColor="text1"/>
          <w:sz w:val="24"/>
          <w:szCs w:val="24"/>
        </w:rPr>
        <w:t>Burkert</w:t>
      </w:r>
      <w:proofErr w:type="spellEnd"/>
      <w:r w:rsidRPr="008D0FD3">
        <w:rPr>
          <w:color w:val="000000" w:themeColor="text1"/>
          <w:sz w:val="24"/>
          <w:szCs w:val="24"/>
        </w:rPr>
        <w:t>, o sacrifício preliminar da virgem é a mais forte expressão de renúncia à sexualidade</w:t>
      </w:r>
      <w:r w:rsidR="00F352EB" w:rsidRPr="008D0FD3">
        <w:rPr>
          <w:color w:val="000000" w:themeColor="text1"/>
          <w:sz w:val="24"/>
          <w:szCs w:val="24"/>
        </w:rPr>
        <w:t>. E</w:t>
      </w:r>
      <w:r w:rsidR="007F5F58" w:rsidRPr="008D0FD3">
        <w:rPr>
          <w:color w:val="000000" w:themeColor="text1"/>
          <w:sz w:val="24"/>
          <w:szCs w:val="24"/>
        </w:rPr>
        <w:t>sse ritual</w:t>
      </w:r>
      <w:r w:rsidRPr="008D0FD3">
        <w:rPr>
          <w:color w:val="000000" w:themeColor="text1"/>
          <w:sz w:val="24"/>
          <w:szCs w:val="24"/>
        </w:rPr>
        <w:t xml:space="preserve"> fornece</w:t>
      </w:r>
      <w:r w:rsidR="00F352EB" w:rsidRPr="008D0FD3">
        <w:rPr>
          <w:color w:val="000000" w:themeColor="text1"/>
          <w:sz w:val="24"/>
          <w:szCs w:val="24"/>
        </w:rPr>
        <w:t>,</w:t>
      </w:r>
      <w:r w:rsidRPr="008D0FD3">
        <w:rPr>
          <w:color w:val="000000" w:themeColor="text1"/>
          <w:sz w:val="24"/>
          <w:szCs w:val="24"/>
        </w:rPr>
        <w:t xml:space="preserve"> por antecipação, as justificativas para as mortes que se seguirão no sacrifício e na guerra</w:t>
      </w:r>
      <w:r w:rsidR="00B74970" w:rsidRPr="008D0FD3">
        <w:rPr>
          <w:color w:val="000000" w:themeColor="text1"/>
          <w:sz w:val="24"/>
          <w:szCs w:val="24"/>
        </w:rPr>
        <w:t>.</w:t>
      </w:r>
      <w:r w:rsidRPr="008D0FD3">
        <w:rPr>
          <w:color w:val="000000" w:themeColor="text1"/>
          <w:sz w:val="24"/>
          <w:szCs w:val="24"/>
        </w:rPr>
        <w:t xml:space="preserve">  A presença do feminino nas figuras superpostas da mulher como mãe e amante implica, portanto, na aliança que se institui </w:t>
      </w:r>
      <w:r w:rsidR="007F5F58" w:rsidRPr="008D0FD3">
        <w:rPr>
          <w:color w:val="000000" w:themeColor="text1"/>
          <w:sz w:val="24"/>
          <w:szCs w:val="24"/>
        </w:rPr>
        <w:t>através</w:t>
      </w:r>
      <w:r w:rsidRPr="008D0FD3">
        <w:rPr>
          <w:color w:val="000000" w:themeColor="text1"/>
          <w:sz w:val="24"/>
          <w:szCs w:val="24"/>
        </w:rPr>
        <w:t xml:space="preserve"> da ação sacrificial de morte, um elo de continuidade polarizante necessário entre a simbolização do feminino e a instituição e manutenção de uma </w:t>
      </w:r>
      <w:r w:rsidR="007F5F58" w:rsidRPr="008D0FD3">
        <w:rPr>
          <w:color w:val="000000" w:themeColor="text1"/>
          <w:sz w:val="24"/>
          <w:szCs w:val="24"/>
        </w:rPr>
        <w:t xml:space="preserve">suposta </w:t>
      </w:r>
      <w:r w:rsidRPr="008D0FD3">
        <w:rPr>
          <w:color w:val="000000" w:themeColor="text1"/>
          <w:sz w:val="24"/>
          <w:szCs w:val="24"/>
        </w:rPr>
        <w:t>ordem ritual</w:t>
      </w:r>
      <w:r w:rsidR="00B74970" w:rsidRPr="008D0FD3">
        <w:rPr>
          <w:color w:val="000000" w:themeColor="text1"/>
          <w:sz w:val="24"/>
          <w:szCs w:val="24"/>
        </w:rPr>
        <w:t xml:space="preserve"> fálica</w:t>
      </w:r>
      <w:r w:rsidR="007F5F58" w:rsidRPr="008D0FD3">
        <w:rPr>
          <w:color w:val="000000" w:themeColor="text1"/>
          <w:sz w:val="24"/>
          <w:szCs w:val="24"/>
        </w:rPr>
        <w:t>, comandada p</w:t>
      </w:r>
      <w:r w:rsidR="00072904" w:rsidRPr="008D0FD3">
        <w:rPr>
          <w:color w:val="000000" w:themeColor="text1"/>
          <w:sz w:val="24"/>
          <w:szCs w:val="24"/>
        </w:rPr>
        <w:t>or</w:t>
      </w:r>
      <w:r w:rsidR="007F5F58" w:rsidRPr="008D0FD3">
        <w:rPr>
          <w:color w:val="000000" w:themeColor="text1"/>
          <w:sz w:val="24"/>
          <w:szCs w:val="24"/>
        </w:rPr>
        <w:t xml:space="preserve"> homens. </w:t>
      </w:r>
      <w:r w:rsidRPr="008D0FD3">
        <w:rPr>
          <w:color w:val="000000" w:themeColor="text1"/>
          <w:sz w:val="24"/>
          <w:szCs w:val="24"/>
        </w:rPr>
        <w:t xml:space="preserve">  </w:t>
      </w:r>
    </w:p>
    <w:p w14:paraId="3C2DCF48" w14:textId="1BEEEDAD" w:rsidR="007B2138" w:rsidRPr="008D0FD3" w:rsidRDefault="007F5F58" w:rsidP="007B2138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>Nesse</w:t>
      </w:r>
      <w:r w:rsidR="00B74970" w:rsidRPr="008D0FD3">
        <w:rPr>
          <w:color w:val="000000" w:themeColor="text1"/>
          <w:sz w:val="24"/>
          <w:szCs w:val="24"/>
        </w:rPr>
        <w:t xml:space="preserve"> </w:t>
      </w:r>
      <w:r w:rsidR="00293593" w:rsidRPr="008D0FD3">
        <w:rPr>
          <w:color w:val="000000" w:themeColor="text1"/>
          <w:sz w:val="24"/>
          <w:szCs w:val="24"/>
        </w:rPr>
        <w:t xml:space="preserve">simbolismo ritual </w:t>
      </w:r>
      <w:r w:rsidR="00B74970" w:rsidRPr="008D0FD3">
        <w:rPr>
          <w:color w:val="000000" w:themeColor="text1"/>
          <w:sz w:val="24"/>
          <w:szCs w:val="24"/>
        </w:rPr>
        <w:t xml:space="preserve">é possível apreender </w:t>
      </w:r>
      <w:r w:rsidR="00293593" w:rsidRPr="008D0FD3">
        <w:rPr>
          <w:color w:val="000000" w:themeColor="text1"/>
          <w:sz w:val="24"/>
          <w:szCs w:val="24"/>
        </w:rPr>
        <w:t>que os homens usurpam o poder das mulheres ao se instituírem como os verdadeiros representantes da deusa</w:t>
      </w:r>
      <w:r w:rsidR="00F352EB" w:rsidRPr="008D0FD3">
        <w:rPr>
          <w:color w:val="000000" w:themeColor="text1"/>
          <w:sz w:val="24"/>
          <w:szCs w:val="24"/>
        </w:rPr>
        <w:t>-</w:t>
      </w:r>
      <w:r w:rsidR="00293593" w:rsidRPr="008D0FD3">
        <w:rPr>
          <w:color w:val="000000" w:themeColor="text1"/>
          <w:sz w:val="24"/>
          <w:szCs w:val="24"/>
        </w:rPr>
        <w:t xml:space="preserve">mãe na comunidade de </w:t>
      </w:r>
      <w:r w:rsidR="00B74970" w:rsidRPr="008D0FD3">
        <w:rPr>
          <w:color w:val="000000" w:themeColor="text1"/>
          <w:sz w:val="24"/>
          <w:szCs w:val="24"/>
        </w:rPr>
        <w:t>animais</w:t>
      </w:r>
      <w:r w:rsidR="007B2138" w:rsidRPr="008D0FD3">
        <w:rPr>
          <w:color w:val="000000" w:themeColor="text1"/>
          <w:sz w:val="24"/>
          <w:szCs w:val="24"/>
        </w:rPr>
        <w:t xml:space="preserve"> e</w:t>
      </w:r>
      <w:r w:rsidR="00B74970" w:rsidRPr="008D0FD3">
        <w:rPr>
          <w:color w:val="000000" w:themeColor="text1"/>
          <w:sz w:val="24"/>
          <w:szCs w:val="24"/>
        </w:rPr>
        <w:t xml:space="preserve"> </w:t>
      </w:r>
      <w:r w:rsidR="00293593" w:rsidRPr="008D0FD3">
        <w:rPr>
          <w:color w:val="000000" w:themeColor="text1"/>
          <w:sz w:val="24"/>
          <w:szCs w:val="24"/>
        </w:rPr>
        <w:t>sacrificadores</w:t>
      </w:r>
      <w:r w:rsidR="00B74970" w:rsidRPr="008D0FD3">
        <w:rPr>
          <w:color w:val="000000" w:themeColor="text1"/>
          <w:sz w:val="24"/>
          <w:szCs w:val="24"/>
        </w:rPr>
        <w:t xml:space="preserve">. </w:t>
      </w:r>
      <w:r w:rsidR="007B2138" w:rsidRPr="008D0FD3">
        <w:rPr>
          <w:color w:val="000000" w:themeColor="text1"/>
          <w:sz w:val="24"/>
          <w:szCs w:val="24"/>
        </w:rPr>
        <w:t xml:space="preserve"> </w:t>
      </w:r>
      <w:r w:rsidRPr="008D0FD3">
        <w:rPr>
          <w:color w:val="000000" w:themeColor="text1"/>
          <w:sz w:val="24"/>
          <w:szCs w:val="24"/>
        </w:rPr>
        <w:t>Essa imagem mítica se repete em diversas práticas rituais e culturais, assim, por exemplo, d</w:t>
      </w:r>
      <w:r w:rsidR="00293593" w:rsidRPr="008D0FD3">
        <w:rPr>
          <w:color w:val="000000" w:themeColor="text1"/>
          <w:sz w:val="24"/>
          <w:szCs w:val="24"/>
        </w:rPr>
        <w:t>ivindades do campo religioso afro</w:t>
      </w:r>
      <w:r w:rsidR="00F352EB" w:rsidRPr="008D0FD3">
        <w:rPr>
          <w:color w:val="000000" w:themeColor="text1"/>
          <w:sz w:val="24"/>
          <w:szCs w:val="24"/>
        </w:rPr>
        <w:t>-</w:t>
      </w:r>
      <w:r w:rsidR="00293593" w:rsidRPr="008D0FD3">
        <w:rPr>
          <w:color w:val="000000" w:themeColor="text1"/>
          <w:sz w:val="24"/>
          <w:szCs w:val="24"/>
        </w:rPr>
        <w:t>maranhense como Barba Soeiro</w:t>
      </w:r>
      <w:r w:rsidRPr="008D0FD3">
        <w:rPr>
          <w:color w:val="000000" w:themeColor="text1"/>
          <w:sz w:val="24"/>
          <w:szCs w:val="24"/>
        </w:rPr>
        <w:t>, sincretizada com</w:t>
      </w:r>
      <w:r w:rsidR="00293593" w:rsidRPr="008D0FD3">
        <w:rPr>
          <w:color w:val="000000" w:themeColor="text1"/>
          <w:sz w:val="24"/>
          <w:szCs w:val="24"/>
        </w:rPr>
        <w:t xml:space="preserve"> Santa Bárbara, do catolicismo popular da antiguidade romana</w:t>
      </w:r>
      <w:r w:rsidR="00F352EB" w:rsidRPr="008D0FD3">
        <w:rPr>
          <w:color w:val="000000" w:themeColor="text1"/>
          <w:sz w:val="24"/>
          <w:szCs w:val="24"/>
        </w:rPr>
        <w:t>,</w:t>
      </w:r>
      <w:r w:rsidRPr="008D0FD3">
        <w:rPr>
          <w:color w:val="000000" w:themeColor="text1"/>
          <w:sz w:val="24"/>
          <w:szCs w:val="24"/>
        </w:rPr>
        <w:t xml:space="preserve"> apresenta semelhanças com </w:t>
      </w:r>
      <w:r w:rsidR="007B2138" w:rsidRPr="008D0FD3">
        <w:rPr>
          <w:color w:val="000000" w:themeColor="text1"/>
          <w:sz w:val="24"/>
          <w:szCs w:val="24"/>
        </w:rPr>
        <w:t>Perséfone</w:t>
      </w:r>
      <w:r w:rsidRPr="008D0FD3">
        <w:rPr>
          <w:color w:val="000000" w:themeColor="text1"/>
          <w:sz w:val="24"/>
          <w:szCs w:val="24"/>
        </w:rPr>
        <w:t xml:space="preserve"> e </w:t>
      </w:r>
      <w:r w:rsidR="00703718" w:rsidRPr="008D0FD3">
        <w:rPr>
          <w:color w:val="000000" w:themeColor="text1"/>
          <w:sz w:val="24"/>
          <w:szCs w:val="24"/>
        </w:rPr>
        <w:t>Deméter</w:t>
      </w:r>
      <w:r w:rsidR="007B2138" w:rsidRPr="008D0FD3">
        <w:rPr>
          <w:color w:val="000000" w:themeColor="text1"/>
          <w:sz w:val="24"/>
          <w:szCs w:val="24"/>
        </w:rPr>
        <w:t>, do politeísmo grego</w:t>
      </w:r>
      <w:r w:rsidR="00F352EB" w:rsidRPr="008D0FD3">
        <w:rPr>
          <w:color w:val="000000" w:themeColor="text1"/>
          <w:sz w:val="24"/>
          <w:szCs w:val="24"/>
        </w:rPr>
        <w:t xml:space="preserve">. </w:t>
      </w:r>
    </w:p>
    <w:p w14:paraId="1D45197E" w14:textId="56343041" w:rsidR="007B2138" w:rsidRPr="008D0FD3" w:rsidRDefault="007F5F58" w:rsidP="007B2138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 xml:space="preserve"> Do mesmo modo,</w:t>
      </w:r>
      <w:r w:rsidR="00293593" w:rsidRPr="008D0FD3">
        <w:rPr>
          <w:color w:val="000000" w:themeColor="text1"/>
          <w:sz w:val="24"/>
          <w:szCs w:val="24"/>
        </w:rPr>
        <w:t xml:space="preserve"> Iansã, divindade de religiosidades de matriz africana </w:t>
      </w:r>
      <w:r w:rsidRPr="008D0FD3">
        <w:rPr>
          <w:color w:val="000000" w:themeColor="text1"/>
          <w:sz w:val="24"/>
          <w:szCs w:val="24"/>
        </w:rPr>
        <w:t>é uma</w:t>
      </w:r>
      <w:r w:rsidR="00293593" w:rsidRPr="008D0FD3">
        <w:rPr>
          <w:color w:val="000000" w:themeColor="text1"/>
          <w:sz w:val="24"/>
          <w:szCs w:val="24"/>
        </w:rPr>
        <w:t xml:space="preserve"> deusa-mãe cujas imagens superpostas – na juventude e na velhice – revelam traços do simbolismo ritual que opera no sacrifício ritual como marca, lembrança</w:t>
      </w:r>
      <w:r w:rsidR="00B74970" w:rsidRPr="008D0FD3">
        <w:rPr>
          <w:color w:val="000000" w:themeColor="text1"/>
          <w:sz w:val="24"/>
          <w:szCs w:val="24"/>
        </w:rPr>
        <w:t xml:space="preserve"> e </w:t>
      </w:r>
      <w:proofErr w:type="gramStart"/>
      <w:r w:rsidR="00293593" w:rsidRPr="008D0FD3">
        <w:rPr>
          <w:color w:val="000000" w:themeColor="text1"/>
          <w:sz w:val="24"/>
          <w:szCs w:val="24"/>
        </w:rPr>
        <w:t xml:space="preserve">rastro </w:t>
      </w:r>
      <w:r w:rsidR="00F94FD5" w:rsidRPr="008D0FD3">
        <w:rPr>
          <w:color w:val="000000" w:themeColor="text1"/>
          <w:sz w:val="24"/>
          <w:szCs w:val="24"/>
        </w:rPr>
        <w:t xml:space="preserve"> de</w:t>
      </w:r>
      <w:proofErr w:type="gramEnd"/>
      <w:r w:rsidR="00F94FD5" w:rsidRPr="008D0FD3">
        <w:rPr>
          <w:color w:val="000000" w:themeColor="text1"/>
          <w:sz w:val="24"/>
          <w:szCs w:val="24"/>
        </w:rPr>
        <w:t xml:space="preserve"> um patriarcado que atua como presente, passado e futuro</w:t>
      </w:r>
      <w:r w:rsidR="00B74970" w:rsidRPr="008D0FD3">
        <w:rPr>
          <w:color w:val="000000" w:themeColor="text1"/>
          <w:sz w:val="24"/>
          <w:szCs w:val="24"/>
        </w:rPr>
        <w:t xml:space="preserve"> nos arquivos do sacrifício ritual</w:t>
      </w:r>
      <w:r w:rsidR="00F94FD5" w:rsidRPr="008D0FD3">
        <w:rPr>
          <w:color w:val="000000" w:themeColor="text1"/>
          <w:sz w:val="24"/>
          <w:szCs w:val="24"/>
        </w:rPr>
        <w:t xml:space="preserve">. </w:t>
      </w:r>
      <w:r w:rsidR="00293593" w:rsidRPr="008D0FD3">
        <w:rPr>
          <w:color w:val="000000" w:themeColor="text1"/>
          <w:sz w:val="24"/>
          <w:szCs w:val="24"/>
        </w:rPr>
        <w:t xml:space="preserve"> </w:t>
      </w:r>
      <w:r w:rsidR="007B2138" w:rsidRPr="008D0FD3">
        <w:rPr>
          <w:color w:val="000000" w:themeColor="text1"/>
          <w:sz w:val="24"/>
          <w:szCs w:val="24"/>
        </w:rPr>
        <w:t xml:space="preserve"> </w:t>
      </w:r>
      <w:r w:rsidR="00F94FD5" w:rsidRPr="008D0FD3">
        <w:rPr>
          <w:color w:val="000000" w:themeColor="text1"/>
          <w:sz w:val="24"/>
          <w:szCs w:val="24"/>
        </w:rPr>
        <w:t>A vida de Bárbara se insere no contexto de disputas religiosas entre o politeísmo romano e o monoteísmo cristão, que começava a se espalhar nas pequenas cidades romanas</w:t>
      </w:r>
      <w:r w:rsidR="00072904" w:rsidRPr="008D0FD3">
        <w:rPr>
          <w:color w:val="000000" w:themeColor="text1"/>
          <w:sz w:val="24"/>
          <w:szCs w:val="24"/>
        </w:rPr>
        <w:t>. D</w:t>
      </w:r>
      <w:r w:rsidR="00F352EB" w:rsidRPr="008D0FD3">
        <w:rPr>
          <w:color w:val="000000" w:themeColor="text1"/>
          <w:sz w:val="24"/>
          <w:szCs w:val="24"/>
        </w:rPr>
        <w:t xml:space="preserve">o mesmo modo, Iansã e Deméter estão inseridas em conflitos que envolvem </w:t>
      </w:r>
      <w:r w:rsidR="009936E5" w:rsidRPr="008D0FD3">
        <w:rPr>
          <w:color w:val="000000" w:themeColor="text1"/>
          <w:sz w:val="24"/>
          <w:szCs w:val="24"/>
        </w:rPr>
        <w:t>as divindades</w:t>
      </w:r>
      <w:r w:rsidR="00072904" w:rsidRPr="008D0FD3">
        <w:rPr>
          <w:color w:val="000000" w:themeColor="text1"/>
          <w:sz w:val="24"/>
          <w:szCs w:val="24"/>
        </w:rPr>
        <w:t xml:space="preserve"> masculinas</w:t>
      </w:r>
      <w:r w:rsidR="009936E5" w:rsidRPr="008D0FD3">
        <w:rPr>
          <w:color w:val="000000" w:themeColor="text1"/>
          <w:sz w:val="24"/>
          <w:szCs w:val="24"/>
        </w:rPr>
        <w:t xml:space="preserve"> </w:t>
      </w:r>
      <w:r w:rsidR="00072904" w:rsidRPr="008D0FD3">
        <w:rPr>
          <w:color w:val="000000" w:themeColor="text1"/>
          <w:sz w:val="24"/>
          <w:szCs w:val="24"/>
        </w:rPr>
        <w:t>e o</w:t>
      </w:r>
      <w:r w:rsidR="00EC7975" w:rsidRPr="008D0FD3">
        <w:rPr>
          <w:color w:val="000000" w:themeColor="text1"/>
          <w:sz w:val="24"/>
          <w:szCs w:val="24"/>
        </w:rPr>
        <w:t>s</w:t>
      </w:r>
      <w:r w:rsidR="00072904" w:rsidRPr="008D0FD3">
        <w:rPr>
          <w:color w:val="000000" w:themeColor="text1"/>
          <w:sz w:val="24"/>
          <w:szCs w:val="24"/>
        </w:rPr>
        <w:t xml:space="preserve"> homens, portanto, </w:t>
      </w:r>
      <w:r w:rsidR="00F352EB" w:rsidRPr="008D0FD3">
        <w:rPr>
          <w:color w:val="000000" w:themeColor="text1"/>
          <w:sz w:val="24"/>
          <w:szCs w:val="24"/>
        </w:rPr>
        <w:t>o campo masculino</w:t>
      </w:r>
      <w:r w:rsidR="00F94FD5" w:rsidRPr="008D0FD3">
        <w:rPr>
          <w:color w:val="000000" w:themeColor="text1"/>
          <w:sz w:val="24"/>
          <w:szCs w:val="24"/>
        </w:rPr>
        <w:t xml:space="preserve">. </w:t>
      </w:r>
    </w:p>
    <w:p w14:paraId="52901AF4" w14:textId="3BE44E08" w:rsidR="000319F9" w:rsidRPr="008D0FD3" w:rsidRDefault="000319F9" w:rsidP="007B2138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lastRenderedPageBreak/>
        <w:t>Bárbara</w:t>
      </w:r>
      <w:r w:rsidR="00F94FD5" w:rsidRPr="008D0FD3">
        <w:rPr>
          <w:color w:val="000000" w:themeColor="text1"/>
          <w:sz w:val="24"/>
          <w:szCs w:val="24"/>
        </w:rPr>
        <w:t xml:space="preserve"> era</w:t>
      </w:r>
      <w:r w:rsidR="007424DF" w:rsidRPr="008D0FD3">
        <w:rPr>
          <w:color w:val="000000" w:themeColor="text1"/>
          <w:sz w:val="24"/>
          <w:szCs w:val="24"/>
        </w:rPr>
        <w:t xml:space="preserve"> </w:t>
      </w:r>
      <w:r w:rsidRPr="008D0FD3">
        <w:rPr>
          <w:color w:val="000000" w:themeColor="text1"/>
          <w:sz w:val="24"/>
          <w:szCs w:val="24"/>
        </w:rPr>
        <w:t>filha única de um rico habitante do Império Romano</w:t>
      </w:r>
      <w:r w:rsidR="00B74970" w:rsidRPr="008D0FD3">
        <w:rPr>
          <w:color w:val="000000" w:themeColor="text1"/>
          <w:sz w:val="24"/>
          <w:szCs w:val="24"/>
        </w:rPr>
        <w:t xml:space="preserve"> chamado D</w:t>
      </w:r>
      <w:r w:rsidRPr="008D0FD3">
        <w:rPr>
          <w:color w:val="000000" w:themeColor="text1"/>
          <w:sz w:val="24"/>
          <w:szCs w:val="24"/>
        </w:rPr>
        <w:t>ióscoro,</w:t>
      </w:r>
      <w:r w:rsidR="00F94FD5" w:rsidRPr="008D0FD3">
        <w:rPr>
          <w:color w:val="000000" w:themeColor="text1"/>
          <w:sz w:val="24"/>
          <w:szCs w:val="24"/>
        </w:rPr>
        <w:t xml:space="preserve"> </w:t>
      </w:r>
      <w:r w:rsidR="00B74970" w:rsidRPr="008D0FD3">
        <w:rPr>
          <w:color w:val="000000" w:themeColor="text1"/>
          <w:sz w:val="24"/>
          <w:szCs w:val="24"/>
        </w:rPr>
        <w:t xml:space="preserve">um </w:t>
      </w:r>
      <w:r w:rsidRPr="008D0FD3">
        <w:rPr>
          <w:color w:val="000000" w:themeColor="text1"/>
          <w:sz w:val="24"/>
          <w:szCs w:val="24"/>
        </w:rPr>
        <w:t>homem duro e moralista</w:t>
      </w:r>
      <w:r w:rsidR="00F94FD5" w:rsidRPr="008D0FD3">
        <w:rPr>
          <w:color w:val="000000" w:themeColor="text1"/>
          <w:sz w:val="24"/>
          <w:szCs w:val="24"/>
        </w:rPr>
        <w:t xml:space="preserve"> que a</w:t>
      </w:r>
      <w:r w:rsidR="007424DF" w:rsidRPr="008D0FD3">
        <w:rPr>
          <w:color w:val="000000" w:themeColor="text1"/>
          <w:sz w:val="24"/>
          <w:szCs w:val="24"/>
        </w:rPr>
        <w:t xml:space="preserve"> </w:t>
      </w:r>
      <w:r w:rsidRPr="008D0FD3">
        <w:rPr>
          <w:color w:val="000000" w:themeColor="text1"/>
          <w:sz w:val="24"/>
          <w:szCs w:val="24"/>
        </w:rPr>
        <w:t>trancafi</w:t>
      </w:r>
      <w:r w:rsidR="00F94FD5" w:rsidRPr="008D0FD3">
        <w:rPr>
          <w:color w:val="000000" w:themeColor="text1"/>
          <w:sz w:val="24"/>
          <w:szCs w:val="24"/>
        </w:rPr>
        <w:t xml:space="preserve">ou </w:t>
      </w:r>
      <w:r w:rsidRPr="008D0FD3">
        <w:rPr>
          <w:color w:val="000000" w:themeColor="text1"/>
          <w:sz w:val="24"/>
          <w:szCs w:val="24"/>
        </w:rPr>
        <w:t>no alto de uma torre</w:t>
      </w:r>
      <w:r w:rsidR="00AC7008" w:rsidRPr="008D0FD3">
        <w:rPr>
          <w:color w:val="000000" w:themeColor="text1"/>
          <w:sz w:val="24"/>
          <w:szCs w:val="24"/>
        </w:rPr>
        <w:t xml:space="preserve"> ainda criança</w:t>
      </w:r>
      <w:r w:rsidR="00F94FD5" w:rsidRPr="008D0FD3">
        <w:rPr>
          <w:color w:val="000000" w:themeColor="text1"/>
          <w:sz w:val="24"/>
          <w:szCs w:val="24"/>
        </w:rPr>
        <w:t xml:space="preserve"> para impedi-la de conhecer o mundo </w:t>
      </w:r>
      <w:r w:rsidR="00AC7008" w:rsidRPr="008D0FD3">
        <w:rPr>
          <w:color w:val="000000" w:themeColor="text1"/>
          <w:sz w:val="24"/>
          <w:szCs w:val="24"/>
        </w:rPr>
        <w:t>exterior</w:t>
      </w:r>
      <w:r w:rsidR="007424DF" w:rsidRPr="008D0FD3">
        <w:rPr>
          <w:color w:val="000000" w:themeColor="text1"/>
          <w:sz w:val="24"/>
          <w:szCs w:val="24"/>
        </w:rPr>
        <w:t xml:space="preserve">. </w:t>
      </w:r>
      <w:r w:rsidRPr="008D0FD3">
        <w:rPr>
          <w:color w:val="000000" w:themeColor="text1"/>
          <w:sz w:val="24"/>
          <w:szCs w:val="24"/>
        </w:rPr>
        <w:t xml:space="preserve">Enquanto crescia, tutores ligados às práticas religiosas do pai subiam a torre </w:t>
      </w:r>
      <w:r w:rsidR="00F94FD5" w:rsidRPr="008D0FD3">
        <w:rPr>
          <w:color w:val="000000" w:themeColor="text1"/>
          <w:sz w:val="24"/>
          <w:szCs w:val="24"/>
        </w:rPr>
        <w:t xml:space="preserve">onde habitava </w:t>
      </w:r>
      <w:r w:rsidRPr="008D0FD3">
        <w:rPr>
          <w:color w:val="000000" w:themeColor="text1"/>
          <w:sz w:val="24"/>
          <w:szCs w:val="24"/>
        </w:rPr>
        <w:t xml:space="preserve">para </w:t>
      </w:r>
      <w:r w:rsidR="00F352EB" w:rsidRPr="008D0FD3">
        <w:rPr>
          <w:color w:val="000000" w:themeColor="text1"/>
          <w:sz w:val="24"/>
          <w:szCs w:val="24"/>
        </w:rPr>
        <w:t xml:space="preserve">educá-la. </w:t>
      </w:r>
      <w:r w:rsidR="00AC7008" w:rsidRPr="008D0FD3">
        <w:rPr>
          <w:color w:val="000000" w:themeColor="text1"/>
          <w:sz w:val="24"/>
          <w:szCs w:val="24"/>
        </w:rPr>
        <w:t>Tornando-se uma bela</w:t>
      </w:r>
      <w:r w:rsidRPr="008D0FD3">
        <w:rPr>
          <w:color w:val="000000" w:themeColor="text1"/>
          <w:sz w:val="24"/>
          <w:szCs w:val="24"/>
        </w:rPr>
        <w:t xml:space="preserve"> jovem</w:t>
      </w:r>
      <w:r w:rsidR="00F352EB" w:rsidRPr="008D0FD3">
        <w:rPr>
          <w:color w:val="000000" w:themeColor="text1"/>
          <w:sz w:val="24"/>
          <w:szCs w:val="24"/>
        </w:rPr>
        <w:t xml:space="preserve">, </w:t>
      </w:r>
      <w:r w:rsidRPr="008D0FD3">
        <w:rPr>
          <w:color w:val="000000" w:themeColor="text1"/>
          <w:sz w:val="24"/>
          <w:szCs w:val="24"/>
        </w:rPr>
        <w:t>o pai decidiu casá-la</w:t>
      </w:r>
      <w:r w:rsidR="00F352EB" w:rsidRPr="008D0FD3">
        <w:rPr>
          <w:color w:val="000000" w:themeColor="text1"/>
          <w:sz w:val="24"/>
          <w:szCs w:val="24"/>
        </w:rPr>
        <w:t xml:space="preserve"> e </w:t>
      </w:r>
      <w:r w:rsidR="00AC7008" w:rsidRPr="008D0FD3">
        <w:rPr>
          <w:color w:val="000000" w:themeColor="text1"/>
          <w:sz w:val="24"/>
          <w:szCs w:val="24"/>
        </w:rPr>
        <w:t>escolheu alguns pretendentes</w:t>
      </w:r>
      <w:r w:rsidR="00F352EB" w:rsidRPr="008D0FD3">
        <w:rPr>
          <w:color w:val="000000" w:themeColor="text1"/>
          <w:sz w:val="24"/>
          <w:szCs w:val="24"/>
        </w:rPr>
        <w:t xml:space="preserve">, </w:t>
      </w:r>
      <w:r w:rsidR="007F5F58" w:rsidRPr="008D0FD3">
        <w:rPr>
          <w:color w:val="000000" w:themeColor="text1"/>
          <w:sz w:val="24"/>
          <w:szCs w:val="24"/>
        </w:rPr>
        <w:t>Bárbara</w:t>
      </w:r>
      <w:r w:rsidRPr="008D0FD3">
        <w:rPr>
          <w:color w:val="000000" w:themeColor="text1"/>
          <w:sz w:val="24"/>
          <w:szCs w:val="24"/>
        </w:rPr>
        <w:t xml:space="preserve"> recusou todos</w:t>
      </w:r>
      <w:r w:rsidR="00F94FD5" w:rsidRPr="008D0FD3">
        <w:rPr>
          <w:color w:val="000000" w:themeColor="text1"/>
          <w:sz w:val="24"/>
          <w:szCs w:val="24"/>
        </w:rPr>
        <w:t xml:space="preserve"> os pedidos. En</w:t>
      </w:r>
      <w:r w:rsidRPr="008D0FD3">
        <w:rPr>
          <w:color w:val="000000" w:themeColor="text1"/>
          <w:sz w:val="24"/>
          <w:szCs w:val="24"/>
        </w:rPr>
        <w:t>vergonhado por tais recusas, o pai atribuiu esses gestos aos anos passados no aprisionamento</w:t>
      </w:r>
      <w:r w:rsidR="00B74970" w:rsidRPr="008D0FD3">
        <w:rPr>
          <w:color w:val="000000" w:themeColor="text1"/>
          <w:sz w:val="24"/>
          <w:szCs w:val="24"/>
        </w:rPr>
        <w:t xml:space="preserve">, </w:t>
      </w:r>
      <w:r w:rsidR="00F352EB" w:rsidRPr="008D0FD3">
        <w:rPr>
          <w:color w:val="000000" w:themeColor="text1"/>
          <w:sz w:val="24"/>
          <w:szCs w:val="24"/>
        </w:rPr>
        <w:t>decidiu</w:t>
      </w:r>
      <w:r w:rsidRPr="008D0FD3">
        <w:rPr>
          <w:color w:val="000000" w:themeColor="text1"/>
          <w:sz w:val="24"/>
          <w:szCs w:val="24"/>
        </w:rPr>
        <w:t xml:space="preserve"> libert</w:t>
      </w:r>
      <w:r w:rsidR="00F352EB" w:rsidRPr="008D0FD3">
        <w:rPr>
          <w:color w:val="000000" w:themeColor="text1"/>
          <w:sz w:val="24"/>
          <w:szCs w:val="24"/>
        </w:rPr>
        <w:t xml:space="preserve">á-la. </w:t>
      </w:r>
      <w:r w:rsidR="00AC7008" w:rsidRPr="008D0FD3">
        <w:rPr>
          <w:color w:val="000000" w:themeColor="text1"/>
          <w:sz w:val="24"/>
          <w:szCs w:val="24"/>
        </w:rPr>
        <w:t xml:space="preserve">A partir </w:t>
      </w:r>
      <w:proofErr w:type="gramStart"/>
      <w:r w:rsidR="00AC7008" w:rsidRPr="008D0FD3">
        <w:rPr>
          <w:color w:val="000000" w:themeColor="text1"/>
          <w:sz w:val="24"/>
          <w:szCs w:val="24"/>
        </w:rPr>
        <w:t xml:space="preserve">daí, </w:t>
      </w:r>
      <w:r w:rsidR="00EC7975" w:rsidRPr="008D0FD3">
        <w:rPr>
          <w:color w:val="000000" w:themeColor="text1"/>
          <w:sz w:val="24"/>
          <w:szCs w:val="24"/>
        </w:rPr>
        <w:t xml:space="preserve"> Bárbara</w:t>
      </w:r>
      <w:proofErr w:type="gramEnd"/>
      <w:r w:rsidRPr="008D0FD3">
        <w:rPr>
          <w:color w:val="000000" w:themeColor="text1"/>
          <w:sz w:val="24"/>
          <w:szCs w:val="24"/>
        </w:rPr>
        <w:t xml:space="preserve"> passou a andar pela cidade e seu entorno</w:t>
      </w:r>
      <w:r w:rsidR="00AC7008" w:rsidRPr="008D0FD3">
        <w:rPr>
          <w:color w:val="000000" w:themeColor="text1"/>
          <w:sz w:val="24"/>
          <w:szCs w:val="24"/>
        </w:rPr>
        <w:t>, onde</w:t>
      </w:r>
      <w:r w:rsidRPr="008D0FD3">
        <w:rPr>
          <w:color w:val="000000" w:themeColor="text1"/>
          <w:sz w:val="24"/>
          <w:szCs w:val="24"/>
        </w:rPr>
        <w:t xml:space="preserve"> conheceu cristãos antigos que transmitiram a ela a narrativa mítica e ritual de nascimento e morte</w:t>
      </w:r>
      <w:r w:rsidR="007F5F58" w:rsidRPr="008D0FD3">
        <w:rPr>
          <w:color w:val="000000" w:themeColor="text1"/>
          <w:sz w:val="24"/>
          <w:szCs w:val="24"/>
        </w:rPr>
        <w:t xml:space="preserve"> sacrificial</w:t>
      </w:r>
      <w:r w:rsidRPr="008D0FD3">
        <w:rPr>
          <w:color w:val="000000" w:themeColor="text1"/>
          <w:sz w:val="24"/>
          <w:szCs w:val="24"/>
        </w:rPr>
        <w:t xml:space="preserve"> de Jesus, converteu-se a essa prática religiosa</w:t>
      </w:r>
      <w:r w:rsidR="00B74970" w:rsidRPr="008D0FD3">
        <w:rPr>
          <w:color w:val="000000" w:themeColor="text1"/>
          <w:sz w:val="24"/>
          <w:szCs w:val="24"/>
        </w:rPr>
        <w:t xml:space="preserve">, o que </w:t>
      </w:r>
      <w:r w:rsidRPr="008D0FD3">
        <w:rPr>
          <w:color w:val="000000" w:themeColor="text1"/>
          <w:sz w:val="24"/>
          <w:szCs w:val="24"/>
        </w:rPr>
        <w:t>deixou seu pai mais enfurecido</w:t>
      </w:r>
      <w:r w:rsidR="00AC7008" w:rsidRPr="008D0FD3">
        <w:rPr>
          <w:color w:val="000000" w:themeColor="text1"/>
          <w:sz w:val="24"/>
          <w:szCs w:val="24"/>
        </w:rPr>
        <w:t xml:space="preserve"> </w:t>
      </w:r>
      <w:r w:rsidR="000969CF" w:rsidRPr="008D0FD3">
        <w:rPr>
          <w:color w:val="000000" w:themeColor="text1"/>
          <w:sz w:val="24"/>
          <w:szCs w:val="24"/>
        </w:rPr>
        <w:t>(Abreu, M. 2015)</w:t>
      </w:r>
    </w:p>
    <w:p w14:paraId="15DC47DC" w14:textId="7EA213D0" w:rsidR="007B2138" w:rsidRPr="008D0FD3" w:rsidRDefault="00F94FD5" w:rsidP="007B2138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>T</w:t>
      </w:r>
      <w:r w:rsidR="000319F9" w:rsidRPr="008D0FD3">
        <w:rPr>
          <w:color w:val="000000" w:themeColor="text1"/>
          <w:sz w:val="24"/>
          <w:szCs w:val="24"/>
        </w:rPr>
        <w:t xml:space="preserve">emente </w:t>
      </w:r>
      <w:r w:rsidR="00F352EB" w:rsidRPr="008D0FD3">
        <w:rPr>
          <w:color w:val="000000" w:themeColor="text1"/>
          <w:sz w:val="24"/>
          <w:szCs w:val="24"/>
        </w:rPr>
        <w:t xml:space="preserve">as </w:t>
      </w:r>
      <w:r w:rsidR="00AC7008" w:rsidRPr="008D0FD3">
        <w:rPr>
          <w:color w:val="000000" w:themeColor="text1"/>
          <w:sz w:val="24"/>
          <w:szCs w:val="24"/>
        </w:rPr>
        <w:t>suas divindades</w:t>
      </w:r>
      <w:r w:rsidR="007B2138" w:rsidRPr="008D0FD3">
        <w:rPr>
          <w:color w:val="000000" w:themeColor="text1"/>
          <w:sz w:val="24"/>
          <w:szCs w:val="24"/>
        </w:rPr>
        <w:t xml:space="preserve">, </w:t>
      </w:r>
      <w:r w:rsidRPr="008D0FD3">
        <w:rPr>
          <w:color w:val="000000" w:themeColor="text1"/>
          <w:sz w:val="24"/>
          <w:szCs w:val="24"/>
        </w:rPr>
        <w:t xml:space="preserve">Dióscoro </w:t>
      </w:r>
      <w:r w:rsidR="000319F9" w:rsidRPr="008D0FD3">
        <w:rPr>
          <w:color w:val="000000" w:themeColor="text1"/>
          <w:sz w:val="24"/>
          <w:szCs w:val="24"/>
        </w:rPr>
        <w:t>denunciou a filha ao Império Romano e solicitou que os governantes a torturassem até ela renunciar a nova fé. Bárbara não renunciou e fo</w:t>
      </w:r>
      <w:r w:rsidR="00AC7008" w:rsidRPr="008D0FD3">
        <w:rPr>
          <w:color w:val="000000" w:themeColor="text1"/>
          <w:sz w:val="24"/>
          <w:szCs w:val="24"/>
        </w:rPr>
        <w:t xml:space="preserve">i </w:t>
      </w:r>
      <w:r w:rsidR="000319F9" w:rsidRPr="008D0FD3">
        <w:rPr>
          <w:color w:val="000000" w:themeColor="text1"/>
          <w:sz w:val="24"/>
          <w:szCs w:val="24"/>
        </w:rPr>
        <w:t>condenada à morte</w:t>
      </w:r>
      <w:r w:rsidR="00AC7008" w:rsidRPr="008D0FD3">
        <w:rPr>
          <w:color w:val="000000" w:themeColor="text1"/>
          <w:sz w:val="24"/>
          <w:szCs w:val="24"/>
        </w:rPr>
        <w:t>. A</w:t>
      </w:r>
      <w:r w:rsidR="000319F9" w:rsidRPr="008D0FD3">
        <w:rPr>
          <w:color w:val="000000" w:themeColor="text1"/>
          <w:sz w:val="24"/>
          <w:szCs w:val="24"/>
        </w:rPr>
        <w:t xml:space="preserve">ntes de </w:t>
      </w:r>
      <w:r w:rsidR="00AC7008" w:rsidRPr="008D0FD3">
        <w:rPr>
          <w:color w:val="000000" w:themeColor="text1"/>
          <w:sz w:val="24"/>
          <w:szCs w:val="24"/>
        </w:rPr>
        <w:t>matá-la</w:t>
      </w:r>
      <w:r w:rsidRPr="008D0FD3">
        <w:rPr>
          <w:color w:val="000000" w:themeColor="text1"/>
          <w:sz w:val="24"/>
          <w:szCs w:val="24"/>
        </w:rPr>
        <w:t xml:space="preserve">, </w:t>
      </w:r>
      <w:r w:rsidR="00AC7008" w:rsidRPr="008D0FD3">
        <w:rPr>
          <w:color w:val="000000" w:themeColor="text1"/>
          <w:sz w:val="24"/>
          <w:szCs w:val="24"/>
        </w:rPr>
        <w:t xml:space="preserve">uma multidão </w:t>
      </w:r>
      <w:r w:rsidR="00377DC5" w:rsidRPr="008D0FD3">
        <w:rPr>
          <w:color w:val="000000" w:themeColor="text1"/>
          <w:sz w:val="24"/>
          <w:szCs w:val="24"/>
        </w:rPr>
        <w:t>enfurecida</w:t>
      </w:r>
      <w:r w:rsidR="000319F9" w:rsidRPr="008D0FD3">
        <w:rPr>
          <w:color w:val="000000" w:themeColor="text1"/>
          <w:sz w:val="24"/>
          <w:szCs w:val="24"/>
        </w:rPr>
        <w:t xml:space="preserve"> arrast</w:t>
      </w:r>
      <w:r w:rsidR="00AC7008" w:rsidRPr="008D0FD3">
        <w:rPr>
          <w:color w:val="000000" w:themeColor="text1"/>
          <w:sz w:val="24"/>
          <w:szCs w:val="24"/>
        </w:rPr>
        <w:t>ou-a</w:t>
      </w:r>
      <w:r w:rsidR="000319F9" w:rsidRPr="008D0FD3">
        <w:rPr>
          <w:color w:val="000000" w:themeColor="text1"/>
          <w:sz w:val="24"/>
          <w:szCs w:val="24"/>
        </w:rPr>
        <w:t xml:space="preserve"> pelas ruas de </w:t>
      </w:r>
      <w:proofErr w:type="spellStart"/>
      <w:r w:rsidR="000319F9" w:rsidRPr="008D0FD3">
        <w:rPr>
          <w:color w:val="000000" w:themeColor="text1"/>
          <w:sz w:val="24"/>
          <w:szCs w:val="24"/>
        </w:rPr>
        <w:t>Nicomédia</w:t>
      </w:r>
      <w:proofErr w:type="spellEnd"/>
      <w:r w:rsidR="000319F9" w:rsidRPr="008D0FD3">
        <w:rPr>
          <w:color w:val="000000" w:themeColor="text1"/>
          <w:sz w:val="24"/>
          <w:szCs w:val="24"/>
        </w:rPr>
        <w:t xml:space="preserve"> em meio a gritos de raiva</w:t>
      </w:r>
      <w:r w:rsidR="00B74970" w:rsidRPr="008D0FD3">
        <w:rPr>
          <w:color w:val="000000" w:themeColor="text1"/>
          <w:sz w:val="24"/>
          <w:szCs w:val="24"/>
        </w:rPr>
        <w:t xml:space="preserve">, </w:t>
      </w:r>
      <w:r w:rsidR="00C33AE4" w:rsidRPr="008D0FD3">
        <w:rPr>
          <w:color w:val="000000" w:themeColor="text1"/>
          <w:sz w:val="24"/>
          <w:szCs w:val="24"/>
        </w:rPr>
        <w:t>a</w:t>
      </w:r>
      <w:r w:rsidR="00AC7008" w:rsidRPr="008D0FD3">
        <w:rPr>
          <w:color w:val="000000" w:themeColor="text1"/>
          <w:sz w:val="24"/>
          <w:szCs w:val="24"/>
        </w:rPr>
        <w:t>ntes de ser assas</w:t>
      </w:r>
      <w:r w:rsidR="00377DC5" w:rsidRPr="008D0FD3">
        <w:rPr>
          <w:color w:val="000000" w:themeColor="text1"/>
          <w:sz w:val="24"/>
          <w:szCs w:val="24"/>
        </w:rPr>
        <w:t>s</w:t>
      </w:r>
      <w:r w:rsidR="00AC7008" w:rsidRPr="008D0FD3">
        <w:rPr>
          <w:color w:val="000000" w:themeColor="text1"/>
          <w:sz w:val="24"/>
          <w:szCs w:val="24"/>
        </w:rPr>
        <w:t>inada</w:t>
      </w:r>
      <w:r w:rsidR="000319F9" w:rsidRPr="008D0FD3">
        <w:rPr>
          <w:color w:val="000000" w:themeColor="text1"/>
          <w:sz w:val="24"/>
          <w:szCs w:val="24"/>
        </w:rPr>
        <w:t xml:space="preserve"> teve os</w:t>
      </w:r>
      <w:r w:rsidR="00AC7008" w:rsidRPr="008D0FD3">
        <w:rPr>
          <w:color w:val="000000" w:themeColor="text1"/>
          <w:sz w:val="24"/>
          <w:szCs w:val="24"/>
        </w:rPr>
        <w:t xml:space="preserve"> bicos dos</w:t>
      </w:r>
      <w:r w:rsidR="000319F9" w:rsidRPr="008D0FD3">
        <w:rPr>
          <w:color w:val="000000" w:themeColor="text1"/>
          <w:sz w:val="24"/>
          <w:szCs w:val="24"/>
        </w:rPr>
        <w:t xml:space="preserve"> seios cortados</w:t>
      </w:r>
      <w:r w:rsidR="00F352EB" w:rsidRPr="008D0FD3">
        <w:rPr>
          <w:color w:val="000000" w:themeColor="text1"/>
          <w:sz w:val="24"/>
          <w:szCs w:val="24"/>
        </w:rPr>
        <w:t xml:space="preserve"> pelo pai</w:t>
      </w:r>
      <w:r w:rsidR="00AC7008" w:rsidRPr="008D0FD3">
        <w:rPr>
          <w:color w:val="000000" w:themeColor="text1"/>
          <w:sz w:val="24"/>
          <w:szCs w:val="24"/>
        </w:rPr>
        <w:t xml:space="preserve">. </w:t>
      </w:r>
      <w:r w:rsidR="00377DC5" w:rsidRPr="008D0FD3">
        <w:rPr>
          <w:color w:val="000000" w:themeColor="text1"/>
          <w:sz w:val="24"/>
          <w:szCs w:val="24"/>
        </w:rPr>
        <w:t xml:space="preserve">Esse relato mítico da história de vida de Santa </w:t>
      </w:r>
      <w:proofErr w:type="gramStart"/>
      <w:r w:rsidR="00377DC5" w:rsidRPr="008D0FD3">
        <w:rPr>
          <w:color w:val="000000" w:themeColor="text1"/>
          <w:sz w:val="24"/>
          <w:szCs w:val="24"/>
        </w:rPr>
        <w:t>Bárbara</w:t>
      </w:r>
      <w:r w:rsidR="007F5F58" w:rsidRPr="008D0FD3">
        <w:rPr>
          <w:color w:val="000000" w:themeColor="text1"/>
          <w:sz w:val="24"/>
          <w:szCs w:val="24"/>
        </w:rPr>
        <w:t xml:space="preserve"> </w:t>
      </w:r>
      <w:r w:rsidR="00377DC5" w:rsidRPr="008D0FD3">
        <w:rPr>
          <w:color w:val="000000" w:themeColor="text1"/>
          <w:sz w:val="24"/>
          <w:szCs w:val="24"/>
        </w:rPr>
        <w:t xml:space="preserve"> descreve</w:t>
      </w:r>
      <w:proofErr w:type="gramEnd"/>
      <w:r w:rsidR="00377DC5" w:rsidRPr="008D0FD3">
        <w:rPr>
          <w:color w:val="000000" w:themeColor="text1"/>
          <w:sz w:val="24"/>
          <w:szCs w:val="24"/>
        </w:rPr>
        <w:t xml:space="preserve"> um sacrifício de uma mulher diante de uma escolha que não corresponde ao lugar social que queriam impor-lhe. </w:t>
      </w:r>
      <w:r w:rsidR="00A44819" w:rsidRPr="008D0FD3">
        <w:rPr>
          <w:color w:val="000000" w:themeColor="text1"/>
          <w:sz w:val="24"/>
          <w:szCs w:val="24"/>
        </w:rPr>
        <w:t xml:space="preserve">O </w:t>
      </w:r>
      <w:r w:rsidR="00377DC5" w:rsidRPr="008D0FD3">
        <w:rPr>
          <w:color w:val="000000" w:themeColor="text1"/>
          <w:sz w:val="24"/>
          <w:szCs w:val="24"/>
        </w:rPr>
        <w:t xml:space="preserve">ato de violência e tortura é justificado, na </w:t>
      </w:r>
      <w:r w:rsidR="00037371" w:rsidRPr="008D0FD3">
        <w:rPr>
          <w:color w:val="000000" w:themeColor="text1"/>
          <w:sz w:val="24"/>
          <w:szCs w:val="24"/>
        </w:rPr>
        <w:t>história</w:t>
      </w:r>
      <w:r w:rsidR="00377DC5" w:rsidRPr="008D0FD3">
        <w:rPr>
          <w:color w:val="000000" w:themeColor="text1"/>
          <w:sz w:val="24"/>
          <w:szCs w:val="24"/>
        </w:rPr>
        <w:t xml:space="preserve"> dela, como prova de</w:t>
      </w:r>
      <w:r w:rsidR="00A44819" w:rsidRPr="008D0FD3">
        <w:rPr>
          <w:color w:val="000000" w:themeColor="text1"/>
          <w:sz w:val="24"/>
          <w:szCs w:val="24"/>
        </w:rPr>
        <w:t xml:space="preserve"> um sacrifício que simultaneamente mostra a</w:t>
      </w:r>
      <w:r w:rsidR="00377DC5" w:rsidRPr="008D0FD3">
        <w:rPr>
          <w:color w:val="000000" w:themeColor="text1"/>
          <w:sz w:val="24"/>
          <w:szCs w:val="24"/>
        </w:rPr>
        <w:t xml:space="preserve"> </w:t>
      </w:r>
      <w:r w:rsidR="00A44819" w:rsidRPr="008D0FD3">
        <w:rPr>
          <w:color w:val="000000" w:themeColor="text1"/>
          <w:sz w:val="24"/>
          <w:szCs w:val="24"/>
        </w:rPr>
        <w:t>potência</w:t>
      </w:r>
      <w:r w:rsidR="00377DC5" w:rsidRPr="008D0FD3">
        <w:rPr>
          <w:color w:val="000000" w:themeColor="text1"/>
          <w:sz w:val="24"/>
          <w:szCs w:val="24"/>
        </w:rPr>
        <w:t xml:space="preserve"> divina</w:t>
      </w:r>
      <w:r w:rsidR="00A44819" w:rsidRPr="008D0FD3">
        <w:rPr>
          <w:color w:val="000000" w:themeColor="text1"/>
          <w:sz w:val="24"/>
          <w:szCs w:val="24"/>
        </w:rPr>
        <w:t xml:space="preserve"> associada ao campo feminino</w:t>
      </w:r>
      <w:r w:rsidR="006F21DA" w:rsidRPr="008D0FD3">
        <w:rPr>
          <w:color w:val="000000" w:themeColor="text1"/>
          <w:sz w:val="24"/>
          <w:szCs w:val="24"/>
        </w:rPr>
        <w:t xml:space="preserve"> (Abreu, M. 2015)</w:t>
      </w:r>
      <w:r w:rsidR="007F5F58" w:rsidRPr="008D0FD3">
        <w:rPr>
          <w:color w:val="000000" w:themeColor="text1"/>
          <w:sz w:val="24"/>
          <w:szCs w:val="24"/>
        </w:rPr>
        <w:t xml:space="preserve">. </w:t>
      </w:r>
    </w:p>
    <w:p w14:paraId="4C21FB76" w14:textId="0C8CD365" w:rsidR="00037371" w:rsidRPr="008D0FD3" w:rsidRDefault="00F352EB" w:rsidP="00072904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>E, assim</w:t>
      </w:r>
      <w:r w:rsidR="00B74970" w:rsidRPr="008D0FD3">
        <w:rPr>
          <w:color w:val="000000" w:themeColor="text1"/>
          <w:sz w:val="24"/>
          <w:szCs w:val="24"/>
        </w:rPr>
        <w:t xml:space="preserve">, </w:t>
      </w:r>
      <w:r w:rsidR="00A44819" w:rsidRPr="008D0FD3">
        <w:rPr>
          <w:color w:val="000000" w:themeColor="text1"/>
          <w:sz w:val="24"/>
          <w:szCs w:val="24"/>
        </w:rPr>
        <w:t xml:space="preserve">no </w:t>
      </w:r>
      <w:r w:rsidR="00AC7008" w:rsidRPr="008D0FD3">
        <w:rPr>
          <w:color w:val="000000" w:themeColor="text1"/>
          <w:sz w:val="24"/>
          <w:szCs w:val="24"/>
        </w:rPr>
        <w:t xml:space="preserve">momento do assassinato </w:t>
      </w:r>
      <w:r w:rsidRPr="008D0FD3">
        <w:rPr>
          <w:color w:val="000000" w:themeColor="text1"/>
          <w:sz w:val="24"/>
          <w:szCs w:val="24"/>
        </w:rPr>
        <w:t xml:space="preserve">de Bárbara </w:t>
      </w:r>
      <w:r w:rsidR="000319F9" w:rsidRPr="008D0FD3">
        <w:rPr>
          <w:color w:val="000000" w:themeColor="text1"/>
          <w:sz w:val="24"/>
          <w:szCs w:val="24"/>
        </w:rPr>
        <w:t>um trovão caiu sobre a terra e</w:t>
      </w:r>
      <w:r w:rsidR="00AC7008" w:rsidRPr="008D0FD3">
        <w:rPr>
          <w:color w:val="000000" w:themeColor="text1"/>
          <w:sz w:val="24"/>
          <w:szCs w:val="24"/>
        </w:rPr>
        <w:t xml:space="preserve"> </w:t>
      </w:r>
      <w:proofErr w:type="gramStart"/>
      <w:r w:rsidR="00AC7008" w:rsidRPr="008D0FD3">
        <w:rPr>
          <w:color w:val="000000" w:themeColor="text1"/>
          <w:sz w:val="24"/>
          <w:szCs w:val="24"/>
        </w:rPr>
        <w:t xml:space="preserve">um </w:t>
      </w:r>
      <w:r w:rsidR="000319F9" w:rsidRPr="008D0FD3">
        <w:rPr>
          <w:color w:val="000000" w:themeColor="text1"/>
          <w:sz w:val="24"/>
          <w:szCs w:val="24"/>
        </w:rPr>
        <w:t xml:space="preserve"> raio</w:t>
      </w:r>
      <w:proofErr w:type="gramEnd"/>
      <w:r w:rsidR="000319F9" w:rsidRPr="008D0FD3">
        <w:rPr>
          <w:color w:val="000000" w:themeColor="text1"/>
          <w:sz w:val="24"/>
          <w:szCs w:val="24"/>
        </w:rPr>
        <w:t xml:space="preserve"> atingiu o corpo </w:t>
      </w:r>
      <w:r w:rsidR="00AC7008" w:rsidRPr="008D0FD3">
        <w:rPr>
          <w:color w:val="000000" w:themeColor="text1"/>
          <w:sz w:val="24"/>
          <w:szCs w:val="24"/>
        </w:rPr>
        <w:t>de Dióscoro</w:t>
      </w:r>
      <w:r w:rsidR="00377DC5" w:rsidRPr="008D0FD3">
        <w:rPr>
          <w:color w:val="000000" w:themeColor="text1"/>
          <w:sz w:val="24"/>
          <w:szCs w:val="24"/>
        </w:rPr>
        <w:t>,</w:t>
      </w:r>
      <w:r w:rsidR="00AC7008" w:rsidRPr="008D0FD3">
        <w:rPr>
          <w:color w:val="000000" w:themeColor="text1"/>
          <w:sz w:val="24"/>
          <w:szCs w:val="24"/>
        </w:rPr>
        <w:t xml:space="preserve"> mat</w:t>
      </w:r>
      <w:r w:rsidR="00377DC5" w:rsidRPr="008D0FD3">
        <w:rPr>
          <w:color w:val="000000" w:themeColor="text1"/>
          <w:sz w:val="24"/>
          <w:szCs w:val="24"/>
        </w:rPr>
        <w:t>ando-o</w:t>
      </w:r>
      <w:r w:rsidR="00AC7008" w:rsidRPr="008D0FD3">
        <w:rPr>
          <w:color w:val="000000" w:themeColor="text1"/>
          <w:sz w:val="24"/>
          <w:szCs w:val="24"/>
        </w:rPr>
        <w:t xml:space="preserve"> imediatamente</w:t>
      </w:r>
      <w:r w:rsidR="00377DC5" w:rsidRPr="008D0FD3">
        <w:rPr>
          <w:color w:val="000000" w:themeColor="text1"/>
          <w:sz w:val="24"/>
          <w:szCs w:val="24"/>
        </w:rPr>
        <w:t xml:space="preserve">. </w:t>
      </w:r>
      <w:r w:rsidR="00AC7008" w:rsidRPr="008D0FD3">
        <w:rPr>
          <w:color w:val="000000" w:themeColor="text1"/>
          <w:sz w:val="24"/>
          <w:szCs w:val="24"/>
        </w:rPr>
        <w:t xml:space="preserve">Nesse simbolismo, a divindade feminina </w:t>
      </w:r>
      <w:r w:rsidR="000319F9" w:rsidRPr="008D0FD3">
        <w:rPr>
          <w:color w:val="000000" w:themeColor="text1"/>
          <w:sz w:val="24"/>
          <w:szCs w:val="24"/>
        </w:rPr>
        <w:t xml:space="preserve">simboliza </w:t>
      </w:r>
      <w:r w:rsidRPr="008D0FD3">
        <w:rPr>
          <w:color w:val="000000" w:themeColor="text1"/>
          <w:sz w:val="24"/>
          <w:szCs w:val="24"/>
        </w:rPr>
        <w:t xml:space="preserve">potência, ela é </w:t>
      </w:r>
      <w:r w:rsidR="00AC7008" w:rsidRPr="008D0FD3">
        <w:rPr>
          <w:color w:val="000000" w:themeColor="text1"/>
          <w:sz w:val="24"/>
          <w:szCs w:val="24"/>
        </w:rPr>
        <w:t>força da natureza</w:t>
      </w:r>
      <w:r w:rsidRPr="008D0FD3">
        <w:rPr>
          <w:color w:val="000000" w:themeColor="text1"/>
          <w:sz w:val="24"/>
          <w:szCs w:val="24"/>
        </w:rPr>
        <w:t xml:space="preserve"> e</w:t>
      </w:r>
      <w:r w:rsidR="00AC7008" w:rsidRPr="008D0FD3">
        <w:rPr>
          <w:color w:val="000000" w:themeColor="text1"/>
          <w:sz w:val="24"/>
          <w:szCs w:val="24"/>
        </w:rPr>
        <w:t xml:space="preserve"> representa </w:t>
      </w:r>
      <w:r w:rsidR="000319F9" w:rsidRPr="008D0FD3">
        <w:rPr>
          <w:color w:val="000000" w:themeColor="text1"/>
          <w:sz w:val="24"/>
          <w:szCs w:val="24"/>
        </w:rPr>
        <w:t>poderes sobrenaturais</w:t>
      </w:r>
      <w:r w:rsidRPr="008D0FD3">
        <w:rPr>
          <w:color w:val="000000" w:themeColor="text1"/>
          <w:sz w:val="24"/>
          <w:szCs w:val="24"/>
        </w:rPr>
        <w:t xml:space="preserve">. </w:t>
      </w:r>
      <w:r w:rsidR="00072904" w:rsidRPr="008D0FD3">
        <w:rPr>
          <w:color w:val="000000" w:themeColor="text1"/>
          <w:sz w:val="24"/>
          <w:szCs w:val="24"/>
        </w:rPr>
        <w:t>Por isso</w:t>
      </w:r>
      <w:r w:rsidR="007F5F58" w:rsidRPr="008D0FD3">
        <w:rPr>
          <w:color w:val="000000" w:themeColor="text1"/>
          <w:sz w:val="24"/>
          <w:szCs w:val="24"/>
        </w:rPr>
        <w:t>, e</w:t>
      </w:r>
      <w:r w:rsidR="00A44819" w:rsidRPr="008D0FD3">
        <w:rPr>
          <w:color w:val="000000" w:themeColor="text1"/>
          <w:sz w:val="24"/>
          <w:szCs w:val="24"/>
        </w:rPr>
        <w:t>m</w:t>
      </w:r>
      <w:r w:rsidR="00377DC5" w:rsidRPr="008D0FD3">
        <w:rPr>
          <w:color w:val="000000" w:themeColor="text1"/>
          <w:sz w:val="24"/>
          <w:szCs w:val="24"/>
        </w:rPr>
        <w:t xml:space="preserve"> </w:t>
      </w:r>
      <w:r w:rsidR="00AC7008" w:rsidRPr="008D0FD3">
        <w:rPr>
          <w:color w:val="000000" w:themeColor="text1"/>
          <w:sz w:val="24"/>
          <w:szCs w:val="24"/>
        </w:rPr>
        <w:t>rituais</w:t>
      </w:r>
      <w:r w:rsidR="00A44819" w:rsidRPr="008D0FD3">
        <w:rPr>
          <w:color w:val="000000" w:themeColor="text1"/>
          <w:sz w:val="24"/>
          <w:szCs w:val="24"/>
        </w:rPr>
        <w:t xml:space="preserve"> de toque de mina </w:t>
      </w:r>
      <w:r w:rsidR="007F5F58" w:rsidRPr="008D0FD3">
        <w:rPr>
          <w:color w:val="000000" w:themeColor="text1"/>
          <w:sz w:val="24"/>
          <w:szCs w:val="24"/>
        </w:rPr>
        <w:t>do Terreiro do Justino</w:t>
      </w:r>
      <w:r w:rsidR="007B2138" w:rsidRPr="008D0FD3">
        <w:rPr>
          <w:color w:val="000000" w:themeColor="text1"/>
          <w:sz w:val="24"/>
          <w:szCs w:val="24"/>
        </w:rPr>
        <w:t>/São Benedito</w:t>
      </w:r>
      <w:r w:rsidR="007F5F58" w:rsidRPr="008D0FD3">
        <w:rPr>
          <w:color w:val="000000" w:themeColor="text1"/>
          <w:sz w:val="24"/>
          <w:szCs w:val="24"/>
        </w:rPr>
        <w:t xml:space="preserve">, casa de tambor de mina onde </w:t>
      </w:r>
      <w:r w:rsidR="007B2138" w:rsidRPr="008D0FD3">
        <w:rPr>
          <w:color w:val="000000" w:themeColor="text1"/>
          <w:sz w:val="24"/>
          <w:szCs w:val="24"/>
        </w:rPr>
        <w:t>realizo pesquisa etnográfica</w:t>
      </w:r>
      <w:r w:rsidR="007F5F58" w:rsidRPr="008D0FD3">
        <w:rPr>
          <w:color w:val="000000" w:themeColor="text1"/>
          <w:sz w:val="24"/>
          <w:szCs w:val="24"/>
        </w:rPr>
        <w:t>,</w:t>
      </w:r>
      <w:r w:rsidR="00AC7008" w:rsidRPr="008D0FD3">
        <w:rPr>
          <w:color w:val="000000" w:themeColor="text1"/>
          <w:sz w:val="24"/>
          <w:szCs w:val="24"/>
        </w:rPr>
        <w:t xml:space="preserve"> </w:t>
      </w:r>
      <w:r w:rsidR="00235A8D" w:rsidRPr="008D0FD3">
        <w:rPr>
          <w:color w:val="000000" w:themeColor="text1"/>
          <w:sz w:val="24"/>
          <w:szCs w:val="24"/>
        </w:rPr>
        <w:t xml:space="preserve">entoam-se cantos para </w:t>
      </w:r>
      <w:r w:rsidR="00A44819" w:rsidRPr="008D0FD3">
        <w:rPr>
          <w:color w:val="000000" w:themeColor="text1"/>
          <w:sz w:val="24"/>
          <w:szCs w:val="24"/>
        </w:rPr>
        <w:t>Barba Soeiro</w:t>
      </w:r>
      <w:r w:rsidR="00B74970" w:rsidRPr="008D0FD3">
        <w:rPr>
          <w:color w:val="000000" w:themeColor="text1"/>
          <w:sz w:val="24"/>
          <w:szCs w:val="24"/>
        </w:rPr>
        <w:t>:</w:t>
      </w:r>
    </w:p>
    <w:p w14:paraId="52B553D9" w14:textId="77777777" w:rsidR="000319F9" w:rsidRPr="007C5DD9" w:rsidRDefault="000319F9" w:rsidP="00703718">
      <w:pPr>
        <w:spacing w:after="0" w:line="240" w:lineRule="auto"/>
        <w:ind w:firstLine="567"/>
        <w:jc w:val="both"/>
        <w:rPr>
          <w:color w:val="000000" w:themeColor="text1"/>
          <w:sz w:val="20"/>
          <w:szCs w:val="20"/>
        </w:rPr>
      </w:pPr>
      <w:r w:rsidRPr="007C5DD9">
        <w:rPr>
          <w:color w:val="000000" w:themeColor="text1"/>
          <w:sz w:val="20"/>
          <w:szCs w:val="20"/>
        </w:rPr>
        <w:t>Onde vai Barba serena?</w:t>
      </w:r>
    </w:p>
    <w:p w14:paraId="115E80CE" w14:textId="77777777" w:rsidR="000319F9" w:rsidRPr="007C5DD9" w:rsidRDefault="000319F9" w:rsidP="00703718">
      <w:pPr>
        <w:spacing w:after="0" w:line="240" w:lineRule="auto"/>
        <w:ind w:firstLine="567"/>
        <w:jc w:val="both"/>
        <w:rPr>
          <w:color w:val="000000" w:themeColor="text1"/>
          <w:sz w:val="20"/>
          <w:szCs w:val="20"/>
        </w:rPr>
      </w:pPr>
      <w:r w:rsidRPr="007C5DD9">
        <w:rPr>
          <w:color w:val="000000" w:themeColor="text1"/>
          <w:sz w:val="20"/>
          <w:szCs w:val="20"/>
        </w:rPr>
        <w:t xml:space="preserve">Vou abrandar </w:t>
      </w:r>
      <w:proofErr w:type="gramStart"/>
      <w:r w:rsidRPr="007C5DD9">
        <w:rPr>
          <w:color w:val="000000" w:themeColor="text1"/>
          <w:sz w:val="20"/>
          <w:szCs w:val="20"/>
        </w:rPr>
        <w:t>os trovão</w:t>
      </w:r>
      <w:proofErr w:type="gramEnd"/>
      <w:r w:rsidRPr="007C5DD9">
        <w:rPr>
          <w:color w:val="000000" w:themeColor="text1"/>
          <w:sz w:val="20"/>
          <w:szCs w:val="20"/>
        </w:rPr>
        <w:t>,</w:t>
      </w:r>
    </w:p>
    <w:p w14:paraId="7180118F" w14:textId="77777777" w:rsidR="000319F9" w:rsidRPr="007C5DD9" w:rsidRDefault="000319F9" w:rsidP="00703718">
      <w:pPr>
        <w:spacing w:after="0" w:line="240" w:lineRule="auto"/>
        <w:ind w:firstLine="567"/>
        <w:jc w:val="both"/>
        <w:rPr>
          <w:color w:val="000000" w:themeColor="text1"/>
          <w:sz w:val="20"/>
          <w:szCs w:val="20"/>
        </w:rPr>
      </w:pPr>
      <w:r w:rsidRPr="007C5DD9">
        <w:rPr>
          <w:color w:val="000000" w:themeColor="text1"/>
          <w:sz w:val="20"/>
          <w:szCs w:val="20"/>
        </w:rPr>
        <w:t xml:space="preserve">Vou abrandar </w:t>
      </w:r>
      <w:proofErr w:type="gramStart"/>
      <w:r w:rsidRPr="007C5DD9">
        <w:rPr>
          <w:color w:val="000000" w:themeColor="text1"/>
          <w:sz w:val="20"/>
          <w:szCs w:val="20"/>
        </w:rPr>
        <w:t>os trovão</w:t>
      </w:r>
      <w:proofErr w:type="gramEnd"/>
      <w:r w:rsidRPr="007C5DD9">
        <w:rPr>
          <w:color w:val="000000" w:themeColor="text1"/>
          <w:sz w:val="20"/>
          <w:szCs w:val="20"/>
        </w:rPr>
        <w:t>,</w:t>
      </w:r>
    </w:p>
    <w:p w14:paraId="33E06B26" w14:textId="3F33F2AF" w:rsidR="00A44819" w:rsidRPr="007C5DD9" w:rsidRDefault="000319F9" w:rsidP="00703718">
      <w:pPr>
        <w:spacing w:after="0" w:line="240" w:lineRule="auto"/>
        <w:ind w:firstLine="567"/>
        <w:jc w:val="both"/>
        <w:rPr>
          <w:color w:val="000000" w:themeColor="text1"/>
          <w:sz w:val="20"/>
          <w:szCs w:val="20"/>
        </w:rPr>
      </w:pPr>
      <w:r w:rsidRPr="007C5DD9">
        <w:rPr>
          <w:color w:val="000000" w:themeColor="text1"/>
          <w:sz w:val="20"/>
          <w:szCs w:val="20"/>
        </w:rPr>
        <w:t xml:space="preserve">Que não caia </w:t>
      </w:r>
      <w:proofErr w:type="gramStart"/>
      <w:r w:rsidRPr="007C5DD9">
        <w:rPr>
          <w:color w:val="000000" w:themeColor="text1"/>
          <w:sz w:val="20"/>
          <w:szCs w:val="20"/>
        </w:rPr>
        <w:t>nos cristão</w:t>
      </w:r>
      <w:proofErr w:type="gramEnd"/>
      <w:r w:rsidRPr="007C5DD9">
        <w:rPr>
          <w:color w:val="000000" w:themeColor="text1"/>
          <w:sz w:val="20"/>
          <w:szCs w:val="20"/>
        </w:rPr>
        <w:t>.</w:t>
      </w:r>
    </w:p>
    <w:p w14:paraId="46F1FE89" w14:textId="77777777" w:rsidR="00037371" w:rsidRPr="007C5DD9" w:rsidRDefault="00037371" w:rsidP="00703718">
      <w:pPr>
        <w:spacing w:after="0" w:line="240" w:lineRule="auto"/>
        <w:ind w:firstLine="567"/>
        <w:jc w:val="both"/>
        <w:rPr>
          <w:color w:val="000000" w:themeColor="text1"/>
          <w:sz w:val="20"/>
          <w:szCs w:val="20"/>
        </w:rPr>
      </w:pPr>
    </w:p>
    <w:p w14:paraId="522526B9" w14:textId="4CCE0810" w:rsidR="00481F93" w:rsidRPr="008D0FD3" w:rsidRDefault="00032D29" w:rsidP="00B74970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>S</w:t>
      </w:r>
      <w:r w:rsidR="000319F9" w:rsidRPr="008D0FD3">
        <w:rPr>
          <w:color w:val="000000" w:themeColor="text1"/>
          <w:sz w:val="24"/>
          <w:szCs w:val="24"/>
        </w:rPr>
        <w:t>imbolicamente Bárbara não fo</w:t>
      </w:r>
      <w:r w:rsidRPr="008D0FD3">
        <w:rPr>
          <w:color w:val="000000" w:themeColor="text1"/>
          <w:sz w:val="24"/>
          <w:szCs w:val="24"/>
        </w:rPr>
        <w:t>i</w:t>
      </w:r>
      <w:r w:rsidR="000319F9" w:rsidRPr="008D0FD3">
        <w:rPr>
          <w:color w:val="000000" w:themeColor="text1"/>
          <w:sz w:val="24"/>
          <w:szCs w:val="24"/>
        </w:rPr>
        <w:t xml:space="preserve"> mãe</w:t>
      </w:r>
      <w:r w:rsidRPr="008D0FD3">
        <w:rPr>
          <w:color w:val="000000" w:themeColor="text1"/>
          <w:sz w:val="24"/>
          <w:szCs w:val="24"/>
        </w:rPr>
        <w:t xml:space="preserve"> biológica</w:t>
      </w:r>
      <w:r w:rsidR="000319F9" w:rsidRPr="008D0FD3">
        <w:rPr>
          <w:color w:val="000000" w:themeColor="text1"/>
          <w:sz w:val="24"/>
          <w:szCs w:val="24"/>
        </w:rPr>
        <w:t>, mas</w:t>
      </w:r>
      <w:r w:rsidRPr="008D0FD3">
        <w:rPr>
          <w:color w:val="000000" w:themeColor="text1"/>
          <w:sz w:val="24"/>
          <w:szCs w:val="24"/>
        </w:rPr>
        <w:t>,</w:t>
      </w:r>
      <w:r w:rsidR="00235A8D" w:rsidRPr="008D0FD3">
        <w:rPr>
          <w:color w:val="000000" w:themeColor="text1"/>
          <w:sz w:val="24"/>
          <w:szCs w:val="24"/>
        </w:rPr>
        <w:t xml:space="preserve"> </w:t>
      </w:r>
      <w:r w:rsidR="000319F9" w:rsidRPr="008D0FD3">
        <w:rPr>
          <w:color w:val="000000" w:themeColor="text1"/>
          <w:sz w:val="24"/>
          <w:szCs w:val="24"/>
        </w:rPr>
        <w:t>torn</w:t>
      </w:r>
      <w:r w:rsidRPr="008D0FD3">
        <w:rPr>
          <w:color w:val="000000" w:themeColor="text1"/>
          <w:sz w:val="24"/>
          <w:szCs w:val="24"/>
        </w:rPr>
        <w:t xml:space="preserve">ou-se </w:t>
      </w:r>
      <w:r w:rsidR="000319F9" w:rsidRPr="008D0FD3">
        <w:rPr>
          <w:color w:val="000000" w:themeColor="text1"/>
          <w:sz w:val="24"/>
          <w:szCs w:val="24"/>
        </w:rPr>
        <w:t xml:space="preserve">se </w:t>
      </w:r>
      <w:r w:rsidRPr="008D0FD3">
        <w:rPr>
          <w:color w:val="000000" w:themeColor="text1"/>
          <w:sz w:val="24"/>
          <w:szCs w:val="24"/>
        </w:rPr>
        <w:t xml:space="preserve">a </w:t>
      </w:r>
      <w:r w:rsidR="000319F9" w:rsidRPr="008D0FD3">
        <w:rPr>
          <w:color w:val="000000" w:themeColor="text1"/>
          <w:sz w:val="24"/>
          <w:szCs w:val="24"/>
        </w:rPr>
        <w:t>mãe dos cristãos e tem o domínio de raios e trovões.</w:t>
      </w:r>
      <w:r w:rsidR="00A44819" w:rsidRPr="008D0FD3">
        <w:rPr>
          <w:color w:val="000000" w:themeColor="text1"/>
          <w:sz w:val="24"/>
          <w:szCs w:val="24"/>
        </w:rPr>
        <w:t xml:space="preserve"> </w:t>
      </w:r>
      <w:r w:rsidR="00235A8D" w:rsidRPr="008D0FD3">
        <w:rPr>
          <w:color w:val="000000" w:themeColor="text1"/>
          <w:sz w:val="24"/>
          <w:szCs w:val="24"/>
        </w:rPr>
        <w:t xml:space="preserve"> Segundo dona </w:t>
      </w:r>
      <w:proofErr w:type="spellStart"/>
      <w:r w:rsidR="00235A8D" w:rsidRPr="008D0FD3">
        <w:rPr>
          <w:color w:val="000000" w:themeColor="text1"/>
          <w:sz w:val="24"/>
          <w:szCs w:val="24"/>
        </w:rPr>
        <w:t>Mundica</w:t>
      </w:r>
      <w:proofErr w:type="spellEnd"/>
      <w:r w:rsidR="00235A8D" w:rsidRPr="008D0FD3">
        <w:rPr>
          <w:color w:val="000000" w:themeColor="text1"/>
          <w:sz w:val="24"/>
          <w:szCs w:val="24"/>
        </w:rPr>
        <w:t xml:space="preserve"> Estrela, chefe do terreiro do Ju</w:t>
      </w:r>
      <w:r w:rsidR="00A44819" w:rsidRPr="008D0FD3">
        <w:rPr>
          <w:color w:val="000000" w:themeColor="text1"/>
          <w:sz w:val="24"/>
          <w:szCs w:val="24"/>
        </w:rPr>
        <w:t>s</w:t>
      </w:r>
      <w:r w:rsidR="00235A8D" w:rsidRPr="008D0FD3">
        <w:rPr>
          <w:color w:val="000000" w:themeColor="text1"/>
          <w:sz w:val="24"/>
          <w:szCs w:val="24"/>
        </w:rPr>
        <w:t>tino</w:t>
      </w:r>
      <w:r w:rsidR="00A44819" w:rsidRPr="008D0FD3">
        <w:rPr>
          <w:color w:val="000000" w:themeColor="text1"/>
          <w:sz w:val="24"/>
          <w:szCs w:val="24"/>
        </w:rPr>
        <w:t>/São Bened</w:t>
      </w:r>
      <w:r w:rsidR="00481F93" w:rsidRPr="008D0FD3">
        <w:rPr>
          <w:color w:val="000000" w:themeColor="text1"/>
          <w:sz w:val="24"/>
          <w:szCs w:val="24"/>
        </w:rPr>
        <w:t>i</w:t>
      </w:r>
      <w:r w:rsidR="00A44819" w:rsidRPr="008D0FD3">
        <w:rPr>
          <w:color w:val="000000" w:themeColor="text1"/>
          <w:sz w:val="24"/>
          <w:szCs w:val="24"/>
        </w:rPr>
        <w:t>to</w:t>
      </w:r>
      <w:r w:rsidR="00B74970" w:rsidRPr="008D0FD3">
        <w:rPr>
          <w:color w:val="000000" w:themeColor="text1"/>
          <w:sz w:val="24"/>
          <w:szCs w:val="24"/>
        </w:rPr>
        <w:t xml:space="preserve"> falecida em 2018</w:t>
      </w:r>
      <w:r w:rsidR="00235A8D" w:rsidRPr="008D0FD3">
        <w:rPr>
          <w:color w:val="000000" w:themeColor="text1"/>
          <w:sz w:val="24"/>
          <w:szCs w:val="24"/>
        </w:rPr>
        <w:t xml:space="preserve">, </w:t>
      </w:r>
      <w:r w:rsidR="00B74970" w:rsidRPr="008D0FD3">
        <w:rPr>
          <w:color w:val="000000" w:themeColor="text1"/>
          <w:sz w:val="24"/>
          <w:szCs w:val="24"/>
        </w:rPr>
        <w:t xml:space="preserve">essa entidade </w:t>
      </w:r>
      <w:r w:rsidR="000319F9" w:rsidRPr="008D0FD3">
        <w:rPr>
          <w:color w:val="000000" w:themeColor="text1"/>
          <w:sz w:val="24"/>
          <w:szCs w:val="24"/>
        </w:rPr>
        <w:t>“desce nova ou velha, a depender da inspiração</w:t>
      </w:r>
      <w:r w:rsidR="00B74970" w:rsidRPr="008D0FD3">
        <w:rPr>
          <w:color w:val="000000" w:themeColor="text1"/>
          <w:sz w:val="24"/>
          <w:szCs w:val="24"/>
        </w:rPr>
        <w:t>.</w:t>
      </w:r>
      <w:r w:rsidR="000319F9" w:rsidRPr="008D0FD3">
        <w:rPr>
          <w:color w:val="000000" w:themeColor="text1"/>
          <w:sz w:val="24"/>
          <w:szCs w:val="24"/>
        </w:rPr>
        <w:t xml:space="preserve"> É cheia de candura e paciência,</w:t>
      </w:r>
      <w:r w:rsidR="00235A8D" w:rsidRPr="008D0FD3">
        <w:rPr>
          <w:color w:val="000000" w:themeColor="text1"/>
          <w:sz w:val="24"/>
          <w:szCs w:val="24"/>
        </w:rPr>
        <w:t xml:space="preserve"> </w:t>
      </w:r>
      <w:r w:rsidR="00A44819" w:rsidRPr="008D0FD3">
        <w:rPr>
          <w:color w:val="000000" w:themeColor="text1"/>
          <w:sz w:val="24"/>
          <w:szCs w:val="24"/>
        </w:rPr>
        <w:t xml:space="preserve">mas, quando desce jovem </w:t>
      </w:r>
      <w:r w:rsidR="000319F9" w:rsidRPr="008D0FD3">
        <w:rPr>
          <w:color w:val="000000" w:themeColor="text1"/>
          <w:sz w:val="24"/>
          <w:szCs w:val="24"/>
        </w:rPr>
        <w:t xml:space="preserve">tem </w:t>
      </w:r>
      <w:r w:rsidR="000319F9" w:rsidRPr="008D0FD3">
        <w:rPr>
          <w:color w:val="000000" w:themeColor="text1"/>
          <w:sz w:val="24"/>
          <w:szCs w:val="24"/>
        </w:rPr>
        <w:lastRenderedPageBreak/>
        <w:t>arroubos de paixão e ira</w:t>
      </w:r>
      <w:r w:rsidR="00B74970" w:rsidRPr="008D0FD3">
        <w:rPr>
          <w:color w:val="000000" w:themeColor="text1"/>
          <w:sz w:val="24"/>
          <w:szCs w:val="24"/>
        </w:rPr>
        <w:t xml:space="preserve">”. </w:t>
      </w:r>
      <w:r w:rsidR="00481F93" w:rsidRPr="008D0FD3">
        <w:rPr>
          <w:color w:val="000000" w:themeColor="text1"/>
          <w:sz w:val="24"/>
          <w:szCs w:val="24"/>
        </w:rPr>
        <w:t xml:space="preserve">Na mitologia </w:t>
      </w:r>
      <w:proofErr w:type="spellStart"/>
      <w:r w:rsidR="00481F93" w:rsidRPr="008D0FD3">
        <w:rPr>
          <w:color w:val="000000" w:themeColor="text1"/>
          <w:sz w:val="24"/>
          <w:szCs w:val="24"/>
        </w:rPr>
        <w:t>jeje</w:t>
      </w:r>
      <w:proofErr w:type="spellEnd"/>
      <w:r w:rsidR="00481F93" w:rsidRPr="008D0FD3">
        <w:rPr>
          <w:color w:val="000000" w:themeColor="text1"/>
          <w:sz w:val="24"/>
          <w:szCs w:val="24"/>
        </w:rPr>
        <w:t xml:space="preserve">, associada ao povo </w:t>
      </w:r>
      <w:proofErr w:type="spellStart"/>
      <w:r w:rsidR="00481F93" w:rsidRPr="008D0FD3">
        <w:rPr>
          <w:i/>
          <w:iCs/>
          <w:color w:val="000000" w:themeColor="text1"/>
          <w:sz w:val="24"/>
          <w:szCs w:val="24"/>
        </w:rPr>
        <w:t>fon</w:t>
      </w:r>
      <w:proofErr w:type="spellEnd"/>
      <w:r w:rsidR="00481F93" w:rsidRPr="008D0FD3">
        <w:rPr>
          <w:i/>
          <w:iCs/>
          <w:color w:val="000000" w:themeColor="text1"/>
          <w:sz w:val="24"/>
          <w:szCs w:val="24"/>
        </w:rPr>
        <w:t xml:space="preserve"> </w:t>
      </w:r>
      <w:r w:rsidR="00481F93" w:rsidRPr="008D0FD3">
        <w:rPr>
          <w:color w:val="000000" w:themeColor="text1"/>
          <w:sz w:val="24"/>
          <w:szCs w:val="24"/>
        </w:rPr>
        <w:t xml:space="preserve">e ao tambor de mina, Barba Soeiro é uma deusa suprema que criou a terra e os seres vivos. Ela é associada a </w:t>
      </w:r>
      <w:proofErr w:type="spellStart"/>
      <w:r w:rsidR="00481F93" w:rsidRPr="008D0FD3">
        <w:rPr>
          <w:color w:val="000000" w:themeColor="text1"/>
          <w:sz w:val="24"/>
          <w:szCs w:val="24"/>
        </w:rPr>
        <w:t>Lissá</w:t>
      </w:r>
      <w:proofErr w:type="spellEnd"/>
      <w:r w:rsidR="00481F93" w:rsidRPr="008D0FD3">
        <w:rPr>
          <w:color w:val="000000" w:themeColor="text1"/>
          <w:sz w:val="24"/>
          <w:szCs w:val="24"/>
        </w:rPr>
        <w:t xml:space="preserve"> e </w:t>
      </w:r>
      <w:proofErr w:type="spellStart"/>
      <w:r w:rsidR="00481F93" w:rsidRPr="008D0FD3">
        <w:rPr>
          <w:color w:val="000000" w:themeColor="text1"/>
          <w:sz w:val="24"/>
          <w:szCs w:val="24"/>
        </w:rPr>
        <w:t>Badé</w:t>
      </w:r>
      <w:proofErr w:type="spellEnd"/>
      <w:r w:rsidR="00481F93" w:rsidRPr="008D0FD3">
        <w:rPr>
          <w:color w:val="000000" w:themeColor="text1"/>
          <w:sz w:val="24"/>
          <w:szCs w:val="24"/>
        </w:rPr>
        <w:t xml:space="preserve">, entidades masculinas que simbolizam a </w:t>
      </w:r>
      <w:r w:rsidR="00481F93" w:rsidRPr="008D0FD3">
        <w:rPr>
          <w:i/>
          <w:iCs/>
          <w:color w:val="000000" w:themeColor="text1"/>
          <w:sz w:val="24"/>
          <w:szCs w:val="24"/>
        </w:rPr>
        <w:t>origem</w:t>
      </w:r>
      <w:r w:rsidR="00481F93" w:rsidRPr="008D0FD3">
        <w:rPr>
          <w:color w:val="000000" w:themeColor="text1"/>
          <w:sz w:val="24"/>
          <w:szCs w:val="24"/>
        </w:rPr>
        <w:t>, ambas são entidades que expressam a força de Oxalá, criador do mundo</w:t>
      </w:r>
      <w:r w:rsidR="006F21DA" w:rsidRPr="008D0FD3">
        <w:rPr>
          <w:color w:val="000000" w:themeColor="text1"/>
          <w:sz w:val="24"/>
          <w:szCs w:val="24"/>
        </w:rPr>
        <w:t xml:space="preserve"> (Abreu, M. 2015)</w:t>
      </w:r>
      <w:r w:rsidR="00481F93" w:rsidRPr="008D0FD3">
        <w:rPr>
          <w:color w:val="000000" w:themeColor="text1"/>
          <w:sz w:val="24"/>
          <w:szCs w:val="24"/>
        </w:rPr>
        <w:t xml:space="preserve">. </w:t>
      </w:r>
    </w:p>
    <w:p w14:paraId="52F0F522" w14:textId="1E000025" w:rsidR="000319F9" w:rsidRPr="008D0FD3" w:rsidRDefault="00B1243B" w:rsidP="00802FE7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proofErr w:type="spellStart"/>
      <w:r w:rsidRPr="008D0FD3">
        <w:rPr>
          <w:color w:val="000000" w:themeColor="text1"/>
          <w:sz w:val="24"/>
          <w:szCs w:val="24"/>
        </w:rPr>
        <w:t>Oiá</w:t>
      </w:r>
      <w:proofErr w:type="spellEnd"/>
      <w:r w:rsidR="000969CF" w:rsidRPr="008D0FD3">
        <w:rPr>
          <w:color w:val="000000" w:themeColor="text1"/>
          <w:sz w:val="24"/>
          <w:szCs w:val="24"/>
        </w:rPr>
        <w:t xml:space="preserve"> </w:t>
      </w:r>
      <w:r w:rsidRPr="008D0FD3">
        <w:rPr>
          <w:color w:val="000000" w:themeColor="text1"/>
          <w:sz w:val="24"/>
          <w:szCs w:val="24"/>
        </w:rPr>
        <w:t>nasceu na casa de Oxum</w:t>
      </w:r>
      <w:r w:rsidR="00B74970" w:rsidRPr="008D0FD3">
        <w:rPr>
          <w:color w:val="000000" w:themeColor="text1"/>
          <w:sz w:val="24"/>
          <w:szCs w:val="24"/>
        </w:rPr>
        <w:t xml:space="preserve">, </w:t>
      </w:r>
      <w:r w:rsidR="009B30C9" w:rsidRPr="008D0FD3">
        <w:rPr>
          <w:color w:val="000000" w:themeColor="text1"/>
          <w:sz w:val="24"/>
          <w:szCs w:val="24"/>
        </w:rPr>
        <w:t xml:space="preserve">a </w:t>
      </w:r>
      <w:r w:rsidR="00B74970" w:rsidRPr="008D0FD3">
        <w:rPr>
          <w:color w:val="000000" w:themeColor="text1"/>
          <w:sz w:val="24"/>
          <w:szCs w:val="24"/>
        </w:rPr>
        <w:t xml:space="preserve">rainhas </w:t>
      </w:r>
      <w:r w:rsidR="002F35D4" w:rsidRPr="008D0FD3">
        <w:rPr>
          <w:color w:val="000000" w:themeColor="text1"/>
          <w:sz w:val="24"/>
          <w:szCs w:val="24"/>
        </w:rPr>
        <w:t xml:space="preserve">das águas doces, </w:t>
      </w:r>
      <w:r w:rsidR="00B74970" w:rsidRPr="008D0FD3">
        <w:rPr>
          <w:color w:val="000000" w:themeColor="text1"/>
          <w:sz w:val="24"/>
          <w:szCs w:val="24"/>
        </w:rPr>
        <w:t>rios</w:t>
      </w:r>
      <w:r w:rsidR="002F35D4" w:rsidRPr="008D0FD3">
        <w:rPr>
          <w:color w:val="000000" w:themeColor="text1"/>
          <w:sz w:val="24"/>
          <w:szCs w:val="24"/>
        </w:rPr>
        <w:t xml:space="preserve"> e cachoeiras</w:t>
      </w:r>
      <w:r w:rsidRPr="008D0FD3">
        <w:rPr>
          <w:color w:val="000000" w:themeColor="text1"/>
          <w:sz w:val="24"/>
          <w:szCs w:val="24"/>
        </w:rPr>
        <w:t>.</w:t>
      </w:r>
      <w:r w:rsidR="009B30C9" w:rsidRPr="008D0FD3">
        <w:rPr>
          <w:color w:val="000000" w:themeColor="text1"/>
          <w:sz w:val="24"/>
          <w:szCs w:val="24"/>
        </w:rPr>
        <w:t xml:space="preserve"> Sua legenda descreve um rei</w:t>
      </w:r>
      <w:r w:rsidR="000969CF" w:rsidRPr="008D0FD3">
        <w:rPr>
          <w:color w:val="000000" w:themeColor="text1"/>
          <w:sz w:val="24"/>
          <w:szCs w:val="24"/>
        </w:rPr>
        <w:t xml:space="preserve"> que</w:t>
      </w:r>
      <w:r w:rsidR="009B30C9" w:rsidRPr="008D0FD3">
        <w:rPr>
          <w:color w:val="000000" w:themeColor="text1"/>
          <w:sz w:val="24"/>
          <w:szCs w:val="24"/>
        </w:rPr>
        <w:t xml:space="preserve"> tinha uma filha chamada </w:t>
      </w:r>
      <w:r w:rsidRPr="008D0FD3">
        <w:rPr>
          <w:color w:val="000000" w:themeColor="text1"/>
          <w:sz w:val="24"/>
          <w:szCs w:val="24"/>
        </w:rPr>
        <w:t xml:space="preserve">Ala, </w:t>
      </w:r>
      <w:r w:rsidR="009B30C9" w:rsidRPr="008D0FD3">
        <w:rPr>
          <w:color w:val="000000" w:themeColor="text1"/>
          <w:sz w:val="24"/>
          <w:szCs w:val="24"/>
        </w:rPr>
        <w:t>ele</w:t>
      </w:r>
      <w:r w:rsidRPr="008D0FD3">
        <w:rPr>
          <w:color w:val="000000" w:themeColor="text1"/>
          <w:sz w:val="24"/>
          <w:szCs w:val="24"/>
        </w:rPr>
        <w:t xml:space="preserve"> queria casá-la com um príncipe poderoso</w:t>
      </w:r>
      <w:r w:rsidR="009B30C9" w:rsidRPr="008D0FD3">
        <w:rPr>
          <w:color w:val="000000" w:themeColor="text1"/>
          <w:sz w:val="24"/>
          <w:szCs w:val="24"/>
        </w:rPr>
        <w:t>, mas</w:t>
      </w:r>
      <w:r w:rsidRPr="008D0FD3">
        <w:rPr>
          <w:color w:val="000000" w:themeColor="text1"/>
          <w:sz w:val="24"/>
          <w:szCs w:val="24"/>
        </w:rPr>
        <w:t xml:space="preserve"> descobriu que </w:t>
      </w:r>
      <w:r w:rsidR="009B41E6" w:rsidRPr="008D0FD3">
        <w:rPr>
          <w:color w:val="000000" w:themeColor="text1"/>
          <w:sz w:val="24"/>
          <w:szCs w:val="24"/>
        </w:rPr>
        <w:t>a filha tinha</w:t>
      </w:r>
      <w:r w:rsidRPr="008D0FD3">
        <w:rPr>
          <w:color w:val="000000" w:themeColor="text1"/>
          <w:sz w:val="24"/>
          <w:szCs w:val="24"/>
        </w:rPr>
        <w:t xml:space="preserve"> um amante </w:t>
      </w:r>
      <w:r w:rsidR="009B41E6" w:rsidRPr="008D0FD3">
        <w:rPr>
          <w:color w:val="000000" w:themeColor="text1"/>
          <w:sz w:val="24"/>
          <w:szCs w:val="24"/>
        </w:rPr>
        <w:t xml:space="preserve">e </w:t>
      </w:r>
      <w:r w:rsidR="009B30C9" w:rsidRPr="008D0FD3">
        <w:rPr>
          <w:color w:val="000000" w:themeColor="text1"/>
          <w:sz w:val="24"/>
          <w:szCs w:val="24"/>
        </w:rPr>
        <w:t xml:space="preserve">estava </w:t>
      </w:r>
      <w:r w:rsidRPr="008D0FD3">
        <w:rPr>
          <w:color w:val="000000" w:themeColor="text1"/>
          <w:sz w:val="24"/>
          <w:szCs w:val="24"/>
        </w:rPr>
        <w:t>grávida. O pai mat</w:t>
      </w:r>
      <w:r w:rsidR="002F35D4" w:rsidRPr="008D0FD3">
        <w:rPr>
          <w:color w:val="000000" w:themeColor="text1"/>
          <w:sz w:val="24"/>
          <w:szCs w:val="24"/>
        </w:rPr>
        <w:t xml:space="preserve">ou-a </w:t>
      </w:r>
      <w:r w:rsidRPr="008D0FD3">
        <w:rPr>
          <w:color w:val="000000" w:themeColor="text1"/>
          <w:sz w:val="24"/>
          <w:szCs w:val="24"/>
        </w:rPr>
        <w:t>e n</w:t>
      </w:r>
      <w:r w:rsidR="009B30C9" w:rsidRPr="008D0FD3">
        <w:rPr>
          <w:color w:val="000000" w:themeColor="text1"/>
          <w:sz w:val="24"/>
          <w:szCs w:val="24"/>
        </w:rPr>
        <w:t>ã</w:t>
      </w:r>
      <w:r w:rsidRPr="008D0FD3">
        <w:rPr>
          <w:color w:val="000000" w:themeColor="text1"/>
          <w:sz w:val="24"/>
          <w:szCs w:val="24"/>
        </w:rPr>
        <w:t>o tendo coragem</w:t>
      </w:r>
      <w:r w:rsidR="009B30C9" w:rsidRPr="008D0FD3">
        <w:rPr>
          <w:color w:val="000000" w:themeColor="text1"/>
          <w:sz w:val="24"/>
          <w:szCs w:val="24"/>
        </w:rPr>
        <w:t xml:space="preserve"> de matar a criança jogou-a </w:t>
      </w:r>
      <w:r w:rsidRPr="008D0FD3">
        <w:rPr>
          <w:color w:val="000000" w:themeColor="text1"/>
          <w:sz w:val="24"/>
          <w:szCs w:val="24"/>
        </w:rPr>
        <w:t xml:space="preserve">no rio, pescadores </w:t>
      </w:r>
      <w:r w:rsidR="009936E5" w:rsidRPr="008D0FD3">
        <w:rPr>
          <w:color w:val="000000" w:themeColor="text1"/>
          <w:sz w:val="24"/>
          <w:szCs w:val="24"/>
        </w:rPr>
        <w:t>encontraram-na</w:t>
      </w:r>
      <w:r w:rsidRPr="008D0FD3">
        <w:rPr>
          <w:color w:val="000000" w:themeColor="text1"/>
          <w:sz w:val="24"/>
          <w:szCs w:val="24"/>
        </w:rPr>
        <w:t xml:space="preserve"> </w:t>
      </w:r>
      <w:r w:rsidR="000969CF" w:rsidRPr="008D0FD3">
        <w:rPr>
          <w:color w:val="000000" w:themeColor="text1"/>
          <w:sz w:val="24"/>
          <w:szCs w:val="24"/>
        </w:rPr>
        <w:t xml:space="preserve">dentro de </w:t>
      </w:r>
      <w:r w:rsidRPr="008D0FD3">
        <w:rPr>
          <w:color w:val="000000" w:themeColor="text1"/>
          <w:sz w:val="24"/>
          <w:szCs w:val="24"/>
        </w:rPr>
        <w:t>uma caixa</w:t>
      </w:r>
      <w:r w:rsidR="000969CF" w:rsidRPr="008D0FD3">
        <w:rPr>
          <w:color w:val="000000" w:themeColor="text1"/>
          <w:sz w:val="24"/>
          <w:szCs w:val="24"/>
        </w:rPr>
        <w:t xml:space="preserve"> que boiava no rio</w:t>
      </w:r>
      <w:r w:rsidRPr="008D0FD3">
        <w:rPr>
          <w:color w:val="000000" w:themeColor="text1"/>
          <w:sz w:val="24"/>
          <w:szCs w:val="24"/>
        </w:rPr>
        <w:t>, assusta</w:t>
      </w:r>
      <w:r w:rsidR="009B30C9" w:rsidRPr="008D0FD3">
        <w:rPr>
          <w:color w:val="000000" w:themeColor="text1"/>
          <w:sz w:val="24"/>
          <w:szCs w:val="24"/>
        </w:rPr>
        <w:t>dos</w:t>
      </w:r>
      <w:r w:rsidRPr="008D0FD3">
        <w:rPr>
          <w:color w:val="000000" w:themeColor="text1"/>
          <w:sz w:val="24"/>
          <w:szCs w:val="24"/>
        </w:rPr>
        <w:t xml:space="preserve"> partiram. </w:t>
      </w:r>
      <w:r w:rsidR="009B41E6" w:rsidRPr="008D0FD3">
        <w:rPr>
          <w:color w:val="000000" w:themeColor="text1"/>
          <w:sz w:val="24"/>
          <w:szCs w:val="24"/>
        </w:rPr>
        <w:t>Logo depois</w:t>
      </w:r>
      <w:r w:rsidRPr="008D0FD3">
        <w:rPr>
          <w:color w:val="000000" w:themeColor="text1"/>
          <w:sz w:val="24"/>
          <w:szCs w:val="24"/>
        </w:rPr>
        <w:t xml:space="preserve"> viajantes encontraram a criança e </w:t>
      </w:r>
      <w:r w:rsidR="009B30C9" w:rsidRPr="008D0FD3">
        <w:rPr>
          <w:color w:val="000000" w:themeColor="text1"/>
          <w:sz w:val="24"/>
          <w:szCs w:val="24"/>
        </w:rPr>
        <w:t>levaram</w:t>
      </w:r>
      <w:r w:rsidR="007B2138" w:rsidRPr="008D0FD3">
        <w:rPr>
          <w:color w:val="000000" w:themeColor="text1"/>
          <w:sz w:val="24"/>
          <w:szCs w:val="24"/>
        </w:rPr>
        <w:t>-na</w:t>
      </w:r>
      <w:r w:rsidR="009B30C9" w:rsidRPr="008D0FD3">
        <w:rPr>
          <w:color w:val="000000" w:themeColor="text1"/>
          <w:sz w:val="24"/>
          <w:szCs w:val="24"/>
        </w:rPr>
        <w:t xml:space="preserve"> ao castelo e </w:t>
      </w:r>
      <w:r w:rsidRPr="008D0FD3">
        <w:rPr>
          <w:color w:val="000000" w:themeColor="text1"/>
          <w:sz w:val="24"/>
          <w:szCs w:val="24"/>
        </w:rPr>
        <w:t>deram</w:t>
      </w:r>
      <w:r w:rsidR="009B30C9" w:rsidRPr="008D0FD3">
        <w:rPr>
          <w:color w:val="000000" w:themeColor="text1"/>
          <w:sz w:val="24"/>
          <w:szCs w:val="24"/>
        </w:rPr>
        <w:t>-</w:t>
      </w:r>
      <w:r w:rsidR="007B2138" w:rsidRPr="008D0FD3">
        <w:rPr>
          <w:color w:val="000000" w:themeColor="text1"/>
          <w:sz w:val="24"/>
          <w:szCs w:val="24"/>
        </w:rPr>
        <w:t>n</w:t>
      </w:r>
      <w:r w:rsidR="009B30C9" w:rsidRPr="008D0FD3">
        <w:rPr>
          <w:color w:val="000000" w:themeColor="text1"/>
          <w:sz w:val="24"/>
          <w:szCs w:val="24"/>
        </w:rPr>
        <w:t>a</w:t>
      </w:r>
      <w:r w:rsidRPr="008D0FD3">
        <w:rPr>
          <w:color w:val="000000" w:themeColor="text1"/>
          <w:sz w:val="24"/>
          <w:szCs w:val="24"/>
        </w:rPr>
        <w:t xml:space="preserve"> ao rei</w:t>
      </w:r>
      <w:r w:rsidR="009B30C9" w:rsidRPr="008D0FD3">
        <w:rPr>
          <w:color w:val="000000" w:themeColor="text1"/>
          <w:sz w:val="24"/>
          <w:szCs w:val="24"/>
        </w:rPr>
        <w:t xml:space="preserve">. </w:t>
      </w:r>
      <w:r w:rsidR="00EC25CD" w:rsidRPr="008D0FD3">
        <w:rPr>
          <w:color w:val="000000" w:themeColor="text1"/>
          <w:sz w:val="24"/>
          <w:szCs w:val="24"/>
        </w:rPr>
        <w:t xml:space="preserve"> </w:t>
      </w:r>
      <w:r w:rsidR="009B30C9" w:rsidRPr="008D0FD3">
        <w:rPr>
          <w:color w:val="000000" w:themeColor="text1"/>
          <w:sz w:val="24"/>
          <w:szCs w:val="24"/>
        </w:rPr>
        <w:t>F</w:t>
      </w:r>
      <w:r w:rsidR="009B41E6" w:rsidRPr="008D0FD3">
        <w:rPr>
          <w:color w:val="000000" w:themeColor="text1"/>
          <w:sz w:val="24"/>
          <w:szCs w:val="24"/>
        </w:rPr>
        <w:t>eliz</w:t>
      </w:r>
      <w:r w:rsidR="007B2138" w:rsidRPr="008D0FD3">
        <w:rPr>
          <w:color w:val="000000" w:themeColor="text1"/>
          <w:sz w:val="24"/>
          <w:szCs w:val="24"/>
        </w:rPr>
        <w:t>,</w:t>
      </w:r>
      <w:r w:rsidR="009B30C9" w:rsidRPr="008D0FD3">
        <w:rPr>
          <w:color w:val="000000" w:themeColor="text1"/>
          <w:sz w:val="24"/>
          <w:szCs w:val="24"/>
        </w:rPr>
        <w:t xml:space="preserve"> pois sentia-se supostamente triste e culpado</w:t>
      </w:r>
      <w:r w:rsidR="009B41E6" w:rsidRPr="008D0FD3">
        <w:rPr>
          <w:color w:val="000000" w:themeColor="text1"/>
          <w:sz w:val="24"/>
          <w:szCs w:val="24"/>
        </w:rPr>
        <w:t xml:space="preserve"> </w:t>
      </w:r>
      <w:r w:rsidR="002F35D4" w:rsidRPr="008D0FD3">
        <w:rPr>
          <w:color w:val="000000" w:themeColor="text1"/>
          <w:sz w:val="24"/>
          <w:szCs w:val="24"/>
        </w:rPr>
        <w:t xml:space="preserve">pela morte da filha e abandono da neta, </w:t>
      </w:r>
      <w:r w:rsidR="009B41E6" w:rsidRPr="008D0FD3">
        <w:rPr>
          <w:color w:val="000000" w:themeColor="text1"/>
          <w:sz w:val="24"/>
          <w:szCs w:val="24"/>
        </w:rPr>
        <w:t>fez</w:t>
      </w:r>
      <w:r w:rsidR="00EC25CD" w:rsidRPr="008D0FD3">
        <w:rPr>
          <w:color w:val="000000" w:themeColor="text1"/>
          <w:sz w:val="24"/>
          <w:szCs w:val="24"/>
        </w:rPr>
        <w:t xml:space="preserve"> uma festa para comemorar a chegada </w:t>
      </w:r>
      <w:r w:rsidR="002F35D4" w:rsidRPr="008D0FD3">
        <w:rPr>
          <w:color w:val="000000" w:themeColor="text1"/>
          <w:sz w:val="24"/>
          <w:szCs w:val="24"/>
        </w:rPr>
        <w:t>da criança</w:t>
      </w:r>
      <w:r w:rsidR="009B41E6" w:rsidRPr="008D0FD3">
        <w:rPr>
          <w:color w:val="000000" w:themeColor="text1"/>
          <w:sz w:val="24"/>
          <w:szCs w:val="24"/>
        </w:rPr>
        <w:t>. Mas</w:t>
      </w:r>
      <w:r w:rsidR="009B30C9" w:rsidRPr="008D0FD3">
        <w:rPr>
          <w:color w:val="000000" w:themeColor="text1"/>
          <w:sz w:val="24"/>
          <w:szCs w:val="24"/>
        </w:rPr>
        <w:t>,</w:t>
      </w:r>
      <w:r w:rsidR="009B41E6" w:rsidRPr="008D0FD3">
        <w:rPr>
          <w:color w:val="000000" w:themeColor="text1"/>
          <w:sz w:val="24"/>
          <w:szCs w:val="24"/>
        </w:rPr>
        <w:t xml:space="preserve"> </w:t>
      </w:r>
      <w:r w:rsidRPr="008D0FD3">
        <w:rPr>
          <w:color w:val="000000" w:themeColor="text1"/>
          <w:sz w:val="24"/>
          <w:szCs w:val="24"/>
        </w:rPr>
        <w:t xml:space="preserve">seu papagaio </w:t>
      </w:r>
      <w:r w:rsidR="009B30C9" w:rsidRPr="008D0FD3">
        <w:rPr>
          <w:color w:val="000000" w:themeColor="text1"/>
          <w:sz w:val="24"/>
          <w:szCs w:val="24"/>
        </w:rPr>
        <w:t>de</w:t>
      </w:r>
      <w:r w:rsidR="009B41E6" w:rsidRPr="008D0FD3">
        <w:rPr>
          <w:color w:val="000000" w:themeColor="text1"/>
          <w:sz w:val="24"/>
          <w:szCs w:val="24"/>
        </w:rPr>
        <w:t xml:space="preserve"> estimação, </w:t>
      </w:r>
      <w:r w:rsidRPr="008D0FD3">
        <w:rPr>
          <w:color w:val="000000" w:themeColor="text1"/>
          <w:sz w:val="24"/>
          <w:szCs w:val="24"/>
        </w:rPr>
        <w:t xml:space="preserve">que o acompanhou </w:t>
      </w:r>
      <w:r w:rsidR="00EC25CD" w:rsidRPr="008D0FD3">
        <w:rPr>
          <w:color w:val="000000" w:themeColor="text1"/>
          <w:sz w:val="24"/>
          <w:szCs w:val="24"/>
        </w:rPr>
        <w:t>ao rio</w:t>
      </w:r>
      <w:r w:rsidR="009B41E6" w:rsidRPr="008D0FD3">
        <w:rPr>
          <w:color w:val="000000" w:themeColor="text1"/>
          <w:sz w:val="24"/>
          <w:szCs w:val="24"/>
        </w:rPr>
        <w:t>,</w:t>
      </w:r>
      <w:r w:rsidR="00EC25CD" w:rsidRPr="008D0FD3">
        <w:rPr>
          <w:color w:val="000000" w:themeColor="text1"/>
          <w:sz w:val="24"/>
          <w:szCs w:val="24"/>
        </w:rPr>
        <w:t xml:space="preserve"> relatou </w:t>
      </w:r>
      <w:r w:rsidR="009B30C9" w:rsidRPr="008D0FD3">
        <w:rPr>
          <w:color w:val="000000" w:themeColor="text1"/>
          <w:sz w:val="24"/>
          <w:szCs w:val="24"/>
        </w:rPr>
        <w:t xml:space="preserve">o </w:t>
      </w:r>
      <w:r w:rsidR="00EC25CD" w:rsidRPr="008D0FD3">
        <w:rPr>
          <w:color w:val="000000" w:themeColor="text1"/>
          <w:sz w:val="24"/>
          <w:szCs w:val="24"/>
        </w:rPr>
        <w:t>que aconteceu e disse que a menina</w:t>
      </w:r>
      <w:r w:rsidR="002F35D4" w:rsidRPr="008D0FD3">
        <w:rPr>
          <w:color w:val="000000" w:themeColor="text1"/>
          <w:sz w:val="24"/>
          <w:szCs w:val="24"/>
        </w:rPr>
        <w:t xml:space="preserve"> era sua neta</w:t>
      </w:r>
      <w:r w:rsidR="00EC25CD" w:rsidRPr="008D0FD3">
        <w:rPr>
          <w:color w:val="000000" w:themeColor="text1"/>
          <w:sz w:val="24"/>
          <w:szCs w:val="24"/>
        </w:rPr>
        <w:t xml:space="preserve">, </w:t>
      </w:r>
      <w:proofErr w:type="spellStart"/>
      <w:r w:rsidR="00EC25CD" w:rsidRPr="008D0FD3">
        <w:rPr>
          <w:color w:val="000000" w:themeColor="text1"/>
          <w:sz w:val="24"/>
          <w:szCs w:val="24"/>
        </w:rPr>
        <w:t>Oiá</w:t>
      </w:r>
      <w:proofErr w:type="spellEnd"/>
      <w:r w:rsidR="002F35D4" w:rsidRPr="008D0FD3">
        <w:rPr>
          <w:color w:val="000000" w:themeColor="text1"/>
          <w:sz w:val="24"/>
          <w:szCs w:val="24"/>
        </w:rPr>
        <w:t>,</w:t>
      </w:r>
      <w:r w:rsidR="00EC25CD" w:rsidRPr="008D0FD3">
        <w:rPr>
          <w:color w:val="000000" w:themeColor="text1"/>
          <w:sz w:val="24"/>
          <w:szCs w:val="24"/>
        </w:rPr>
        <w:t xml:space="preserve"> protegida de Oxum</w:t>
      </w:r>
      <w:r w:rsidR="00072904" w:rsidRPr="008D0FD3">
        <w:rPr>
          <w:color w:val="000000" w:themeColor="text1"/>
          <w:sz w:val="24"/>
          <w:szCs w:val="24"/>
        </w:rPr>
        <w:t xml:space="preserve"> </w:t>
      </w:r>
      <w:r w:rsidR="009B30C9" w:rsidRPr="008D0FD3">
        <w:rPr>
          <w:color w:val="000000" w:themeColor="text1"/>
          <w:sz w:val="24"/>
          <w:szCs w:val="24"/>
        </w:rPr>
        <w:t>(</w:t>
      </w:r>
      <w:proofErr w:type="spellStart"/>
      <w:r w:rsidR="009B30C9" w:rsidRPr="008D0FD3">
        <w:rPr>
          <w:color w:val="000000" w:themeColor="text1"/>
          <w:sz w:val="24"/>
          <w:szCs w:val="24"/>
        </w:rPr>
        <w:t>Prandi</w:t>
      </w:r>
      <w:proofErr w:type="spellEnd"/>
      <w:r w:rsidR="006F21DA" w:rsidRPr="008D0FD3">
        <w:rPr>
          <w:color w:val="000000" w:themeColor="text1"/>
          <w:sz w:val="24"/>
          <w:szCs w:val="24"/>
        </w:rPr>
        <w:t>, 2017)</w:t>
      </w:r>
      <w:r w:rsidR="00EC25CD" w:rsidRPr="008D0FD3">
        <w:rPr>
          <w:color w:val="000000" w:themeColor="text1"/>
          <w:sz w:val="24"/>
          <w:szCs w:val="24"/>
        </w:rPr>
        <w:t xml:space="preserve">. </w:t>
      </w:r>
    </w:p>
    <w:p w14:paraId="554AD793" w14:textId="24B26FE9" w:rsidR="009456E6" w:rsidRPr="008D0FD3" w:rsidRDefault="009936E5" w:rsidP="006F21DA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proofErr w:type="spellStart"/>
      <w:r w:rsidRPr="008D0FD3">
        <w:rPr>
          <w:color w:val="000000" w:themeColor="text1"/>
          <w:sz w:val="24"/>
          <w:szCs w:val="24"/>
        </w:rPr>
        <w:t>Oiá</w:t>
      </w:r>
      <w:proofErr w:type="spellEnd"/>
      <w:r w:rsidRPr="008D0FD3">
        <w:rPr>
          <w:color w:val="000000" w:themeColor="text1"/>
          <w:sz w:val="24"/>
          <w:szCs w:val="24"/>
        </w:rPr>
        <w:t xml:space="preserve"> </w:t>
      </w:r>
      <w:r w:rsidR="00EC25CD" w:rsidRPr="008D0FD3">
        <w:rPr>
          <w:color w:val="000000" w:themeColor="text1"/>
          <w:sz w:val="24"/>
          <w:szCs w:val="24"/>
        </w:rPr>
        <w:t>era bela e atraia diversos homens, usava seus encantos e sedução para adquirir poder, entregou-se há vári</w:t>
      </w:r>
      <w:r w:rsidR="006E207D" w:rsidRPr="008D0FD3">
        <w:rPr>
          <w:color w:val="000000" w:themeColor="text1"/>
          <w:sz w:val="24"/>
          <w:szCs w:val="24"/>
        </w:rPr>
        <w:t>a</w:t>
      </w:r>
      <w:r w:rsidR="00EC25CD" w:rsidRPr="008D0FD3">
        <w:rPr>
          <w:color w:val="000000" w:themeColor="text1"/>
          <w:sz w:val="24"/>
          <w:szCs w:val="24"/>
        </w:rPr>
        <w:t xml:space="preserve">s </w:t>
      </w:r>
      <w:r w:rsidR="009B41E6" w:rsidRPr="008D0FD3">
        <w:rPr>
          <w:color w:val="000000" w:themeColor="text1"/>
          <w:sz w:val="24"/>
          <w:szCs w:val="24"/>
        </w:rPr>
        <w:t>divindades</w:t>
      </w:r>
      <w:r w:rsidR="00EC25CD" w:rsidRPr="008D0FD3">
        <w:rPr>
          <w:color w:val="000000" w:themeColor="text1"/>
          <w:sz w:val="24"/>
          <w:szCs w:val="24"/>
        </w:rPr>
        <w:t>, d</w:t>
      </w:r>
      <w:r w:rsidR="009B41E6" w:rsidRPr="008D0FD3">
        <w:rPr>
          <w:color w:val="000000" w:themeColor="text1"/>
          <w:sz w:val="24"/>
          <w:szCs w:val="24"/>
        </w:rPr>
        <w:t>a</w:t>
      </w:r>
      <w:r w:rsidR="00EC25CD" w:rsidRPr="008D0FD3">
        <w:rPr>
          <w:color w:val="000000" w:themeColor="text1"/>
          <w:sz w:val="24"/>
          <w:szCs w:val="24"/>
        </w:rPr>
        <w:t>s quais recebia presentes</w:t>
      </w:r>
      <w:r w:rsidR="00072904" w:rsidRPr="008D0FD3">
        <w:rPr>
          <w:color w:val="000000" w:themeColor="text1"/>
          <w:sz w:val="24"/>
          <w:szCs w:val="24"/>
        </w:rPr>
        <w:t>. C</w:t>
      </w:r>
      <w:r w:rsidR="000969CF" w:rsidRPr="008D0FD3">
        <w:rPr>
          <w:color w:val="000000" w:themeColor="text1"/>
          <w:sz w:val="24"/>
          <w:szCs w:val="24"/>
        </w:rPr>
        <w:t xml:space="preserve">asou-se com </w:t>
      </w:r>
      <w:r w:rsidR="002F35D4" w:rsidRPr="008D0FD3">
        <w:rPr>
          <w:color w:val="000000" w:themeColor="text1"/>
          <w:sz w:val="24"/>
          <w:szCs w:val="24"/>
        </w:rPr>
        <w:t>Ogum</w:t>
      </w:r>
      <w:r w:rsidR="00072904" w:rsidRPr="008D0FD3">
        <w:rPr>
          <w:color w:val="000000" w:themeColor="text1"/>
          <w:sz w:val="24"/>
          <w:szCs w:val="24"/>
        </w:rPr>
        <w:t xml:space="preserve">, </w:t>
      </w:r>
      <w:r w:rsidR="000969CF" w:rsidRPr="008D0FD3">
        <w:rPr>
          <w:color w:val="000000" w:themeColor="text1"/>
          <w:sz w:val="24"/>
          <w:szCs w:val="24"/>
        </w:rPr>
        <w:t>era estéril</w:t>
      </w:r>
      <w:r w:rsidRPr="008D0FD3">
        <w:rPr>
          <w:color w:val="000000" w:themeColor="text1"/>
          <w:sz w:val="24"/>
          <w:szCs w:val="24"/>
        </w:rPr>
        <w:t xml:space="preserve"> e</w:t>
      </w:r>
      <w:r w:rsidR="000969CF" w:rsidRPr="008D0FD3">
        <w:rPr>
          <w:color w:val="000000" w:themeColor="text1"/>
          <w:sz w:val="24"/>
          <w:szCs w:val="24"/>
        </w:rPr>
        <w:t xml:space="preserve"> queria</w:t>
      </w:r>
      <w:r w:rsidR="003A20F4" w:rsidRPr="008D0FD3">
        <w:rPr>
          <w:color w:val="000000" w:themeColor="text1"/>
          <w:sz w:val="24"/>
          <w:szCs w:val="24"/>
        </w:rPr>
        <w:t xml:space="preserve"> ter filhos</w:t>
      </w:r>
      <w:r w:rsidR="006E207D" w:rsidRPr="008D0FD3">
        <w:rPr>
          <w:color w:val="000000" w:themeColor="text1"/>
          <w:sz w:val="24"/>
          <w:szCs w:val="24"/>
        </w:rPr>
        <w:t xml:space="preserve"> </w:t>
      </w:r>
      <w:r w:rsidR="003A20F4" w:rsidRPr="008D0FD3">
        <w:rPr>
          <w:color w:val="000000" w:themeColor="text1"/>
          <w:sz w:val="24"/>
          <w:szCs w:val="24"/>
        </w:rPr>
        <w:t>mas não podia</w:t>
      </w:r>
      <w:r w:rsidR="000969CF" w:rsidRPr="008D0FD3">
        <w:rPr>
          <w:color w:val="000000" w:themeColor="text1"/>
          <w:sz w:val="24"/>
          <w:szCs w:val="24"/>
        </w:rPr>
        <w:t>,</w:t>
      </w:r>
      <w:r w:rsidR="003A20F4" w:rsidRPr="008D0FD3">
        <w:rPr>
          <w:color w:val="000000" w:themeColor="text1"/>
          <w:sz w:val="24"/>
          <w:szCs w:val="24"/>
        </w:rPr>
        <w:t xml:space="preserve"> </w:t>
      </w:r>
      <w:r w:rsidR="000969CF" w:rsidRPr="008D0FD3">
        <w:rPr>
          <w:color w:val="000000" w:themeColor="text1"/>
          <w:sz w:val="24"/>
          <w:szCs w:val="24"/>
        </w:rPr>
        <w:t>por isso,</w:t>
      </w:r>
      <w:r w:rsidR="003A20F4" w:rsidRPr="008D0FD3">
        <w:rPr>
          <w:color w:val="000000" w:themeColor="text1"/>
          <w:sz w:val="24"/>
          <w:szCs w:val="24"/>
        </w:rPr>
        <w:t xml:space="preserve"> visitou um </w:t>
      </w:r>
      <w:r w:rsidR="002F35D4" w:rsidRPr="008D0FD3">
        <w:rPr>
          <w:color w:val="000000" w:themeColor="text1"/>
          <w:sz w:val="24"/>
          <w:szCs w:val="24"/>
        </w:rPr>
        <w:t xml:space="preserve">sacerdote </w:t>
      </w:r>
      <w:r w:rsidR="003A20F4" w:rsidRPr="008D0FD3">
        <w:rPr>
          <w:color w:val="000000" w:themeColor="text1"/>
          <w:sz w:val="24"/>
          <w:szCs w:val="24"/>
        </w:rPr>
        <w:t xml:space="preserve">que solicitou que fizesse um </w:t>
      </w:r>
      <w:proofErr w:type="spellStart"/>
      <w:r w:rsidR="003A20F4" w:rsidRPr="008D0FD3">
        <w:rPr>
          <w:color w:val="000000" w:themeColor="text1"/>
          <w:sz w:val="24"/>
          <w:szCs w:val="24"/>
        </w:rPr>
        <w:t>ebó</w:t>
      </w:r>
      <w:proofErr w:type="spellEnd"/>
      <w:r w:rsidR="003A20F4" w:rsidRPr="008D0FD3">
        <w:rPr>
          <w:color w:val="000000" w:themeColor="text1"/>
          <w:sz w:val="24"/>
          <w:szCs w:val="24"/>
        </w:rPr>
        <w:t xml:space="preserve">, </w:t>
      </w:r>
      <w:r w:rsidR="002F35D4" w:rsidRPr="008D0FD3">
        <w:rPr>
          <w:color w:val="000000" w:themeColor="text1"/>
          <w:sz w:val="24"/>
          <w:szCs w:val="24"/>
        </w:rPr>
        <w:t>uma</w:t>
      </w:r>
      <w:r w:rsidR="009B30C9" w:rsidRPr="008D0FD3">
        <w:rPr>
          <w:color w:val="000000" w:themeColor="text1"/>
          <w:sz w:val="24"/>
          <w:szCs w:val="24"/>
        </w:rPr>
        <w:t xml:space="preserve"> </w:t>
      </w:r>
      <w:r w:rsidR="003A20F4" w:rsidRPr="008D0FD3">
        <w:rPr>
          <w:color w:val="000000" w:themeColor="text1"/>
          <w:sz w:val="24"/>
          <w:szCs w:val="24"/>
        </w:rPr>
        <w:t xml:space="preserve">oferenda de um carneiro </w:t>
      </w:r>
      <w:proofErr w:type="spellStart"/>
      <w:r w:rsidR="003A20F4" w:rsidRPr="008D0FD3">
        <w:rPr>
          <w:color w:val="000000" w:themeColor="text1"/>
          <w:sz w:val="24"/>
          <w:szCs w:val="24"/>
        </w:rPr>
        <w:t>agutã</w:t>
      </w:r>
      <w:proofErr w:type="spellEnd"/>
      <w:r w:rsidR="009B30C9" w:rsidRPr="008D0FD3">
        <w:rPr>
          <w:color w:val="000000" w:themeColor="text1"/>
          <w:sz w:val="24"/>
          <w:szCs w:val="24"/>
        </w:rPr>
        <w:t xml:space="preserve"> e </w:t>
      </w:r>
      <w:r w:rsidR="00F05B45" w:rsidRPr="008D0FD3">
        <w:rPr>
          <w:color w:val="000000" w:themeColor="text1"/>
          <w:sz w:val="24"/>
          <w:szCs w:val="24"/>
        </w:rPr>
        <w:t xml:space="preserve">ainda </w:t>
      </w:r>
      <w:r w:rsidR="003A20F4" w:rsidRPr="008D0FD3">
        <w:rPr>
          <w:color w:val="000000" w:themeColor="text1"/>
          <w:sz w:val="24"/>
          <w:szCs w:val="24"/>
        </w:rPr>
        <w:t>muitos búzios e roupas coloridas</w:t>
      </w:r>
      <w:r w:rsidR="006E207D" w:rsidRPr="008D0FD3">
        <w:rPr>
          <w:color w:val="000000" w:themeColor="text1"/>
          <w:sz w:val="24"/>
          <w:szCs w:val="24"/>
        </w:rPr>
        <w:t xml:space="preserve">, ela </w:t>
      </w:r>
      <w:proofErr w:type="gramStart"/>
      <w:r w:rsidR="002F35D4" w:rsidRPr="008D0FD3">
        <w:rPr>
          <w:color w:val="000000" w:themeColor="text1"/>
          <w:sz w:val="24"/>
          <w:szCs w:val="24"/>
        </w:rPr>
        <w:t xml:space="preserve">fez </w:t>
      </w:r>
      <w:r w:rsidR="009B41E6" w:rsidRPr="008D0FD3">
        <w:rPr>
          <w:color w:val="000000" w:themeColor="text1"/>
          <w:sz w:val="24"/>
          <w:szCs w:val="24"/>
        </w:rPr>
        <w:t xml:space="preserve"> o</w:t>
      </w:r>
      <w:proofErr w:type="gramEnd"/>
      <w:r w:rsidR="009B41E6" w:rsidRPr="008D0FD3">
        <w:rPr>
          <w:color w:val="000000" w:themeColor="text1"/>
          <w:sz w:val="24"/>
          <w:szCs w:val="24"/>
        </w:rPr>
        <w:t xml:space="preserve"> ritual</w:t>
      </w:r>
      <w:r w:rsidR="002F35D4" w:rsidRPr="008D0FD3">
        <w:rPr>
          <w:color w:val="000000" w:themeColor="text1"/>
          <w:sz w:val="24"/>
          <w:szCs w:val="24"/>
        </w:rPr>
        <w:t xml:space="preserve"> e, então, teve </w:t>
      </w:r>
      <w:r w:rsidR="009456E6" w:rsidRPr="008D0FD3">
        <w:rPr>
          <w:color w:val="000000" w:themeColor="text1"/>
          <w:sz w:val="24"/>
          <w:szCs w:val="24"/>
        </w:rPr>
        <w:t>nove filhos</w:t>
      </w:r>
      <w:r w:rsidRPr="008D0FD3">
        <w:rPr>
          <w:color w:val="000000" w:themeColor="text1"/>
          <w:sz w:val="24"/>
          <w:szCs w:val="24"/>
        </w:rPr>
        <w:t>.</w:t>
      </w:r>
      <w:r w:rsidR="006E207D" w:rsidRPr="008D0FD3">
        <w:rPr>
          <w:color w:val="000000" w:themeColor="text1"/>
          <w:sz w:val="24"/>
          <w:szCs w:val="24"/>
        </w:rPr>
        <w:t xml:space="preserve"> E, a</w:t>
      </w:r>
      <w:r w:rsidR="002F35D4" w:rsidRPr="008D0FD3">
        <w:rPr>
          <w:color w:val="000000" w:themeColor="text1"/>
          <w:sz w:val="24"/>
          <w:szCs w:val="24"/>
        </w:rPr>
        <w:t>ssim,</w:t>
      </w:r>
      <w:r w:rsidR="009B41E6" w:rsidRPr="008D0FD3">
        <w:rPr>
          <w:color w:val="000000" w:themeColor="text1"/>
          <w:sz w:val="24"/>
          <w:szCs w:val="24"/>
        </w:rPr>
        <w:t xml:space="preserve"> </w:t>
      </w:r>
      <w:r w:rsidR="009456E6" w:rsidRPr="008D0FD3">
        <w:rPr>
          <w:color w:val="000000" w:themeColor="text1"/>
          <w:sz w:val="24"/>
          <w:szCs w:val="24"/>
        </w:rPr>
        <w:t>quando ela passava para vender dendê no mercado</w:t>
      </w:r>
      <w:r w:rsidR="000969CF" w:rsidRPr="008D0FD3">
        <w:rPr>
          <w:color w:val="000000" w:themeColor="text1"/>
          <w:sz w:val="24"/>
          <w:szCs w:val="24"/>
        </w:rPr>
        <w:t xml:space="preserve"> </w:t>
      </w:r>
      <w:r w:rsidR="009456E6" w:rsidRPr="008D0FD3">
        <w:rPr>
          <w:color w:val="000000" w:themeColor="text1"/>
          <w:sz w:val="24"/>
          <w:szCs w:val="24"/>
        </w:rPr>
        <w:t xml:space="preserve">o povo dizia </w:t>
      </w:r>
      <w:r w:rsidR="009B41E6" w:rsidRPr="008D0FD3">
        <w:rPr>
          <w:color w:val="000000" w:themeColor="text1"/>
          <w:sz w:val="24"/>
          <w:szCs w:val="24"/>
        </w:rPr>
        <w:t>lá</w:t>
      </w:r>
      <w:r w:rsidR="009456E6" w:rsidRPr="008D0FD3">
        <w:rPr>
          <w:color w:val="000000" w:themeColor="text1"/>
          <w:sz w:val="24"/>
          <w:szCs w:val="24"/>
        </w:rPr>
        <w:t xml:space="preserve"> vai </w:t>
      </w:r>
      <w:r w:rsidR="009456E6" w:rsidRPr="008D0FD3">
        <w:rPr>
          <w:i/>
          <w:iCs/>
          <w:color w:val="000000" w:themeColor="text1"/>
          <w:sz w:val="24"/>
          <w:szCs w:val="24"/>
        </w:rPr>
        <w:t>Iansã</w:t>
      </w:r>
      <w:r w:rsidR="009B41E6" w:rsidRPr="008D0FD3">
        <w:rPr>
          <w:color w:val="000000" w:themeColor="text1"/>
          <w:sz w:val="24"/>
          <w:szCs w:val="24"/>
        </w:rPr>
        <w:t>, que significa</w:t>
      </w:r>
      <w:r w:rsidR="009456E6" w:rsidRPr="008D0FD3">
        <w:rPr>
          <w:color w:val="000000" w:themeColor="text1"/>
          <w:sz w:val="24"/>
          <w:szCs w:val="24"/>
        </w:rPr>
        <w:t xml:space="preserve"> </w:t>
      </w:r>
      <w:r w:rsidR="009456E6" w:rsidRPr="008D0FD3">
        <w:rPr>
          <w:i/>
          <w:iCs/>
          <w:color w:val="000000" w:themeColor="text1"/>
          <w:sz w:val="24"/>
          <w:szCs w:val="24"/>
        </w:rPr>
        <w:t>mãe de nove filhos</w:t>
      </w:r>
      <w:r w:rsidR="002F35D4" w:rsidRPr="008D0FD3">
        <w:rPr>
          <w:color w:val="000000" w:themeColor="text1"/>
          <w:sz w:val="24"/>
          <w:szCs w:val="24"/>
        </w:rPr>
        <w:t>. Segundo a legenda após essa oferenda ela</w:t>
      </w:r>
      <w:r w:rsidR="009B30C9" w:rsidRPr="008D0FD3">
        <w:rPr>
          <w:color w:val="000000" w:themeColor="text1"/>
          <w:sz w:val="24"/>
          <w:szCs w:val="24"/>
        </w:rPr>
        <w:t xml:space="preserve"> nunca mais</w:t>
      </w:r>
      <w:r w:rsidR="009456E6" w:rsidRPr="008D0FD3">
        <w:rPr>
          <w:color w:val="000000" w:themeColor="text1"/>
          <w:sz w:val="24"/>
          <w:szCs w:val="24"/>
        </w:rPr>
        <w:t xml:space="preserve"> comeu </w:t>
      </w:r>
      <w:r w:rsidR="0097215A" w:rsidRPr="008D0FD3">
        <w:rPr>
          <w:color w:val="000000" w:themeColor="text1"/>
          <w:sz w:val="24"/>
          <w:szCs w:val="24"/>
        </w:rPr>
        <w:t>c</w:t>
      </w:r>
      <w:r w:rsidR="009456E6" w:rsidRPr="008D0FD3">
        <w:rPr>
          <w:color w:val="000000" w:themeColor="text1"/>
          <w:sz w:val="24"/>
          <w:szCs w:val="24"/>
        </w:rPr>
        <w:t>arneiro (</w:t>
      </w:r>
      <w:proofErr w:type="spellStart"/>
      <w:r w:rsidR="009456E6" w:rsidRPr="008D0FD3">
        <w:rPr>
          <w:color w:val="000000" w:themeColor="text1"/>
          <w:sz w:val="24"/>
          <w:szCs w:val="24"/>
        </w:rPr>
        <w:t>Prandi</w:t>
      </w:r>
      <w:proofErr w:type="spellEnd"/>
      <w:r w:rsidR="009456E6" w:rsidRPr="008D0FD3">
        <w:rPr>
          <w:color w:val="000000" w:themeColor="text1"/>
          <w:sz w:val="24"/>
          <w:szCs w:val="24"/>
        </w:rPr>
        <w:t>,</w:t>
      </w:r>
      <w:r w:rsidR="006F21DA" w:rsidRPr="008D0FD3">
        <w:rPr>
          <w:color w:val="000000" w:themeColor="text1"/>
          <w:sz w:val="24"/>
          <w:szCs w:val="24"/>
        </w:rPr>
        <w:t xml:space="preserve"> 2017,</w:t>
      </w:r>
      <w:r w:rsidR="009456E6" w:rsidRPr="008D0FD3">
        <w:rPr>
          <w:color w:val="000000" w:themeColor="text1"/>
          <w:sz w:val="24"/>
          <w:szCs w:val="24"/>
        </w:rPr>
        <w:t xml:space="preserve"> 294-295).</w:t>
      </w:r>
    </w:p>
    <w:p w14:paraId="2BE34D7D" w14:textId="6A879C4D" w:rsidR="009936E5" w:rsidRPr="008D0FD3" w:rsidRDefault="000969CF" w:rsidP="00EA128F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>N</w:t>
      </w:r>
      <w:r w:rsidR="002F35D4" w:rsidRPr="008D0FD3">
        <w:rPr>
          <w:color w:val="000000" w:themeColor="text1"/>
          <w:sz w:val="24"/>
          <w:szCs w:val="24"/>
        </w:rPr>
        <w:t xml:space="preserve">as narrativas míticas </w:t>
      </w:r>
      <w:r w:rsidRPr="008D0FD3">
        <w:rPr>
          <w:color w:val="000000" w:themeColor="text1"/>
          <w:sz w:val="24"/>
          <w:szCs w:val="24"/>
        </w:rPr>
        <w:t>todos os méritos de Iansã estão atrelados as qualidades dos deuses com os quais ela se envolveu ao longo da vida, ela trabalhou soprando o fogo</w:t>
      </w:r>
      <w:r w:rsidR="006E207D" w:rsidRPr="008D0FD3">
        <w:rPr>
          <w:color w:val="000000" w:themeColor="text1"/>
          <w:sz w:val="24"/>
          <w:szCs w:val="24"/>
        </w:rPr>
        <w:t xml:space="preserve"> </w:t>
      </w:r>
      <w:r w:rsidRPr="008D0FD3">
        <w:rPr>
          <w:color w:val="000000" w:themeColor="text1"/>
          <w:sz w:val="24"/>
          <w:szCs w:val="24"/>
        </w:rPr>
        <w:t>e foi objeto de disputa de dois importante</w:t>
      </w:r>
      <w:r w:rsidR="002F35D4" w:rsidRPr="008D0FD3">
        <w:rPr>
          <w:color w:val="000000" w:themeColor="text1"/>
          <w:sz w:val="24"/>
          <w:szCs w:val="24"/>
        </w:rPr>
        <w:t>s</w:t>
      </w:r>
      <w:r w:rsidRPr="008D0FD3">
        <w:rPr>
          <w:color w:val="000000" w:themeColor="text1"/>
          <w:sz w:val="24"/>
          <w:szCs w:val="24"/>
        </w:rPr>
        <w:t xml:space="preserve"> deuses</w:t>
      </w:r>
      <w:r w:rsidR="00072904" w:rsidRPr="008D0FD3">
        <w:rPr>
          <w:color w:val="000000" w:themeColor="text1"/>
          <w:sz w:val="24"/>
          <w:szCs w:val="24"/>
        </w:rPr>
        <w:t>.</w:t>
      </w:r>
      <w:r w:rsidR="006E207D" w:rsidRPr="008D0FD3">
        <w:rPr>
          <w:color w:val="000000" w:themeColor="text1"/>
          <w:sz w:val="24"/>
          <w:szCs w:val="24"/>
        </w:rPr>
        <w:t xml:space="preserve"> </w:t>
      </w:r>
      <w:r w:rsidR="009936E5" w:rsidRPr="008D0FD3">
        <w:rPr>
          <w:color w:val="000000" w:themeColor="text1"/>
          <w:sz w:val="24"/>
          <w:szCs w:val="24"/>
        </w:rPr>
        <w:t>Ogum</w:t>
      </w:r>
      <w:r w:rsidR="00072904" w:rsidRPr="008D0FD3">
        <w:rPr>
          <w:color w:val="000000" w:themeColor="text1"/>
          <w:sz w:val="24"/>
          <w:szCs w:val="24"/>
        </w:rPr>
        <w:t xml:space="preserve">, </w:t>
      </w:r>
      <w:r w:rsidR="009936E5" w:rsidRPr="008D0FD3">
        <w:rPr>
          <w:color w:val="000000" w:themeColor="text1"/>
          <w:sz w:val="24"/>
          <w:szCs w:val="24"/>
        </w:rPr>
        <w:t xml:space="preserve">divindade que tinha o domínio do fogo e o transmitiu aos homens para terem o domínio da natureza, </w:t>
      </w:r>
      <w:r w:rsidR="00072904" w:rsidRPr="008D0FD3">
        <w:rPr>
          <w:color w:val="000000" w:themeColor="text1"/>
          <w:sz w:val="24"/>
          <w:szCs w:val="24"/>
        </w:rPr>
        <w:t>casou-se com ela.</w:t>
      </w:r>
      <w:r w:rsidR="009936E5" w:rsidRPr="008D0FD3">
        <w:rPr>
          <w:color w:val="000000" w:themeColor="text1"/>
          <w:sz w:val="24"/>
          <w:szCs w:val="24"/>
        </w:rPr>
        <w:t xml:space="preserve"> Xangô, divindade da justiça, dos raios, trovão e fogo</w:t>
      </w:r>
      <w:r w:rsidR="00072904" w:rsidRPr="008D0FD3">
        <w:rPr>
          <w:color w:val="000000" w:themeColor="text1"/>
          <w:sz w:val="24"/>
          <w:szCs w:val="24"/>
        </w:rPr>
        <w:t>, tornou-se seu amante</w:t>
      </w:r>
      <w:r w:rsidR="009936E5" w:rsidRPr="008D0FD3">
        <w:rPr>
          <w:color w:val="000000" w:themeColor="text1"/>
          <w:sz w:val="24"/>
          <w:szCs w:val="24"/>
        </w:rPr>
        <w:t xml:space="preserve">. </w:t>
      </w:r>
      <w:proofErr w:type="spellStart"/>
      <w:r w:rsidR="006E207D" w:rsidRPr="008D0FD3">
        <w:rPr>
          <w:color w:val="000000" w:themeColor="text1"/>
          <w:sz w:val="24"/>
          <w:szCs w:val="24"/>
        </w:rPr>
        <w:t>O</w:t>
      </w:r>
      <w:r w:rsidRPr="008D0FD3">
        <w:rPr>
          <w:color w:val="000000" w:themeColor="text1"/>
          <w:sz w:val="24"/>
          <w:szCs w:val="24"/>
        </w:rPr>
        <w:t>iá</w:t>
      </w:r>
      <w:proofErr w:type="spellEnd"/>
      <w:r w:rsidRPr="008D0FD3">
        <w:rPr>
          <w:color w:val="000000" w:themeColor="text1"/>
          <w:sz w:val="24"/>
          <w:szCs w:val="24"/>
        </w:rPr>
        <w:t xml:space="preserve"> era uma mulher muito desejada, além de bela, sedutora e guerreira</w:t>
      </w:r>
      <w:r w:rsidR="006E207D" w:rsidRPr="008D0FD3">
        <w:rPr>
          <w:color w:val="000000" w:themeColor="text1"/>
          <w:sz w:val="24"/>
          <w:szCs w:val="24"/>
        </w:rPr>
        <w:t xml:space="preserve"> </w:t>
      </w:r>
      <w:r w:rsidRPr="008D0FD3">
        <w:rPr>
          <w:color w:val="000000" w:themeColor="text1"/>
          <w:sz w:val="24"/>
          <w:szCs w:val="24"/>
        </w:rPr>
        <w:t>preparava deliciosos acarajés</w:t>
      </w:r>
      <w:r w:rsidR="00072904" w:rsidRPr="008D0FD3">
        <w:rPr>
          <w:color w:val="000000" w:themeColor="text1"/>
          <w:sz w:val="24"/>
          <w:szCs w:val="24"/>
        </w:rPr>
        <w:t xml:space="preserve"> e</w:t>
      </w:r>
      <w:r w:rsidR="00F05B45" w:rsidRPr="008D0FD3">
        <w:rPr>
          <w:color w:val="000000" w:themeColor="text1"/>
          <w:sz w:val="24"/>
          <w:szCs w:val="24"/>
        </w:rPr>
        <w:t>,</w:t>
      </w:r>
      <w:r w:rsidR="00072904" w:rsidRPr="008D0FD3">
        <w:rPr>
          <w:color w:val="000000" w:themeColor="text1"/>
          <w:sz w:val="24"/>
          <w:szCs w:val="24"/>
        </w:rPr>
        <w:t xml:space="preserve"> segundo suas </w:t>
      </w:r>
      <w:proofErr w:type="gramStart"/>
      <w:r w:rsidR="00072904" w:rsidRPr="008D0FD3">
        <w:rPr>
          <w:color w:val="000000" w:themeColor="text1"/>
          <w:sz w:val="24"/>
          <w:szCs w:val="24"/>
        </w:rPr>
        <w:t>legendas,  s</w:t>
      </w:r>
      <w:r w:rsidR="009936E5" w:rsidRPr="008D0FD3">
        <w:rPr>
          <w:color w:val="000000" w:themeColor="text1"/>
          <w:sz w:val="24"/>
          <w:szCs w:val="24"/>
        </w:rPr>
        <w:t>omente</w:t>
      </w:r>
      <w:proofErr w:type="gramEnd"/>
      <w:r w:rsidR="009936E5" w:rsidRPr="008D0FD3">
        <w:rPr>
          <w:color w:val="000000" w:themeColor="text1"/>
          <w:sz w:val="24"/>
          <w:szCs w:val="24"/>
        </w:rPr>
        <w:t xml:space="preserve"> </w:t>
      </w:r>
      <w:proofErr w:type="spellStart"/>
      <w:r w:rsidR="009936E5" w:rsidRPr="008D0FD3">
        <w:rPr>
          <w:color w:val="000000" w:themeColor="text1"/>
          <w:sz w:val="24"/>
          <w:szCs w:val="24"/>
        </w:rPr>
        <w:t>Obaluaê</w:t>
      </w:r>
      <w:proofErr w:type="spellEnd"/>
      <w:r w:rsidR="009936E5" w:rsidRPr="008D0FD3">
        <w:rPr>
          <w:color w:val="000000" w:themeColor="text1"/>
          <w:sz w:val="24"/>
          <w:szCs w:val="24"/>
        </w:rPr>
        <w:t>,  divindade que tinha o domínio da terra, do fogo e da morte, não caiu nos seus encantos</w:t>
      </w:r>
      <w:r w:rsidR="00072904" w:rsidRPr="008D0FD3">
        <w:rPr>
          <w:color w:val="000000" w:themeColor="text1"/>
          <w:sz w:val="24"/>
          <w:szCs w:val="24"/>
        </w:rPr>
        <w:t xml:space="preserve"> (</w:t>
      </w:r>
      <w:proofErr w:type="spellStart"/>
      <w:r w:rsidR="00072904" w:rsidRPr="008D0FD3">
        <w:rPr>
          <w:color w:val="000000" w:themeColor="text1"/>
          <w:sz w:val="24"/>
          <w:szCs w:val="24"/>
        </w:rPr>
        <w:t>Prandi</w:t>
      </w:r>
      <w:proofErr w:type="spellEnd"/>
      <w:r w:rsidR="00072904" w:rsidRPr="008D0FD3">
        <w:rPr>
          <w:color w:val="000000" w:themeColor="text1"/>
          <w:sz w:val="24"/>
          <w:szCs w:val="24"/>
        </w:rPr>
        <w:t>, 2017)</w:t>
      </w:r>
      <w:r w:rsidR="009936E5" w:rsidRPr="008D0FD3">
        <w:rPr>
          <w:color w:val="000000" w:themeColor="text1"/>
          <w:sz w:val="24"/>
          <w:szCs w:val="24"/>
        </w:rPr>
        <w:t xml:space="preserve">. </w:t>
      </w:r>
    </w:p>
    <w:p w14:paraId="06BDBAEC" w14:textId="1AADA502" w:rsidR="009936E5" w:rsidRPr="008D0FD3" w:rsidRDefault="009936E5" w:rsidP="009936E5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>Segundo uma legenda mítica (</w:t>
      </w:r>
      <w:proofErr w:type="spellStart"/>
      <w:r w:rsidRPr="008D0FD3">
        <w:rPr>
          <w:color w:val="000000" w:themeColor="text1"/>
          <w:sz w:val="24"/>
          <w:szCs w:val="24"/>
        </w:rPr>
        <w:t>Prandi</w:t>
      </w:r>
      <w:proofErr w:type="spellEnd"/>
      <w:r w:rsidRPr="008D0FD3">
        <w:rPr>
          <w:color w:val="000000" w:themeColor="text1"/>
          <w:sz w:val="24"/>
          <w:szCs w:val="24"/>
        </w:rPr>
        <w:t>, 2017), c</w:t>
      </w:r>
      <w:r w:rsidR="000969CF" w:rsidRPr="008D0FD3">
        <w:rPr>
          <w:color w:val="000000" w:themeColor="text1"/>
          <w:sz w:val="24"/>
          <w:szCs w:val="24"/>
        </w:rPr>
        <w:t>erta vez Xangô</w:t>
      </w:r>
      <w:r w:rsidRPr="008D0FD3">
        <w:rPr>
          <w:color w:val="000000" w:themeColor="text1"/>
          <w:sz w:val="24"/>
          <w:szCs w:val="24"/>
        </w:rPr>
        <w:t xml:space="preserve"> </w:t>
      </w:r>
      <w:r w:rsidR="000969CF" w:rsidRPr="008D0FD3">
        <w:rPr>
          <w:color w:val="000000" w:themeColor="text1"/>
          <w:sz w:val="24"/>
          <w:szCs w:val="24"/>
        </w:rPr>
        <w:t xml:space="preserve">raptou </w:t>
      </w:r>
      <w:proofErr w:type="spellStart"/>
      <w:r w:rsidRPr="008D0FD3">
        <w:rPr>
          <w:color w:val="000000" w:themeColor="text1"/>
          <w:sz w:val="24"/>
          <w:szCs w:val="24"/>
        </w:rPr>
        <w:t>Oiá</w:t>
      </w:r>
      <w:proofErr w:type="spellEnd"/>
      <w:r w:rsidRPr="008D0FD3">
        <w:rPr>
          <w:color w:val="000000" w:themeColor="text1"/>
          <w:sz w:val="24"/>
          <w:szCs w:val="24"/>
        </w:rPr>
        <w:t xml:space="preserve"> </w:t>
      </w:r>
      <w:r w:rsidR="000969CF" w:rsidRPr="008D0FD3">
        <w:rPr>
          <w:color w:val="000000" w:themeColor="text1"/>
          <w:sz w:val="24"/>
          <w:szCs w:val="24"/>
        </w:rPr>
        <w:t>da Casa de Ogum, voltando de uma caçada</w:t>
      </w:r>
      <w:r w:rsidR="006E207D" w:rsidRPr="008D0FD3">
        <w:rPr>
          <w:color w:val="000000" w:themeColor="text1"/>
          <w:sz w:val="24"/>
          <w:szCs w:val="24"/>
        </w:rPr>
        <w:t xml:space="preserve"> este</w:t>
      </w:r>
      <w:r w:rsidR="000969CF" w:rsidRPr="008D0FD3">
        <w:rPr>
          <w:color w:val="000000" w:themeColor="text1"/>
          <w:sz w:val="24"/>
          <w:szCs w:val="24"/>
        </w:rPr>
        <w:t xml:space="preserve"> ficou ciente do ocorrido e mandou avisar Xangô </w:t>
      </w:r>
      <w:r w:rsidR="000969CF" w:rsidRPr="008D0FD3">
        <w:rPr>
          <w:color w:val="000000" w:themeColor="text1"/>
          <w:sz w:val="24"/>
          <w:szCs w:val="24"/>
        </w:rPr>
        <w:lastRenderedPageBreak/>
        <w:t>que iria buscar sua mulher</w:t>
      </w:r>
      <w:r w:rsidR="006E207D" w:rsidRPr="008D0FD3">
        <w:rPr>
          <w:color w:val="000000" w:themeColor="text1"/>
          <w:sz w:val="24"/>
          <w:szCs w:val="24"/>
        </w:rPr>
        <w:t xml:space="preserve">. </w:t>
      </w:r>
      <w:r w:rsidR="000969CF" w:rsidRPr="008D0FD3">
        <w:rPr>
          <w:color w:val="000000" w:themeColor="text1"/>
          <w:sz w:val="24"/>
          <w:szCs w:val="24"/>
        </w:rPr>
        <w:t xml:space="preserve">Começava, então, a rivalidade pela conquista de </w:t>
      </w:r>
      <w:proofErr w:type="spellStart"/>
      <w:r w:rsidR="000969CF" w:rsidRPr="008D0FD3">
        <w:rPr>
          <w:color w:val="000000" w:themeColor="text1"/>
          <w:sz w:val="24"/>
          <w:szCs w:val="24"/>
        </w:rPr>
        <w:t>Oiá</w:t>
      </w:r>
      <w:proofErr w:type="spellEnd"/>
      <w:r w:rsidR="000969CF" w:rsidRPr="008D0FD3">
        <w:rPr>
          <w:color w:val="000000" w:themeColor="text1"/>
          <w:sz w:val="24"/>
          <w:szCs w:val="24"/>
        </w:rPr>
        <w:t>, as duas divindades prepararam-se para o lit</w:t>
      </w:r>
      <w:r w:rsidR="00EA128F" w:rsidRPr="008D0FD3">
        <w:rPr>
          <w:color w:val="000000" w:themeColor="text1"/>
          <w:sz w:val="24"/>
          <w:szCs w:val="24"/>
        </w:rPr>
        <w:t>í</w:t>
      </w:r>
      <w:r w:rsidR="000969CF" w:rsidRPr="008D0FD3">
        <w:rPr>
          <w:color w:val="000000" w:themeColor="text1"/>
          <w:sz w:val="24"/>
          <w:szCs w:val="24"/>
        </w:rPr>
        <w:t>gio, cada um se apresentou com suas armas, escravos e oferendas</w:t>
      </w:r>
      <w:r w:rsidR="00D03648" w:rsidRPr="008D0FD3">
        <w:rPr>
          <w:color w:val="000000" w:themeColor="text1"/>
          <w:sz w:val="24"/>
          <w:szCs w:val="24"/>
        </w:rPr>
        <w:t>. C</w:t>
      </w:r>
      <w:r w:rsidR="000969CF" w:rsidRPr="008D0FD3">
        <w:rPr>
          <w:color w:val="000000" w:themeColor="text1"/>
          <w:sz w:val="24"/>
          <w:szCs w:val="24"/>
        </w:rPr>
        <w:t xml:space="preserve">omeçaram a luta </w:t>
      </w:r>
      <w:r w:rsidR="006E207D" w:rsidRPr="008D0FD3">
        <w:rPr>
          <w:color w:val="000000" w:themeColor="text1"/>
          <w:sz w:val="24"/>
          <w:szCs w:val="24"/>
        </w:rPr>
        <w:t xml:space="preserve">e </w:t>
      </w:r>
      <w:r w:rsidR="000969CF" w:rsidRPr="008D0FD3">
        <w:rPr>
          <w:color w:val="000000" w:themeColor="text1"/>
          <w:sz w:val="24"/>
          <w:szCs w:val="24"/>
        </w:rPr>
        <w:t>nunca mais pararam</w:t>
      </w:r>
      <w:r w:rsidR="00D03648" w:rsidRPr="008D0FD3">
        <w:rPr>
          <w:color w:val="000000" w:themeColor="text1"/>
          <w:sz w:val="24"/>
          <w:szCs w:val="24"/>
        </w:rPr>
        <w:t xml:space="preserve">, </w:t>
      </w:r>
      <w:r w:rsidR="00072904" w:rsidRPr="008D0FD3">
        <w:rPr>
          <w:color w:val="000000" w:themeColor="text1"/>
          <w:sz w:val="24"/>
          <w:szCs w:val="24"/>
        </w:rPr>
        <w:t xml:space="preserve">assim, </w:t>
      </w:r>
      <w:r w:rsidR="000969CF" w:rsidRPr="008D0FD3">
        <w:rPr>
          <w:color w:val="000000" w:themeColor="text1"/>
          <w:sz w:val="24"/>
          <w:szCs w:val="24"/>
        </w:rPr>
        <w:t>até hoje se</w:t>
      </w:r>
      <w:r w:rsidR="00EA128F" w:rsidRPr="008D0FD3">
        <w:rPr>
          <w:color w:val="000000" w:themeColor="text1"/>
          <w:sz w:val="24"/>
          <w:szCs w:val="24"/>
        </w:rPr>
        <w:t xml:space="preserve"> descreve as</w:t>
      </w:r>
      <w:r w:rsidR="000969CF" w:rsidRPr="008D0FD3">
        <w:rPr>
          <w:color w:val="000000" w:themeColor="text1"/>
          <w:sz w:val="24"/>
          <w:szCs w:val="24"/>
        </w:rPr>
        <w:t xml:space="preserve"> aventuras dessa guerra contínua</w:t>
      </w:r>
      <w:r w:rsidRPr="008D0FD3">
        <w:rPr>
          <w:color w:val="000000" w:themeColor="text1"/>
          <w:sz w:val="24"/>
          <w:szCs w:val="24"/>
        </w:rPr>
        <w:t>.</w:t>
      </w:r>
    </w:p>
    <w:p w14:paraId="16B7A498" w14:textId="203FAEAC" w:rsidR="00D03648" w:rsidRPr="008D0FD3" w:rsidRDefault="009936E5" w:rsidP="009936E5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 xml:space="preserve"> </w:t>
      </w:r>
      <w:r w:rsidR="00D03648" w:rsidRPr="008D0FD3">
        <w:rPr>
          <w:color w:val="000000" w:themeColor="text1"/>
          <w:sz w:val="24"/>
          <w:szCs w:val="24"/>
        </w:rPr>
        <w:t xml:space="preserve">Segundo a legenda narrada por </w:t>
      </w:r>
      <w:proofErr w:type="spellStart"/>
      <w:r w:rsidR="00D03648" w:rsidRPr="008D0FD3">
        <w:rPr>
          <w:color w:val="000000" w:themeColor="text1"/>
          <w:sz w:val="24"/>
          <w:szCs w:val="24"/>
        </w:rPr>
        <w:t>Prandi</w:t>
      </w:r>
      <w:proofErr w:type="spellEnd"/>
      <w:r w:rsidR="00D03648" w:rsidRPr="008D0FD3">
        <w:rPr>
          <w:color w:val="000000" w:themeColor="text1"/>
          <w:sz w:val="24"/>
          <w:szCs w:val="24"/>
        </w:rPr>
        <w:t xml:space="preserve"> (2017, 308) certa vez houve uma festa na qual estavam todas as divindades do </w:t>
      </w:r>
      <w:proofErr w:type="spellStart"/>
      <w:r w:rsidR="00D03648" w:rsidRPr="008D0FD3">
        <w:rPr>
          <w:color w:val="000000" w:themeColor="text1"/>
          <w:sz w:val="24"/>
          <w:szCs w:val="24"/>
        </w:rPr>
        <w:t>panteon</w:t>
      </w:r>
      <w:proofErr w:type="spellEnd"/>
      <w:r w:rsidR="00D03648" w:rsidRPr="008D0FD3">
        <w:rPr>
          <w:color w:val="000000" w:themeColor="text1"/>
          <w:sz w:val="24"/>
          <w:szCs w:val="24"/>
        </w:rPr>
        <w:t xml:space="preserve"> africano</w:t>
      </w:r>
      <w:r w:rsidRPr="008D0FD3">
        <w:rPr>
          <w:color w:val="000000" w:themeColor="text1"/>
          <w:sz w:val="24"/>
          <w:szCs w:val="24"/>
        </w:rPr>
        <w:t xml:space="preserve">, </w:t>
      </w:r>
      <w:r w:rsidR="00D03648" w:rsidRPr="008D0FD3">
        <w:rPr>
          <w:color w:val="000000" w:themeColor="text1"/>
          <w:sz w:val="24"/>
          <w:szCs w:val="24"/>
        </w:rPr>
        <w:t>“</w:t>
      </w:r>
      <w:proofErr w:type="spellStart"/>
      <w:r w:rsidR="00D03648" w:rsidRPr="008D0FD3">
        <w:rPr>
          <w:color w:val="000000" w:themeColor="text1"/>
          <w:sz w:val="24"/>
          <w:szCs w:val="24"/>
        </w:rPr>
        <w:t>Omulu</w:t>
      </w:r>
      <w:proofErr w:type="spellEnd"/>
      <w:r w:rsidR="00D03648" w:rsidRPr="008D0FD3">
        <w:rPr>
          <w:color w:val="000000" w:themeColor="text1"/>
          <w:sz w:val="24"/>
          <w:szCs w:val="24"/>
        </w:rPr>
        <w:t xml:space="preserve"> -</w:t>
      </w:r>
      <w:proofErr w:type="spellStart"/>
      <w:r w:rsidR="00D03648" w:rsidRPr="008D0FD3">
        <w:rPr>
          <w:color w:val="000000" w:themeColor="text1"/>
          <w:sz w:val="24"/>
          <w:szCs w:val="24"/>
        </w:rPr>
        <w:t>Obaluaê</w:t>
      </w:r>
      <w:proofErr w:type="spellEnd"/>
      <w:r w:rsidR="00EA128F" w:rsidRPr="008D0FD3">
        <w:rPr>
          <w:color w:val="000000" w:themeColor="text1"/>
          <w:sz w:val="24"/>
          <w:szCs w:val="24"/>
        </w:rPr>
        <w:t xml:space="preserve">, </w:t>
      </w:r>
      <w:r w:rsidR="00D03648" w:rsidRPr="008D0FD3">
        <w:rPr>
          <w:color w:val="000000" w:themeColor="text1"/>
          <w:sz w:val="24"/>
          <w:szCs w:val="24"/>
        </w:rPr>
        <w:t xml:space="preserve">chegou vestindo seu capucho de palha, ninguém podia reconhece-lo sob o disfarce e nenhuma mulher quis dançar com ele. Somente </w:t>
      </w:r>
      <w:proofErr w:type="spellStart"/>
      <w:r w:rsidR="00D03648" w:rsidRPr="008D0FD3">
        <w:rPr>
          <w:color w:val="000000" w:themeColor="text1"/>
          <w:sz w:val="24"/>
          <w:szCs w:val="24"/>
        </w:rPr>
        <w:t>Oiá</w:t>
      </w:r>
      <w:proofErr w:type="spellEnd"/>
      <w:r w:rsidR="00D03648" w:rsidRPr="008D0FD3">
        <w:rPr>
          <w:color w:val="000000" w:themeColor="text1"/>
          <w:sz w:val="24"/>
          <w:szCs w:val="24"/>
        </w:rPr>
        <w:t>, corajosa</w:t>
      </w:r>
      <w:r w:rsidR="00F05B45" w:rsidRPr="008D0FD3">
        <w:rPr>
          <w:color w:val="000000" w:themeColor="text1"/>
          <w:sz w:val="24"/>
          <w:szCs w:val="24"/>
        </w:rPr>
        <w:t xml:space="preserve">, </w:t>
      </w:r>
      <w:r w:rsidR="00D03648" w:rsidRPr="008D0FD3">
        <w:rPr>
          <w:color w:val="000000" w:themeColor="text1"/>
          <w:sz w:val="24"/>
          <w:szCs w:val="24"/>
        </w:rPr>
        <w:t xml:space="preserve">atirou-se na dança com o senhor da </w:t>
      </w:r>
      <w:r w:rsidR="005A3FC9" w:rsidRPr="008D0FD3">
        <w:rPr>
          <w:color w:val="000000" w:themeColor="text1"/>
          <w:sz w:val="24"/>
          <w:szCs w:val="24"/>
        </w:rPr>
        <w:t xml:space="preserve">terra e da </w:t>
      </w:r>
      <w:r w:rsidRPr="008D0FD3">
        <w:rPr>
          <w:color w:val="000000" w:themeColor="text1"/>
          <w:sz w:val="24"/>
          <w:szCs w:val="24"/>
        </w:rPr>
        <w:t>morte</w:t>
      </w:r>
      <w:r w:rsidR="00EA128F" w:rsidRPr="008D0FD3">
        <w:rPr>
          <w:color w:val="000000" w:themeColor="text1"/>
          <w:sz w:val="24"/>
          <w:szCs w:val="24"/>
        </w:rPr>
        <w:t xml:space="preserve">, ele </w:t>
      </w:r>
      <w:r w:rsidR="00D03648" w:rsidRPr="008D0FD3">
        <w:rPr>
          <w:color w:val="000000" w:themeColor="text1"/>
          <w:sz w:val="24"/>
          <w:szCs w:val="24"/>
        </w:rPr>
        <w:t xml:space="preserve">girava </w:t>
      </w:r>
      <w:r w:rsidR="00EA128F" w:rsidRPr="008D0FD3">
        <w:rPr>
          <w:color w:val="000000" w:themeColor="text1"/>
          <w:sz w:val="24"/>
          <w:szCs w:val="24"/>
        </w:rPr>
        <w:t xml:space="preserve">tanto </w:t>
      </w:r>
      <w:proofErr w:type="spellStart"/>
      <w:r w:rsidR="00D03648" w:rsidRPr="008D0FD3">
        <w:rPr>
          <w:color w:val="000000" w:themeColor="text1"/>
          <w:sz w:val="24"/>
          <w:szCs w:val="24"/>
        </w:rPr>
        <w:t>Oiá</w:t>
      </w:r>
      <w:proofErr w:type="spellEnd"/>
      <w:r w:rsidR="00D03648" w:rsidRPr="008D0FD3">
        <w:rPr>
          <w:color w:val="000000" w:themeColor="text1"/>
          <w:sz w:val="24"/>
          <w:szCs w:val="24"/>
        </w:rPr>
        <w:t xml:space="preserve"> com sua dança que provocava o vento. E</w:t>
      </w:r>
      <w:r w:rsidR="00EA128F" w:rsidRPr="008D0FD3">
        <w:rPr>
          <w:color w:val="000000" w:themeColor="text1"/>
          <w:sz w:val="24"/>
          <w:szCs w:val="24"/>
        </w:rPr>
        <w:t>,</w:t>
      </w:r>
      <w:r w:rsidR="00D03648" w:rsidRPr="008D0FD3">
        <w:rPr>
          <w:color w:val="000000" w:themeColor="text1"/>
          <w:sz w:val="24"/>
          <w:szCs w:val="24"/>
        </w:rPr>
        <w:t xml:space="preserve"> assim</w:t>
      </w:r>
      <w:r w:rsidR="00EA128F" w:rsidRPr="008D0FD3">
        <w:rPr>
          <w:color w:val="000000" w:themeColor="text1"/>
          <w:sz w:val="24"/>
          <w:szCs w:val="24"/>
        </w:rPr>
        <w:t>,</w:t>
      </w:r>
      <w:r w:rsidR="00D03648" w:rsidRPr="008D0FD3">
        <w:rPr>
          <w:color w:val="000000" w:themeColor="text1"/>
          <w:sz w:val="24"/>
          <w:szCs w:val="24"/>
        </w:rPr>
        <w:t xml:space="preserve"> o vento de </w:t>
      </w:r>
      <w:proofErr w:type="spellStart"/>
      <w:r w:rsidR="00D03648" w:rsidRPr="008D0FD3">
        <w:rPr>
          <w:color w:val="000000" w:themeColor="text1"/>
          <w:sz w:val="24"/>
          <w:szCs w:val="24"/>
        </w:rPr>
        <w:t>Oiá</w:t>
      </w:r>
      <w:proofErr w:type="spellEnd"/>
      <w:r w:rsidR="00D03648" w:rsidRPr="008D0FD3">
        <w:rPr>
          <w:color w:val="000000" w:themeColor="text1"/>
          <w:sz w:val="24"/>
          <w:szCs w:val="24"/>
        </w:rPr>
        <w:t xml:space="preserve"> levantou as palhas e descobriu o corpo de </w:t>
      </w:r>
      <w:proofErr w:type="spellStart"/>
      <w:r w:rsidR="00D03648" w:rsidRPr="008D0FD3">
        <w:rPr>
          <w:color w:val="000000" w:themeColor="text1"/>
          <w:sz w:val="24"/>
          <w:szCs w:val="24"/>
        </w:rPr>
        <w:t>Obaluaê</w:t>
      </w:r>
      <w:proofErr w:type="spellEnd"/>
      <w:r w:rsidR="00EA128F" w:rsidRPr="008D0FD3">
        <w:rPr>
          <w:color w:val="000000" w:themeColor="text1"/>
          <w:sz w:val="24"/>
          <w:szCs w:val="24"/>
        </w:rPr>
        <w:t xml:space="preserve">. </w:t>
      </w:r>
      <w:r w:rsidR="00D03648" w:rsidRPr="008D0FD3">
        <w:rPr>
          <w:color w:val="000000" w:themeColor="text1"/>
          <w:sz w:val="24"/>
          <w:szCs w:val="24"/>
        </w:rPr>
        <w:t>Para surpresa dos presentes era um belo homem</w:t>
      </w:r>
      <w:r w:rsidR="005A3FC9" w:rsidRPr="008D0FD3">
        <w:rPr>
          <w:color w:val="000000" w:themeColor="text1"/>
          <w:sz w:val="24"/>
          <w:szCs w:val="24"/>
        </w:rPr>
        <w:t>,</w:t>
      </w:r>
      <w:r w:rsidR="00D03648" w:rsidRPr="008D0FD3">
        <w:rPr>
          <w:color w:val="000000" w:themeColor="text1"/>
          <w:sz w:val="24"/>
          <w:szCs w:val="24"/>
        </w:rPr>
        <w:t xml:space="preserve"> o povo aclamou sua beleza, </w:t>
      </w:r>
      <w:proofErr w:type="spellStart"/>
      <w:r w:rsidR="00D03648" w:rsidRPr="008D0FD3">
        <w:rPr>
          <w:color w:val="000000" w:themeColor="text1"/>
          <w:sz w:val="24"/>
          <w:szCs w:val="24"/>
        </w:rPr>
        <w:t>Obaluaê</w:t>
      </w:r>
      <w:proofErr w:type="spellEnd"/>
      <w:r w:rsidR="00D03648" w:rsidRPr="008D0FD3">
        <w:rPr>
          <w:color w:val="000000" w:themeColor="text1"/>
          <w:sz w:val="24"/>
          <w:szCs w:val="24"/>
        </w:rPr>
        <w:t xml:space="preserve"> muito contente com a festa ficou grato </w:t>
      </w:r>
      <w:r w:rsidR="006E207D" w:rsidRPr="008D0FD3">
        <w:rPr>
          <w:color w:val="000000" w:themeColor="text1"/>
          <w:sz w:val="24"/>
          <w:szCs w:val="24"/>
        </w:rPr>
        <w:t xml:space="preserve">a </w:t>
      </w:r>
      <w:proofErr w:type="spellStart"/>
      <w:r w:rsidR="006E207D" w:rsidRPr="008D0FD3">
        <w:rPr>
          <w:color w:val="000000" w:themeColor="text1"/>
          <w:sz w:val="24"/>
          <w:szCs w:val="24"/>
        </w:rPr>
        <w:t>Oiá</w:t>
      </w:r>
      <w:proofErr w:type="spellEnd"/>
      <w:r w:rsidR="006E207D" w:rsidRPr="008D0FD3">
        <w:rPr>
          <w:color w:val="000000" w:themeColor="text1"/>
          <w:sz w:val="24"/>
          <w:szCs w:val="24"/>
        </w:rPr>
        <w:t xml:space="preserve"> </w:t>
      </w:r>
      <w:r w:rsidR="00D03648" w:rsidRPr="008D0FD3">
        <w:rPr>
          <w:color w:val="000000" w:themeColor="text1"/>
          <w:sz w:val="24"/>
          <w:szCs w:val="24"/>
        </w:rPr>
        <w:t xml:space="preserve">e como recompensa dividiu seu reinado com </w:t>
      </w:r>
      <w:r w:rsidR="006E207D" w:rsidRPr="008D0FD3">
        <w:rPr>
          <w:color w:val="000000" w:themeColor="text1"/>
          <w:sz w:val="24"/>
          <w:szCs w:val="24"/>
        </w:rPr>
        <w:t>ela</w:t>
      </w:r>
      <w:r w:rsidR="00EA128F" w:rsidRPr="008D0FD3">
        <w:rPr>
          <w:color w:val="000000" w:themeColor="text1"/>
          <w:sz w:val="24"/>
          <w:szCs w:val="24"/>
        </w:rPr>
        <w:t>, a que</w:t>
      </w:r>
      <w:r w:rsidR="006E207D" w:rsidRPr="008D0FD3">
        <w:rPr>
          <w:color w:val="000000" w:themeColor="text1"/>
          <w:sz w:val="24"/>
          <w:szCs w:val="24"/>
        </w:rPr>
        <w:t>m</w:t>
      </w:r>
      <w:r w:rsidR="00EA128F" w:rsidRPr="008D0FD3">
        <w:rPr>
          <w:color w:val="000000" w:themeColor="text1"/>
          <w:sz w:val="24"/>
          <w:szCs w:val="24"/>
        </w:rPr>
        <w:t xml:space="preserve"> deu  o título de </w:t>
      </w:r>
      <w:r w:rsidR="00D03648" w:rsidRPr="008D0FD3">
        <w:rPr>
          <w:color w:val="000000" w:themeColor="text1"/>
          <w:sz w:val="24"/>
          <w:szCs w:val="24"/>
        </w:rPr>
        <w:t>rainha do</w:t>
      </w:r>
      <w:r w:rsidR="00EA128F" w:rsidRPr="008D0FD3">
        <w:rPr>
          <w:color w:val="000000" w:themeColor="text1"/>
          <w:sz w:val="24"/>
          <w:szCs w:val="24"/>
        </w:rPr>
        <w:t>s</w:t>
      </w:r>
      <w:r w:rsidR="00D03648" w:rsidRPr="008D0FD3">
        <w:rPr>
          <w:color w:val="000000" w:themeColor="text1"/>
          <w:sz w:val="24"/>
          <w:szCs w:val="24"/>
        </w:rPr>
        <w:t xml:space="preserve"> espírito</w:t>
      </w:r>
      <w:r w:rsidR="00EA128F" w:rsidRPr="008D0FD3">
        <w:rPr>
          <w:color w:val="000000" w:themeColor="text1"/>
          <w:sz w:val="24"/>
          <w:szCs w:val="24"/>
        </w:rPr>
        <w:t>s</w:t>
      </w:r>
      <w:r w:rsidR="00D03648" w:rsidRPr="008D0FD3">
        <w:rPr>
          <w:color w:val="000000" w:themeColor="text1"/>
          <w:sz w:val="24"/>
          <w:szCs w:val="24"/>
        </w:rPr>
        <w:t xml:space="preserve"> dos mortos, </w:t>
      </w:r>
      <w:r w:rsidR="00072904" w:rsidRPr="008D0FD3">
        <w:rPr>
          <w:color w:val="000000" w:themeColor="text1"/>
          <w:sz w:val="24"/>
          <w:szCs w:val="24"/>
        </w:rPr>
        <w:t xml:space="preserve"> a</w:t>
      </w:r>
      <w:r w:rsidR="00D03648" w:rsidRPr="008D0FD3">
        <w:rPr>
          <w:color w:val="000000" w:themeColor="text1"/>
          <w:sz w:val="24"/>
          <w:szCs w:val="24"/>
        </w:rPr>
        <w:t xml:space="preserve"> condutora de </w:t>
      </w:r>
      <w:proofErr w:type="spellStart"/>
      <w:r w:rsidR="00EA128F" w:rsidRPr="008D0FD3">
        <w:rPr>
          <w:i/>
          <w:iCs/>
          <w:color w:val="000000" w:themeColor="text1"/>
          <w:sz w:val="24"/>
          <w:szCs w:val="24"/>
        </w:rPr>
        <w:t>e</w:t>
      </w:r>
      <w:r w:rsidR="00D03648" w:rsidRPr="008D0FD3">
        <w:rPr>
          <w:i/>
          <w:iCs/>
          <w:color w:val="000000" w:themeColor="text1"/>
          <w:sz w:val="24"/>
          <w:szCs w:val="24"/>
        </w:rPr>
        <w:t>guns</w:t>
      </w:r>
      <w:proofErr w:type="spellEnd"/>
      <w:r w:rsidR="00D03648" w:rsidRPr="008D0FD3">
        <w:rPr>
          <w:color w:val="000000" w:themeColor="text1"/>
          <w:sz w:val="24"/>
          <w:szCs w:val="24"/>
        </w:rPr>
        <w:t xml:space="preserve">, </w:t>
      </w:r>
      <w:proofErr w:type="spellStart"/>
      <w:r w:rsidR="00D03648" w:rsidRPr="008D0FD3">
        <w:rPr>
          <w:color w:val="000000" w:themeColor="text1"/>
          <w:sz w:val="24"/>
          <w:szCs w:val="24"/>
        </w:rPr>
        <w:t>Oiá</w:t>
      </w:r>
      <w:proofErr w:type="spellEnd"/>
      <w:r w:rsidR="00D03648" w:rsidRPr="008D0FD3">
        <w:rPr>
          <w:color w:val="000000" w:themeColor="text1"/>
          <w:sz w:val="24"/>
          <w:szCs w:val="24"/>
        </w:rPr>
        <w:t xml:space="preserve"> </w:t>
      </w:r>
      <w:proofErr w:type="spellStart"/>
      <w:r w:rsidR="00D03648" w:rsidRPr="008D0FD3">
        <w:rPr>
          <w:color w:val="000000" w:themeColor="text1"/>
          <w:sz w:val="24"/>
          <w:szCs w:val="24"/>
        </w:rPr>
        <w:t>Igbále</w:t>
      </w:r>
      <w:proofErr w:type="spellEnd"/>
      <w:r w:rsidR="006E207D" w:rsidRPr="008D0FD3">
        <w:rPr>
          <w:color w:val="000000" w:themeColor="text1"/>
          <w:sz w:val="24"/>
          <w:szCs w:val="24"/>
        </w:rPr>
        <w:t xml:space="preserve">, </w:t>
      </w:r>
      <w:r w:rsidR="00D03648" w:rsidRPr="008D0FD3">
        <w:rPr>
          <w:color w:val="000000" w:themeColor="text1"/>
          <w:sz w:val="24"/>
          <w:szCs w:val="24"/>
        </w:rPr>
        <w:t xml:space="preserve"> a grande</w:t>
      </w:r>
      <w:r w:rsidR="005A3FC9" w:rsidRPr="008D0FD3">
        <w:rPr>
          <w:color w:val="000000" w:themeColor="text1"/>
          <w:sz w:val="24"/>
          <w:szCs w:val="24"/>
        </w:rPr>
        <w:t xml:space="preserve"> e verdadeira </w:t>
      </w:r>
      <w:r w:rsidR="00D03648" w:rsidRPr="008D0FD3">
        <w:rPr>
          <w:color w:val="000000" w:themeColor="text1"/>
          <w:sz w:val="24"/>
          <w:szCs w:val="24"/>
        </w:rPr>
        <w:t xml:space="preserve">paixão de </w:t>
      </w:r>
      <w:proofErr w:type="spellStart"/>
      <w:r w:rsidR="005A3FC9" w:rsidRPr="008D0FD3">
        <w:rPr>
          <w:color w:val="000000" w:themeColor="text1"/>
          <w:sz w:val="24"/>
          <w:szCs w:val="24"/>
        </w:rPr>
        <w:t>Obaluê</w:t>
      </w:r>
      <w:proofErr w:type="spellEnd"/>
      <w:r w:rsidR="005A3FC9" w:rsidRPr="008D0FD3">
        <w:rPr>
          <w:color w:val="000000" w:themeColor="text1"/>
          <w:sz w:val="24"/>
          <w:szCs w:val="24"/>
        </w:rPr>
        <w:t xml:space="preserve"> </w:t>
      </w:r>
      <w:r w:rsidR="006E207D" w:rsidRPr="008D0FD3">
        <w:rPr>
          <w:color w:val="000000" w:themeColor="text1"/>
          <w:sz w:val="24"/>
          <w:szCs w:val="24"/>
        </w:rPr>
        <w:t>(</w:t>
      </w:r>
      <w:proofErr w:type="spellStart"/>
      <w:r w:rsidR="006E207D" w:rsidRPr="008D0FD3">
        <w:rPr>
          <w:color w:val="000000" w:themeColor="text1"/>
          <w:sz w:val="24"/>
          <w:szCs w:val="24"/>
        </w:rPr>
        <w:t>Prandi</w:t>
      </w:r>
      <w:proofErr w:type="spellEnd"/>
      <w:r w:rsidR="006E207D" w:rsidRPr="008D0FD3">
        <w:rPr>
          <w:color w:val="000000" w:themeColor="text1"/>
          <w:sz w:val="24"/>
          <w:szCs w:val="24"/>
        </w:rPr>
        <w:t xml:space="preserve">, 2017).  </w:t>
      </w:r>
    </w:p>
    <w:p w14:paraId="7D752A2B" w14:textId="5F827205" w:rsidR="00E61F14" w:rsidRPr="008D0FD3" w:rsidRDefault="005A3FC9" w:rsidP="00E61F14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proofErr w:type="spellStart"/>
      <w:r w:rsidRPr="008D0FD3">
        <w:rPr>
          <w:color w:val="000000" w:themeColor="text1"/>
          <w:sz w:val="24"/>
          <w:szCs w:val="24"/>
        </w:rPr>
        <w:t>Oiá</w:t>
      </w:r>
      <w:proofErr w:type="spellEnd"/>
      <w:r w:rsidR="00EA128F" w:rsidRPr="008D0FD3">
        <w:rPr>
          <w:color w:val="000000" w:themeColor="text1"/>
          <w:sz w:val="24"/>
          <w:szCs w:val="24"/>
        </w:rPr>
        <w:t xml:space="preserve"> envolveu-se com outras divindades como </w:t>
      </w:r>
      <w:proofErr w:type="spellStart"/>
      <w:r w:rsidR="00E61F14" w:rsidRPr="008D0FD3">
        <w:rPr>
          <w:color w:val="000000" w:themeColor="text1"/>
          <w:sz w:val="24"/>
          <w:szCs w:val="24"/>
        </w:rPr>
        <w:t>Oxaguiã</w:t>
      </w:r>
      <w:proofErr w:type="spellEnd"/>
      <w:r w:rsidR="00E61F14" w:rsidRPr="008D0FD3">
        <w:rPr>
          <w:color w:val="000000" w:themeColor="text1"/>
          <w:sz w:val="24"/>
          <w:szCs w:val="24"/>
        </w:rPr>
        <w:t xml:space="preserve">, </w:t>
      </w:r>
      <w:r w:rsidR="006E207D" w:rsidRPr="008D0FD3">
        <w:rPr>
          <w:color w:val="000000" w:themeColor="text1"/>
          <w:sz w:val="24"/>
          <w:szCs w:val="24"/>
        </w:rPr>
        <w:t xml:space="preserve">o </w:t>
      </w:r>
      <w:r w:rsidR="00E61F14" w:rsidRPr="008D0FD3">
        <w:rPr>
          <w:color w:val="000000" w:themeColor="text1"/>
          <w:sz w:val="24"/>
          <w:szCs w:val="24"/>
        </w:rPr>
        <w:t xml:space="preserve">filho de </w:t>
      </w:r>
      <w:proofErr w:type="spellStart"/>
      <w:r w:rsidR="00E61F14" w:rsidRPr="008D0FD3">
        <w:rPr>
          <w:color w:val="000000" w:themeColor="text1"/>
          <w:sz w:val="24"/>
          <w:szCs w:val="24"/>
        </w:rPr>
        <w:t>Oxalufã</w:t>
      </w:r>
      <w:proofErr w:type="spellEnd"/>
      <w:r w:rsidR="006E207D" w:rsidRPr="008D0FD3">
        <w:rPr>
          <w:color w:val="000000" w:themeColor="text1"/>
          <w:sz w:val="24"/>
          <w:szCs w:val="24"/>
        </w:rPr>
        <w:t xml:space="preserve">, um </w:t>
      </w:r>
      <w:r w:rsidR="00E61F14" w:rsidRPr="008D0FD3">
        <w:rPr>
          <w:color w:val="000000" w:themeColor="text1"/>
          <w:sz w:val="24"/>
          <w:szCs w:val="24"/>
        </w:rPr>
        <w:t>jovem e forte e guerreiro</w:t>
      </w:r>
      <w:r w:rsidR="00EA128F" w:rsidRPr="008D0FD3">
        <w:rPr>
          <w:color w:val="000000" w:themeColor="text1"/>
          <w:sz w:val="24"/>
          <w:szCs w:val="24"/>
        </w:rPr>
        <w:t xml:space="preserve"> que portava </w:t>
      </w:r>
      <w:r w:rsidR="00E61F14" w:rsidRPr="008D0FD3">
        <w:rPr>
          <w:color w:val="000000" w:themeColor="text1"/>
          <w:sz w:val="24"/>
          <w:szCs w:val="24"/>
        </w:rPr>
        <w:t xml:space="preserve">escudo </w:t>
      </w:r>
      <w:r w:rsidR="00EA128F" w:rsidRPr="008D0FD3">
        <w:rPr>
          <w:color w:val="000000" w:themeColor="text1"/>
          <w:sz w:val="24"/>
          <w:szCs w:val="24"/>
        </w:rPr>
        <w:t xml:space="preserve">e </w:t>
      </w:r>
      <w:r w:rsidR="00E61F14" w:rsidRPr="008D0FD3">
        <w:rPr>
          <w:color w:val="000000" w:themeColor="text1"/>
          <w:sz w:val="24"/>
          <w:szCs w:val="24"/>
        </w:rPr>
        <w:t>espada</w:t>
      </w:r>
      <w:r w:rsidR="00EA128F" w:rsidRPr="008D0FD3">
        <w:rPr>
          <w:color w:val="000000" w:themeColor="text1"/>
          <w:sz w:val="24"/>
          <w:szCs w:val="24"/>
        </w:rPr>
        <w:t xml:space="preserve">, com ele </w:t>
      </w:r>
      <w:proofErr w:type="spellStart"/>
      <w:r w:rsidR="00EA128F" w:rsidRPr="008D0FD3">
        <w:rPr>
          <w:color w:val="000000" w:themeColor="text1"/>
          <w:sz w:val="24"/>
          <w:szCs w:val="24"/>
        </w:rPr>
        <w:t>Oiá</w:t>
      </w:r>
      <w:proofErr w:type="spellEnd"/>
      <w:r w:rsidR="00E61F14" w:rsidRPr="008D0FD3">
        <w:rPr>
          <w:color w:val="000000" w:themeColor="text1"/>
          <w:sz w:val="24"/>
          <w:szCs w:val="24"/>
        </w:rPr>
        <w:t xml:space="preserve"> </w:t>
      </w:r>
      <w:r w:rsidR="00EC25CD" w:rsidRPr="008D0FD3">
        <w:rPr>
          <w:color w:val="000000" w:themeColor="text1"/>
          <w:sz w:val="24"/>
          <w:szCs w:val="24"/>
        </w:rPr>
        <w:t xml:space="preserve">adquiriu o direito de usar escudos para proteger-se dos inimigos. Com Exu adquiriu o direito de usar o poder do fogo e da magia para realizar suas vontades e de seus devotos. Com </w:t>
      </w:r>
      <w:proofErr w:type="spellStart"/>
      <w:r w:rsidR="00EC25CD" w:rsidRPr="008D0FD3">
        <w:rPr>
          <w:color w:val="000000" w:themeColor="text1"/>
          <w:sz w:val="24"/>
          <w:szCs w:val="24"/>
        </w:rPr>
        <w:t>Óxossi</w:t>
      </w:r>
      <w:proofErr w:type="spellEnd"/>
      <w:r w:rsidR="00EC25CD" w:rsidRPr="008D0FD3">
        <w:rPr>
          <w:color w:val="000000" w:themeColor="text1"/>
          <w:sz w:val="24"/>
          <w:szCs w:val="24"/>
        </w:rPr>
        <w:t xml:space="preserve"> adquiriu o domínio da caça para suprir a si e seus filhos. Aprimorou os ensinamentos que Exu transmitiu-lhe e usou de magia para transformar-se em búfalo</w:t>
      </w:r>
      <w:r w:rsidR="006E207D" w:rsidRPr="008D0FD3">
        <w:rPr>
          <w:color w:val="000000" w:themeColor="text1"/>
          <w:sz w:val="24"/>
          <w:szCs w:val="24"/>
        </w:rPr>
        <w:t xml:space="preserve"> a cada vez que </w:t>
      </w:r>
      <w:r w:rsidR="00EC25CD" w:rsidRPr="008D0FD3">
        <w:rPr>
          <w:color w:val="000000" w:themeColor="text1"/>
          <w:sz w:val="24"/>
          <w:szCs w:val="24"/>
        </w:rPr>
        <w:t>saia em defesa dos filhos</w:t>
      </w:r>
      <w:r w:rsidR="00EA128F" w:rsidRPr="008D0FD3">
        <w:rPr>
          <w:color w:val="000000" w:themeColor="text1"/>
          <w:sz w:val="24"/>
          <w:szCs w:val="24"/>
        </w:rPr>
        <w:t>. C</w:t>
      </w:r>
      <w:r w:rsidR="00E61F14" w:rsidRPr="008D0FD3">
        <w:rPr>
          <w:color w:val="000000" w:themeColor="text1"/>
          <w:sz w:val="24"/>
          <w:szCs w:val="24"/>
        </w:rPr>
        <w:t>om</w:t>
      </w:r>
      <w:r w:rsidR="00EC25CD" w:rsidRPr="008D0FD3">
        <w:rPr>
          <w:color w:val="000000" w:themeColor="text1"/>
          <w:sz w:val="24"/>
          <w:szCs w:val="24"/>
        </w:rPr>
        <w:t xml:space="preserve"> </w:t>
      </w:r>
      <w:proofErr w:type="spellStart"/>
      <w:r w:rsidR="00EC25CD" w:rsidRPr="008D0FD3">
        <w:rPr>
          <w:color w:val="000000" w:themeColor="text1"/>
          <w:sz w:val="24"/>
          <w:szCs w:val="24"/>
        </w:rPr>
        <w:t>Logun</w:t>
      </w:r>
      <w:proofErr w:type="spellEnd"/>
      <w:r w:rsidR="00EC25CD" w:rsidRPr="008D0FD3">
        <w:rPr>
          <w:color w:val="000000" w:themeColor="text1"/>
          <w:sz w:val="24"/>
          <w:szCs w:val="24"/>
        </w:rPr>
        <w:t xml:space="preserve"> </w:t>
      </w:r>
      <w:proofErr w:type="spellStart"/>
      <w:r w:rsidR="00EC25CD" w:rsidRPr="008D0FD3">
        <w:rPr>
          <w:color w:val="000000" w:themeColor="text1"/>
          <w:sz w:val="24"/>
          <w:szCs w:val="24"/>
        </w:rPr>
        <w:t>Edé</w:t>
      </w:r>
      <w:proofErr w:type="spellEnd"/>
      <w:r w:rsidR="00EC25CD" w:rsidRPr="008D0FD3">
        <w:rPr>
          <w:color w:val="000000" w:themeColor="text1"/>
          <w:sz w:val="24"/>
          <w:szCs w:val="24"/>
        </w:rPr>
        <w:t xml:space="preserve"> adquiriu o direito de pescar e tirar dos rios e cachoeiras os frutos d’agua para sua sobrevivência e de seus filho</w:t>
      </w:r>
      <w:r w:rsidR="00E61F14" w:rsidRPr="008D0FD3">
        <w:rPr>
          <w:color w:val="000000" w:themeColor="text1"/>
          <w:sz w:val="24"/>
          <w:szCs w:val="24"/>
        </w:rPr>
        <w:t>s</w:t>
      </w:r>
      <w:r w:rsidR="00EC25CD" w:rsidRPr="008D0FD3">
        <w:rPr>
          <w:color w:val="000000" w:themeColor="text1"/>
          <w:sz w:val="24"/>
          <w:szCs w:val="24"/>
        </w:rPr>
        <w:t xml:space="preserve"> </w:t>
      </w:r>
      <w:r w:rsidR="00703718" w:rsidRPr="008D0FD3">
        <w:rPr>
          <w:color w:val="000000" w:themeColor="text1"/>
          <w:sz w:val="24"/>
          <w:szCs w:val="24"/>
        </w:rPr>
        <w:t>(</w:t>
      </w:r>
      <w:proofErr w:type="spellStart"/>
      <w:r w:rsidR="00703718" w:rsidRPr="008D0FD3">
        <w:rPr>
          <w:color w:val="000000" w:themeColor="text1"/>
          <w:sz w:val="24"/>
          <w:szCs w:val="24"/>
        </w:rPr>
        <w:t>Prandi</w:t>
      </w:r>
      <w:proofErr w:type="spellEnd"/>
      <w:r w:rsidR="006F21DA" w:rsidRPr="008D0FD3">
        <w:rPr>
          <w:color w:val="000000" w:themeColor="text1"/>
          <w:sz w:val="24"/>
          <w:szCs w:val="24"/>
        </w:rPr>
        <w:t>, 2017</w:t>
      </w:r>
      <w:r w:rsidR="00703718" w:rsidRPr="008D0FD3">
        <w:rPr>
          <w:color w:val="000000" w:themeColor="text1"/>
          <w:sz w:val="24"/>
          <w:szCs w:val="24"/>
        </w:rPr>
        <w:t>)</w:t>
      </w:r>
      <w:r w:rsidR="00E61F14" w:rsidRPr="008D0FD3">
        <w:rPr>
          <w:color w:val="000000" w:themeColor="text1"/>
          <w:sz w:val="24"/>
          <w:szCs w:val="24"/>
        </w:rPr>
        <w:t>.</w:t>
      </w:r>
    </w:p>
    <w:p w14:paraId="6291689C" w14:textId="77777777" w:rsidR="005A3FC9" w:rsidRPr="008D0FD3" w:rsidRDefault="00E61F14" w:rsidP="005A3FC9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 xml:space="preserve"> </w:t>
      </w:r>
      <w:r w:rsidR="003A20F4" w:rsidRPr="008D0FD3">
        <w:rPr>
          <w:color w:val="000000" w:themeColor="text1"/>
          <w:sz w:val="24"/>
          <w:szCs w:val="24"/>
        </w:rPr>
        <w:t>Quando finalmente acabaram suas conquistas e aquisições</w:t>
      </w:r>
      <w:r w:rsidR="009B30C9" w:rsidRPr="008D0FD3">
        <w:rPr>
          <w:color w:val="000000" w:themeColor="text1"/>
          <w:sz w:val="24"/>
          <w:szCs w:val="24"/>
        </w:rPr>
        <w:t>,</w:t>
      </w:r>
      <w:r w:rsidR="003A20F4" w:rsidRPr="008D0FD3">
        <w:rPr>
          <w:color w:val="000000" w:themeColor="text1"/>
          <w:sz w:val="24"/>
          <w:szCs w:val="24"/>
        </w:rPr>
        <w:t xml:space="preserve"> Iansã partiu para o reino de Xangô, apaixonados viveram juntos toda a vida</w:t>
      </w:r>
      <w:r w:rsidRPr="008D0FD3">
        <w:rPr>
          <w:color w:val="000000" w:themeColor="text1"/>
          <w:sz w:val="24"/>
          <w:szCs w:val="24"/>
        </w:rPr>
        <w:t xml:space="preserve">, com ele </w:t>
      </w:r>
      <w:r w:rsidR="003A20F4" w:rsidRPr="008D0FD3">
        <w:rPr>
          <w:color w:val="000000" w:themeColor="text1"/>
          <w:sz w:val="24"/>
          <w:szCs w:val="24"/>
        </w:rPr>
        <w:t xml:space="preserve">adquiriu o poder do encantamento, o posto da justiça e o domínio dos raios. </w:t>
      </w:r>
      <w:r w:rsidRPr="008D0FD3">
        <w:rPr>
          <w:color w:val="000000" w:themeColor="text1"/>
          <w:sz w:val="24"/>
          <w:szCs w:val="24"/>
        </w:rPr>
        <w:t>Um oráculo certa vez disse a Iansã que ela engravidaria de um homem que a possuísse com violência</w:t>
      </w:r>
      <w:r w:rsidR="00EA128F" w:rsidRPr="008D0FD3">
        <w:rPr>
          <w:color w:val="000000" w:themeColor="text1"/>
          <w:sz w:val="24"/>
          <w:szCs w:val="24"/>
        </w:rPr>
        <w:t xml:space="preserve"> e, assim, </w:t>
      </w:r>
      <w:r w:rsidRPr="008D0FD3">
        <w:rPr>
          <w:color w:val="000000" w:themeColor="text1"/>
          <w:sz w:val="24"/>
          <w:szCs w:val="24"/>
        </w:rPr>
        <w:t>certa vez Xangô a possuiu dessa forma (</w:t>
      </w:r>
      <w:proofErr w:type="spellStart"/>
      <w:r w:rsidRPr="008D0FD3">
        <w:rPr>
          <w:color w:val="000000" w:themeColor="text1"/>
          <w:sz w:val="24"/>
          <w:szCs w:val="24"/>
        </w:rPr>
        <w:t>Prandi</w:t>
      </w:r>
      <w:proofErr w:type="spellEnd"/>
      <w:r w:rsidRPr="008D0FD3">
        <w:rPr>
          <w:color w:val="000000" w:themeColor="text1"/>
          <w:sz w:val="24"/>
          <w:szCs w:val="24"/>
        </w:rPr>
        <w:t xml:space="preserve">, 2017). </w:t>
      </w:r>
      <w:r w:rsidR="006E207D" w:rsidRPr="008D0FD3">
        <w:rPr>
          <w:color w:val="000000" w:themeColor="text1"/>
          <w:sz w:val="24"/>
          <w:szCs w:val="24"/>
        </w:rPr>
        <w:t xml:space="preserve"> </w:t>
      </w:r>
      <w:r w:rsidR="005A3FC9" w:rsidRPr="008D0FD3">
        <w:rPr>
          <w:color w:val="000000" w:themeColor="text1"/>
          <w:sz w:val="24"/>
          <w:szCs w:val="24"/>
        </w:rPr>
        <w:t xml:space="preserve"> </w:t>
      </w:r>
    </w:p>
    <w:p w14:paraId="7E57BC9F" w14:textId="555AE4C1" w:rsidR="009B41E6" w:rsidRPr="008D0FD3" w:rsidRDefault="00E61F14" w:rsidP="005A3FC9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proofErr w:type="spellStart"/>
      <w:r w:rsidRPr="008D0FD3">
        <w:rPr>
          <w:color w:val="000000" w:themeColor="text1"/>
          <w:sz w:val="24"/>
          <w:szCs w:val="24"/>
        </w:rPr>
        <w:t>Oiá</w:t>
      </w:r>
      <w:proofErr w:type="spellEnd"/>
      <w:r w:rsidRPr="008D0FD3">
        <w:rPr>
          <w:color w:val="000000" w:themeColor="text1"/>
          <w:sz w:val="24"/>
          <w:szCs w:val="24"/>
        </w:rPr>
        <w:t xml:space="preserve"> conheceu</w:t>
      </w:r>
      <w:r w:rsidR="00EA128F" w:rsidRPr="008D0FD3">
        <w:rPr>
          <w:color w:val="000000" w:themeColor="text1"/>
          <w:sz w:val="24"/>
          <w:szCs w:val="24"/>
        </w:rPr>
        <w:t xml:space="preserve"> Xangô </w:t>
      </w:r>
      <w:r w:rsidR="001B3BD1" w:rsidRPr="008D0FD3">
        <w:rPr>
          <w:color w:val="000000" w:themeColor="text1"/>
          <w:sz w:val="24"/>
          <w:szCs w:val="24"/>
        </w:rPr>
        <w:t xml:space="preserve">quando </w:t>
      </w:r>
      <w:r w:rsidR="006E207D" w:rsidRPr="008D0FD3">
        <w:rPr>
          <w:color w:val="000000" w:themeColor="text1"/>
          <w:sz w:val="24"/>
          <w:szCs w:val="24"/>
        </w:rPr>
        <w:t xml:space="preserve">este </w:t>
      </w:r>
      <w:r w:rsidR="001B3BD1" w:rsidRPr="008D0FD3">
        <w:rPr>
          <w:color w:val="000000" w:themeColor="text1"/>
          <w:sz w:val="24"/>
          <w:szCs w:val="24"/>
        </w:rPr>
        <w:t>passou diante de seu palácio</w:t>
      </w:r>
      <w:r w:rsidR="006E207D" w:rsidRPr="008D0FD3">
        <w:rPr>
          <w:color w:val="000000" w:themeColor="text1"/>
          <w:sz w:val="24"/>
          <w:szCs w:val="24"/>
        </w:rPr>
        <w:t xml:space="preserve"> e</w:t>
      </w:r>
      <w:r w:rsidRPr="008D0FD3">
        <w:rPr>
          <w:color w:val="000000" w:themeColor="text1"/>
          <w:sz w:val="24"/>
          <w:szCs w:val="24"/>
        </w:rPr>
        <w:t xml:space="preserve"> </w:t>
      </w:r>
      <w:r w:rsidR="00EA128F" w:rsidRPr="008D0FD3">
        <w:rPr>
          <w:color w:val="000000" w:themeColor="text1"/>
          <w:sz w:val="24"/>
          <w:szCs w:val="24"/>
        </w:rPr>
        <w:t>in</w:t>
      </w:r>
      <w:r w:rsidR="001B3BD1" w:rsidRPr="008D0FD3">
        <w:rPr>
          <w:color w:val="000000" w:themeColor="text1"/>
          <w:sz w:val="24"/>
          <w:szCs w:val="24"/>
        </w:rPr>
        <w:t xml:space="preserve">sistiu para falar com </w:t>
      </w:r>
      <w:r w:rsidRPr="008D0FD3">
        <w:rPr>
          <w:color w:val="000000" w:themeColor="text1"/>
          <w:sz w:val="24"/>
          <w:szCs w:val="24"/>
        </w:rPr>
        <w:t>ela</w:t>
      </w:r>
      <w:r w:rsidR="006E207D" w:rsidRPr="008D0FD3">
        <w:rPr>
          <w:color w:val="000000" w:themeColor="text1"/>
          <w:sz w:val="24"/>
          <w:szCs w:val="24"/>
        </w:rPr>
        <w:t>,</w:t>
      </w:r>
      <w:r w:rsidRPr="008D0FD3">
        <w:rPr>
          <w:color w:val="000000" w:themeColor="text1"/>
          <w:sz w:val="24"/>
          <w:szCs w:val="24"/>
        </w:rPr>
        <w:t xml:space="preserve"> </w:t>
      </w:r>
      <w:r w:rsidR="001B3BD1" w:rsidRPr="008D0FD3">
        <w:rPr>
          <w:color w:val="000000" w:themeColor="text1"/>
          <w:sz w:val="24"/>
          <w:szCs w:val="24"/>
        </w:rPr>
        <w:t xml:space="preserve">quando </w:t>
      </w:r>
      <w:proofErr w:type="gramStart"/>
      <w:r w:rsidR="001B3BD1" w:rsidRPr="008D0FD3">
        <w:rPr>
          <w:color w:val="000000" w:themeColor="text1"/>
          <w:sz w:val="24"/>
          <w:szCs w:val="24"/>
        </w:rPr>
        <w:t>agachou-se</w:t>
      </w:r>
      <w:proofErr w:type="gramEnd"/>
      <w:r w:rsidR="001B3BD1" w:rsidRPr="008D0FD3">
        <w:rPr>
          <w:color w:val="000000" w:themeColor="text1"/>
          <w:sz w:val="24"/>
          <w:szCs w:val="24"/>
        </w:rPr>
        <w:t xml:space="preserve"> para fazer rever</w:t>
      </w:r>
      <w:r w:rsidR="0097215A" w:rsidRPr="008D0FD3">
        <w:rPr>
          <w:color w:val="000000" w:themeColor="text1"/>
          <w:sz w:val="24"/>
          <w:szCs w:val="24"/>
        </w:rPr>
        <w:t>ê</w:t>
      </w:r>
      <w:r w:rsidR="001B3BD1" w:rsidRPr="008D0FD3">
        <w:rPr>
          <w:color w:val="000000" w:themeColor="text1"/>
          <w:sz w:val="24"/>
          <w:szCs w:val="24"/>
        </w:rPr>
        <w:t>ncia</w:t>
      </w:r>
      <w:r w:rsidR="009B30C9" w:rsidRPr="008D0FD3">
        <w:rPr>
          <w:color w:val="000000" w:themeColor="text1"/>
          <w:sz w:val="24"/>
          <w:szCs w:val="24"/>
        </w:rPr>
        <w:t>,</w:t>
      </w:r>
      <w:r w:rsidR="001B3BD1" w:rsidRPr="008D0FD3">
        <w:rPr>
          <w:color w:val="000000" w:themeColor="text1"/>
          <w:sz w:val="24"/>
          <w:szCs w:val="24"/>
        </w:rPr>
        <w:t xml:space="preserve"> </w:t>
      </w:r>
      <w:proofErr w:type="spellStart"/>
      <w:r w:rsidR="006E207D" w:rsidRPr="008D0FD3">
        <w:rPr>
          <w:color w:val="000000" w:themeColor="text1"/>
          <w:sz w:val="24"/>
          <w:szCs w:val="24"/>
        </w:rPr>
        <w:t>Oiá</w:t>
      </w:r>
      <w:proofErr w:type="spellEnd"/>
      <w:r w:rsidR="001B3BD1" w:rsidRPr="008D0FD3">
        <w:rPr>
          <w:color w:val="000000" w:themeColor="text1"/>
          <w:sz w:val="24"/>
          <w:szCs w:val="24"/>
        </w:rPr>
        <w:t xml:space="preserve"> sentiu </w:t>
      </w:r>
      <w:r w:rsidR="00EA128F" w:rsidRPr="008D0FD3">
        <w:rPr>
          <w:color w:val="000000" w:themeColor="text1"/>
          <w:sz w:val="24"/>
          <w:szCs w:val="24"/>
        </w:rPr>
        <w:t xml:space="preserve">o </w:t>
      </w:r>
      <w:r w:rsidR="001B3BD1" w:rsidRPr="008D0FD3">
        <w:rPr>
          <w:color w:val="000000" w:themeColor="text1"/>
          <w:sz w:val="24"/>
          <w:szCs w:val="24"/>
        </w:rPr>
        <w:t>odor de carneiro e quis saber de onde ele vinha e qual comida comia</w:t>
      </w:r>
      <w:r w:rsidR="00F05B45" w:rsidRPr="008D0FD3">
        <w:rPr>
          <w:color w:val="000000" w:themeColor="text1"/>
          <w:sz w:val="24"/>
          <w:szCs w:val="24"/>
        </w:rPr>
        <w:t>,</w:t>
      </w:r>
      <w:r w:rsidR="006E207D" w:rsidRPr="008D0FD3">
        <w:rPr>
          <w:color w:val="000000" w:themeColor="text1"/>
          <w:sz w:val="24"/>
          <w:szCs w:val="24"/>
        </w:rPr>
        <w:t xml:space="preserve"> X</w:t>
      </w:r>
      <w:r w:rsidR="001B3BD1" w:rsidRPr="008D0FD3">
        <w:rPr>
          <w:color w:val="000000" w:themeColor="text1"/>
          <w:sz w:val="24"/>
          <w:szCs w:val="24"/>
        </w:rPr>
        <w:t xml:space="preserve">angô disse-lhe que comia </w:t>
      </w:r>
      <w:r w:rsidR="001B3BD1" w:rsidRPr="008D0FD3">
        <w:rPr>
          <w:i/>
          <w:iCs/>
          <w:color w:val="000000" w:themeColor="text1"/>
          <w:sz w:val="24"/>
          <w:szCs w:val="24"/>
        </w:rPr>
        <w:t xml:space="preserve">Curi </w:t>
      </w:r>
      <w:proofErr w:type="spellStart"/>
      <w:r w:rsidR="001B3BD1" w:rsidRPr="008D0FD3">
        <w:rPr>
          <w:i/>
          <w:iCs/>
          <w:color w:val="000000" w:themeColor="text1"/>
          <w:sz w:val="24"/>
          <w:szCs w:val="24"/>
        </w:rPr>
        <w:t>Agbô</w:t>
      </w:r>
      <w:proofErr w:type="spellEnd"/>
      <w:r w:rsidR="001B3BD1" w:rsidRPr="008D0FD3">
        <w:rPr>
          <w:color w:val="000000" w:themeColor="text1"/>
          <w:sz w:val="24"/>
          <w:szCs w:val="24"/>
        </w:rPr>
        <w:t xml:space="preserve">, carneiro. </w:t>
      </w:r>
      <w:r w:rsidR="009B30C9" w:rsidRPr="008D0FD3">
        <w:rPr>
          <w:color w:val="000000" w:themeColor="text1"/>
          <w:sz w:val="24"/>
          <w:szCs w:val="24"/>
        </w:rPr>
        <w:t>Ele</w:t>
      </w:r>
      <w:r w:rsidR="001B3BD1" w:rsidRPr="008D0FD3">
        <w:rPr>
          <w:color w:val="000000" w:themeColor="text1"/>
          <w:sz w:val="24"/>
          <w:szCs w:val="24"/>
        </w:rPr>
        <w:t xml:space="preserve"> </w:t>
      </w:r>
      <w:r w:rsidR="009B30C9" w:rsidRPr="008D0FD3">
        <w:rPr>
          <w:color w:val="000000" w:themeColor="text1"/>
          <w:sz w:val="24"/>
          <w:szCs w:val="24"/>
        </w:rPr>
        <w:t>p</w:t>
      </w:r>
      <w:r w:rsidR="001B3BD1" w:rsidRPr="008D0FD3">
        <w:rPr>
          <w:color w:val="000000" w:themeColor="text1"/>
          <w:sz w:val="24"/>
          <w:szCs w:val="24"/>
        </w:rPr>
        <w:t>ediu Iansã em casamento, ela recusou</w:t>
      </w:r>
      <w:r w:rsidR="006E207D" w:rsidRPr="008D0FD3">
        <w:rPr>
          <w:color w:val="000000" w:themeColor="text1"/>
          <w:sz w:val="24"/>
          <w:szCs w:val="24"/>
        </w:rPr>
        <w:t xml:space="preserve">, </w:t>
      </w:r>
      <w:r w:rsidR="001B3BD1" w:rsidRPr="008D0FD3">
        <w:rPr>
          <w:color w:val="000000" w:themeColor="text1"/>
          <w:sz w:val="24"/>
          <w:szCs w:val="24"/>
        </w:rPr>
        <w:t>“não, não quero casar contigo</w:t>
      </w:r>
      <w:r w:rsidR="00481F93" w:rsidRPr="008D0FD3">
        <w:rPr>
          <w:color w:val="000000" w:themeColor="text1"/>
          <w:sz w:val="24"/>
          <w:szCs w:val="24"/>
        </w:rPr>
        <w:t xml:space="preserve"> por que comes </w:t>
      </w:r>
      <w:r w:rsidR="009B30C9" w:rsidRPr="008D0FD3">
        <w:rPr>
          <w:color w:val="000000" w:themeColor="text1"/>
          <w:sz w:val="24"/>
          <w:szCs w:val="24"/>
        </w:rPr>
        <w:t>o</w:t>
      </w:r>
      <w:r w:rsidR="00481F93" w:rsidRPr="008D0FD3">
        <w:rPr>
          <w:color w:val="000000" w:themeColor="text1"/>
          <w:sz w:val="24"/>
          <w:szCs w:val="24"/>
        </w:rPr>
        <w:t xml:space="preserve"> que eu detesto”</w:t>
      </w:r>
      <w:r w:rsidR="009B41E6" w:rsidRPr="008D0FD3">
        <w:rPr>
          <w:color w:val="000000" w:themeColor="text1"/>
          <w:sz w:val="24"/>
          <w:szCs w:val="24"/>
        </w:rPr>
        <w:t xml:space="preserve">. </w:t>
      </w:r>
      <w:r w:rsidRPr="008D0FD3">
        <w:rPr>
          <w:color w:val="000000" w:themeColor="text1"/>
          <w:sz w:val="24"/>
          <w:szCs w:val="24"/>
        </w:rPr>
        <w:t xml:space="preserve">Mas, </w:t>
      </w:r>
      <w:r w:rsidR="009B41E6" w:rsidRPr="008D0FD3">
        <w:rPr>
          <w:color w:val="000000" w:themeColor="text1"/>
          <w:sz w:val="24"/>
          <w:szCs w:val="24"/>
        </w:rPr>
        <w:t xml:space="preserve">apaixonada </w:t>
      </w:r>
      <w:r w:rsidR="00481F93" w:rsidRPr="008D0FD3">
        <w:rPr>
          <w:color w:val="000000" w:themeColor="text1"/>
          <w:sz w:val="24"/>
          <w:szCs w:val="24"/>
        </w:rPr>
        <w:t xml:space="preserve">Iansã aceitou o casamento impondo </w:t>
      </w:r>
      <w:r w:rsidR="00481F93" w:rsidRPr="008D0FD3">
        <w:rPr>
          <w:color w:val="000000" w:themeColor="text1"/>
          <w:sz w:val="24"/>
          <w:szCs w:val="24"/>
        </w:rPr>
        <w:lastRenderedPageBreak/>
        <w:t>uma restrição, toda vez que Xangô qu</w:t>
      </w:r>
      <w:r w:rsidRPr="008D0FD3">
        <w:rPr>
          <w:color w:val="000000" w:themeColor="text1"/>
          <w:sz w:val="24"/>
          <w:szCs w:val="24"/>
        </w:rPr>
        <w:t>isesse</w:t>
      </w:r>
      <w:r w:rsidR="00481F93" w:rsidRPr="008D0FD3">
        <w:rPr>
          <w:color w:val="000000" w:themeColor="text1"/>
          <w:sz w:val="24"/>
          <w:szCs w:val="24"/>
        </w:rPr>
        <w:t xml:space="preserve"> comer carneiro ele </w:t>
      </w:r>
      <w:r w:rsidRPr="008D0FD3">
        <w:rPr>
          <w:color w:val="000000" w:themeColor="text1"/>
          <w:sz w:val="24"/>
          <w:szCs w:val="24"/>
        </w:rPr>
        <w:t xml:space="preserve">deveria </w:t>
      </w:r>
      <w:r w:rsidR="00481F93" w:rsidRPr="008D0FD3">
        <w:rPr>
          <w:color w:val="000000" w:themeColor="text1"/>
          <w:sz w:val="24"/>
          <w:szCs w:val="24"/>
        </w:rPr>
        <w:t>volta</w:t>
      </w:r>
      <w:r w:rsidRPr="008D0FD3">
        <w:rPr>
          <w:color w:val="000000" w:themeColor="text1"/>
          <w:sz w:val="24"/>
          <w:szCs w:val="24"/>
        </w:rPr>
        <w:t>r</w:t>
      </w:r>
      <w:r w:rsidR="00481F93" w:rsidRPr="008D0FD3">
        <w:rPr>
          <w:color w:val="000000" w:themeColor="text1"/>
          <w:sz w:val="24"/>
          <w:szCs w:val="24"/>
        </w:rPr>
        <w:t xml:space="preserve"> para sua terra e fica</w:t>
      </w:r>
      <w:r w:rsidRPr="008D0FD3">
        <w:rPr>
          <w:color w:val="000000" w:themeColor="text1"/>
          <w:sz w:val="24"/>
          <w:szCs w:val="24"/>
        </w:rPr>
        <w:t>r</w:t>
      </w:r>
      <w:r w:rsidR="00481F93" w:rsidRPr="008D0FD3">
        <w:rPr>
          <w:color w:val="000000" w:themeColor="text1"/>
          <w:sz w:val="24"/>
          <w:szCs w:val="24"/>
        </w:rPr>
        <w:t xml:space="preserve"> três meses</w:t>
      </w:r>
      <w:r w:rsidRPr="008D0FD3">
        <w:rPr>
          <w:color w:val="000000" w:themeColor="text1"/>
          <w:sz w:val="24"/>
          <w:szCs w:val="24"/>
        </w:rPr>
        <w:t xml:space="preserve"> </w:t>
      </w:r>
      <w:r w:rsidR="00703718" w:rsidRPr="008D0FD3">
        <w:rPr>
          <w:color w:val="000000" w:themeColor="text1"/>
          <w:sz w:val="24"/>
          <w:szCs w:val="24"/>
        </w:rPr>
        <w:t>(</w:t>
      </w:r>
      <w:proofErr w:type="spellStart"/>
      <w:r w:rsidR="00703718" w:rsidRPr="008D0FD3">
        <w:rPr>
          <w:color w:val="000000" w:themeColor="text1"/>
          <w:sz w:val="24"/>
          <w:szCs w:val="24"/>
        </w:rPr>
        <w:t>Prandi</w:t>
      </w:r>
      <w:proofErr w:type="spellEnd"/>
      <w:r w:rsidR="00703718" w:rsidRPr="008D0FD3">
        <w:rPr>
          <w:color w:val="000000" w:themeColor="text1"/>
          <w:sz w:val="24"/>
          <w:szCs w:val="24"/>
        </w:rPr>
        <w:t xml:space="preserve">, </w:t>
      </w:r>
      <w:r w:rsidR="006F21DA" w:rsidRPr="008D0FD3">
        <w:rPr>
          <w:color w:val="000000" w:themeColor="text1"/>
          <w:sz w:val="24"/>
          <w:szCs w:val="24"/>
        </w:rPr>
        <w:t>2017</w:t>
      </w:r>
      <w:r w:rsidR="00703718" w:rsidRPr="008D0FD3">
        <w:rPr>
          <w:color w:val="000000" w:themeColor="text1"/>
          <w:sz w:val="24"/>
          <w:szCs w:val="24"/>
        </w:rPr>
        <w:t>)</w:t>
      </w:r>
      <w:r w:rsidR="00481F93" w:rsidRPr="008D0FD3">
        <w:rPr>
          <w:color w:val="000000" w:themeColor="text1"/>
          <w:sz w:val="24"/>
          <w:szCs w:val="24"/>
        </w:rPr>
        <w:t>.</w:t>
      </w:r>
    </w:p>
    <w:p w14:paraId="7A7DFAB9" w14:textId="31742462" w:rsidR="000D0AC4" w:rsidRPr="008D0FD3" w:rsidRDefault="00EA128F" w:rsidP="000D0AC4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 xml:space="preserve">Nas narrativas míticas a </w:t>
      </w:r>
      <w:r w:rsidR="00481F93" w:rsidRPr="008D0FD3">
        <w:rPr>
          <w:color w:val="000000" w:themeColor="text1"/>
          <w:sz w:val="24"/>
          <w:szCs w:val="24"/>
        </w:rPr>
        <w:t>imagem ritual de mulher sedutora</w:t>
      </w:r>
      <w:r w:rsidR="00E61F14" w:rsidRPr="008D0FD3">
        <w:rPr>
          <w:color w:val="000000" w:themeColor="text1"/>
          <w:sz w:val="24"/>
          <w:szCs w:val="24"/>
        </w:rPr>
        <w:t xml:space="preserve">, </w:t>
      </w:r>
      <w:proofErr w:type="spellStart"/>
      <w:r w:rsidR="00E61F14" w:rsidRPr="008D0FD3">
        <w:rPr>
          <w:color w:val="000000" w:themeColor="text1"/>
          <w:sz w:val="24"/>
          <w:szCs w:val="24"/>
        </w:rPr>
        <w:t>Oiá</w:t>
      </w:r>
      <w:proofErr w:type="spellEnd"/>
      <w:r w:rsidR="00481F93" w:rsidRPr="008D0FD3">
        <w:rPr>
          <w:color w:val="000000" w:themeColor="text1"/>
          <w:sz w:val="24"/>
          <w:szCs w:val="24"/>
        </w:rPr>
        <w:t xml:space="preserve"> </w:t>
      </w:r>
      <w:r w:rsidR="00E61F14" w:rsidRPr="008D0FD3">
        <w:rPr>
          <w:color w:val="000000" w:themeColor="text1"/>
          <w:sz w:val="24"/>
          <w:szCs w:val="24"/>
        </w:rPr>
        <w:t>se justapõe a</w:t>
      </w:r>
      <w:r w:rsidR="00481F93" w:rsidRPr="008D0FD3">
        <w:rPr>
          <w:color w:val="000000" w:themeColor="text1"/>
          <w:sz w:val="24"/>
          <w:szCs w:val="24"/>
        </w:rPr>
        <w:t xml:space="preserve"> mãe de nove filhos</w:t>
      </w:r>
      <w:r w:rsidR="00F05B45" w:rsidRPr="008D0FD3">
        <w:rPr>
          <w:color w:val="000000" w:themeColor="text1"/>
          <w:sz w:val="24"/>
          <w:szCs w:val="24"/>
        </w:rPr>
        <w:t>,</w:t>
      </w:r>
      <w:r w:rsidR="00481F93" w:rsidRPr="008D0FD3">
        <w:rPr>
          <w:color w:val="000000" w:themeColor="text1"/>
          <w:sz w:val="24"/>
          <w:szCs w:val="24"/>
        </w:rPr>
        <w:t xml:space="preserve"> </w:t>
      </w:r>
      <w:r w:rsidR="00F05B45" w:rsidRPr="008D0FD3">
        <w:rPr>
          <w:color w:val="000000" w:themeColor="text1"/>
          <w:sz w:val="24"/>
          <w:szCs w:val="24"/>
        </w:rPr>
        <w:t xml:space="preserve">e </w:t>
      </w:r>
      <w:r w:rsidR="00481F93" w:rsidRPr="008D0FD3">
        <w:rPr>
          <w:color w:val="000000" w:themeColor="text1"/>
          <w:sz w:val="24"/>
          <w:szCs w:val="24"/>
        </w:rPr>
        <w:t xml:space="preserve">do mesmo modo a mitologia grega associa a imagem ritual de </w:t>
      </w:r>
      <w:r w:rsidR="00A444EE" w:rsidRPr="008D0FD3">
        <w:rPr>
          <w:color w:val="000000" w:themeColor="text1"/>
          <w:sz w:val="24"/>
          <w:szCs w:val="24"/>
        </w:rPr>
        <w:t>Deméter</w:t>
      </w:r>
      <w:r w:rsidR="009B30C9" w:rsidRPr="008D0FD3">
        <w:rPr>
          <w:color w:val="000000" w:themeColor="text1"/>
          <w:sz w:val="24"/>
          <w:szCs w:val="24"/>
        </w:rPr>
        <w:t xml:space="preserve"> </w:t>
      </w:r>
      <w:r w:rsidR="00453E85" w:rsidRPr="008D0FD3">
        <w:rPr>
          <w:color w:val="000000" w:themeColor="text1"/>
          <w:sz w:val="24"/>
          <w:szCs w:val="24"/>
        </w:rPr>
        <w:t xml:space="preserve">e </w:t>
      </w:r>
      <w:r w:rsidR="00481F93" w:rsidRPr="008D0FD3">
        <w:rPr>
          <w:color w:val="000000" w:themeColor="text1"/>
          <w:sz w:val="24"/>
          <w:szCs w:val="24"/>
        </w:rPr>
        <w:t xml:space="preserve">sua </w:t>
      </w:r>
      <w:r w:rsidR="009B41E6" w:rsidRPr="008D0FD3">
        <w:rPr>
          <w:color w:val="000000" w:themeColor="text1"/>
          <w:sz w:val="24"/>
          <w:szCs w:val="24"/>
        </w:rPr>
        <w:t>filha</w:t>
      </w:r>
      <w:r w:rsidR="00481F93" w:rsidRPr="008D0FD3">
        <w:rPr>
          <w:color w:val="000000" w:themeColor="text1"/>
          <w:sz w:val="24"/>
          <w:szCs w:val="24"/>
        </w:rPr>
        <w:t xml:space="preserve"> </w:t>
      </w:r>
      <w:proofErr w:type="spellStart"/>
      <w:r w:rsidR="00481F93" w:rsidRPr="008D0FD3">
        <w:rPr>
          <w:color w:val="000000" w:themeColor="text1"/>
          <w:sz w:val="24"/>
          <w:szCs w:val="24"/>
        </w:rPr>
        <w:t>Coré</w:t>
      </w:r>
      <w:proofErr w:type="spellEnd"/>
      <w:r w:rsidR="009A462A" w:rsidRPr="008D0FD3">
        <w:rPr>
          <w:color w:val="000000" w:themeColor="text1"/>
          <w:sz w:val="24"/>
          <w:szCs w:val="24"/>
        </w:rPr>
        <w:t xml:space="preserve">. </w:t>
      </w:r>
      <w:r w:rsidR="0097215A" w:rsidRPr="008D0FD3">
        <w:rPr>
          <w:color w:val="000000" w:themeColor="text1"/>
          <w:sz w:val="24"/>
          <w:szCs w:val="24"/>
        </w:rPr>
        <w:t>Na fábula</w:t>
      </w:r>
      <w:r w:rsidR="00293593" w:rsidRPr="008D0FD3">
        <w:rPr>
          <w:color w:val="000000" w:themeColor="text1"/>
          <w:sz w:val="24"/>
          <w:szCs w:val="24"/>
        </w:rPr>
        <w:t xml:space="preserve"> mítica essas duas figuras podem superpor-se ou fundir-se, uma vez que a grande-deusa é simultaneamente virgem, amante e mãe</w:t>
      </w:r>
      <w:r w:rsidR="009B41E6" w:rsidRPr="008D0FD3">
        <w:rPr>
          <w:color w:val="000000" w:themeColor="text1"/>
          <w:sz w:val="24"/>
          <w:szCs w:val="24"/>
        </w:rPr>
        <w:t xml:space="preserve"> do animal sacrificial e dos membros da comunidade sacrificial. </w:t>
      </w:r>
      <w:r w:rsidR="000D0AC4" w:rsidRPr="008D0FD3">
        <w:rPr>
          <w:color w:val="000000" w:themeColor="text1"/>
          <w:sz w:val="24"/>
          <w:szCs w:val="24"/>
        </w:rPr>
        <w:t xml:space="preserve">Assim, </w:t>
      </w:r>
      <w:proofErr w:type="spellStart"/>
      <w:r w:rsidR="00771342" w:rsidRPr="008D0FD3">
        <w:rPr>
          <w:color w:val="000000" w:themeColor="text1"/>
          <w:sz w:val="24"/>
          <w:szCs w:val="24"/>
        </w:rPr>
        <w:t>Oiá</w:t>
      </w:r>
      <w:proofErr w:type="spellEnd"/>
      <w:r w:rsidR="00771342" w:rsidRPr="008D0FD3">
        <w:rPr>
          <w:color w:val="000000" w:themeColor="text1"/>
          <w:sz w:val="24"/>
          <w:szCs w:val="24"/>
        </w:rPr>
        <w:t xml:space="preserve">/Iansã </w:t>
      </w:r>
      <w:r w:rsidR="000319F9" w:rsidRPr="008D0FD3">
        <w:rPr>
          <w:color w:val="000000" w:themeColor="text1"/>
          <w:sz w:val="24"/>
          <w:szCs w:val="24"/>
        </w:rPr>
        <w:t xml:space="preserve">como </w:t>
      </w:r>
      <w:proofErr w:type="spellStart"/>
      <w:r w:rsidR="000319F9" w:rsidRPr="008D0FD3">
        <w:rPr>
          <w:color w:val="000000" w:themeColor="text1"/>
          <w:sz w:val="24"/>
          <w:szCs w:val="24"/>
        </w:rPr>
        <w:t>Coré</w:t>
      </w:r>
      <w:proofErr w:type="spellEnd"/>
      <w:r w:rsidR="00481F93" w:rsidRPr="008D0FD3">
        <w:rPr>
          <w:color w:val="000000" w:themeColor="text1"/>
          <w:sz w:val="24"/>
          <w:szCs w:val="24"/>
        </w:rPr>
        <w:t>/</w:t>
      </w:r>
      <w:r w:rsidR="0097215A" w:rsidRPr="008D0FD3">
        <w:rPr>
          <w:color w:val="000000" w:themeColor="text1"/>
          <w:sz w:val="24"/>
          <w:szCs w:val="24"/>
        </w:rPr>
        <w:t>Perséfone</w:t>
      </w:r>
      <w:r w:rsidR="000319F9" w:rsidRPr="008D0FD3">
        <w:rPr>
          <w:color w:val="000000" w:themeColor="text1"/>
          <w:sz w:val="24"/>
          <w:szCs w:val="24"/>
        </w:rPr>
        <w:t xml:space="preserve"> circula entre o Monte Olimpo e o mundo subterrâne</w:t>
      </w:r>
      <w:r w:rsidR="009A462A" w:rsidRPr="008D0FD3">
        <w:rPr>
          <w:color w:val="000000" w:themeColor="text1"/>
          <w:sz w:val="24"/>
          <w:szCs w:val="24"/>
        </w:rPr>
        <w:t>o</w:t>
      </w:r>
      <w:r w:rsidR="000319F9" w:rsidRPr="008D0FD3">
        <w:rPr>
          <w:color w:val="000000" w:themeColor="text1"/>
          <w:sz w:val="24"/>
          <w:szCs w:val="24"/>
        </w:rPr>
        <w:t xml:space="preserve">, </w:t>
      </w:r>
      <w:r w:rsidR="009B41E6" w:rsidRPr="008D0FD3">
        <w:rPr>
          <w:color w:val="000000" w:themeColor="text1"/>
          <w:sz w:val="24"/>
          <w:szCs w:val="24"/>
        </w:rPr>
        <w:t xml:space="preserve">ambas </w:t>
      </w:r>
      <w:r w:rsidR="009A462A" w:rsidRPr="008D0FD3">
        <w:rPr>
          <w:color w:val="000000" w:themeColor="text1"/>
          <w:sz w:val="24"/>
          <w:szCs w:val="24"/>
        </w:rPr>
        <w:t xml:space="preserve">se deslocam </w:t>
      </w:r>
      <w:r w:rsidR="000319F9" w:rsidRPr="008D0FD3">
        <w:rPr>
          <w:color w:val="000000" w:themeColor="text1"/>
          <w:sz w:val="24"/>
          <w:szCs w:val="24"/>
        </w:rPr>
        <w:t xml:space="preserve">nas profundezas </w:t>
      </w:r>
      <w:r w:rsidR="009B41E6" w:rsidRPr="008D0FD3">
        <w:rPr>
          <w:color w:val="000000" w:themeColor="text1"/>
          <w:sz w:val="24"/>
          <w:szCs w:val="24"/>
        </w:rPr>
        <w:t xml:space="preserve">e </w:t>
      </w:r>
      <w:r w:rsidR="009A462A" w:rsidRPr="008D0FD3">
        <w:rPr>
          <w:color w:val="000000" w:themeColor="text1"/>
          <w:sz w:val="24"/>
          <w:szCs w:val="24"/>
        </w:rPr>
        <w:t>c</w:t>
      </w:r>
      <w:r w:rsidR="000319F9" w:rsidRPr="008D0FD3">
        <w:rPr>
          <w:color w:val="000000" w:themeColor="text1"/>
          <w:sz w:val="24"/>
          <w:szCs w:val="24"/>
        </w:rPr>
        <w:t>ircula</w:t>
      </w:r>
      <w:r w:rsidR="009B41E6" w:rsidRPr="008D0FD3">
        <w:rPr>
          <w:color w:val="000000" w:themeColor="text1"/>
          <w:sz w:val="24"/>
          <w:szCs w:val="24"/>
        </w:rPr>
        <w:t>m</w:t>
      </w:r>
      <w:r w:rsidR="000319F9" w:rsidRPr="008D0FD3">
        <w:rPr>
          <w:color w:val="000000" w:themeColor="text1"/>
          <w:sz w:val="24"/>
          <w:szCs w:val="24"/>
        </w:rPr>
        <w:t xml:space="preserve"> entre os vivos e os mortos</w:t>
      </w:r>
      <w:r w:rsidR="00771342" w:rsidRPr="008D0FD3">
        <w:rPr>
          <w:color w:val="000000" w:themeColor="text1"/>
          <w:sz w:val="24"/>
          <w:szCs w:val="24"/>
        </w:rPr>
        <w:t xml:space="preserve">. </w:t>
      </w:r>
    </w:p>
    <w:p w14:paraId="39260F11" w14:textId="2F6D81C2" w:rsidR="0097215A" w:rsidRPr="008D0FD3" w:rsidRDefault="000319F9" w:rsidP="000D0AC4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>Iansã</w:t>
      </w:r>
      <w:r w:rsidR="009B41E6" w:rsidRPr="008D0FD3">
        <w:rPr>
          <w:color w:val="000000" w:themeColor="text1"/>
          <w:sz w:val="24"/>
          <w:szCs w:val="24"/>
        </w:rPr>
        <w:t xml:space="preserve"> está associada aos </w:t>
      </w:r>
      <w:r w:rsidR="00771342" w:rsidRPr="008D0FD3">
        <w:rPr>
          <w:color w:val="000000" w:themeColor="text1"/>
          <w:sz w:val="24"/>
          <w:szCs w:val="24"/>
        </w:rPr>
        <w:t xml:space="preserve">espíritos de mortos chamados </w:t>
      </w:r>
      <w:proofErr w:type="spellStart"/>
      <w:r w:rsidRPr="008D0FD3">
        <w:rPr>
          <w:i/>
          <w:iCs/>
          <w:color w:val="000000" w:themeColor="text1"/>
          <w:sz w:val="24"/>
          <w:szCs w:val="24"/>
        </w:rPr>
        <w:t>egu</w:t>
      </w:r>
      <w:r w:rsidR="009B41E6" w:rsidRPr="008D0FD3">
        <w:rPr>
          <w:i/>
          <w:iCs/>
          <w:color w:val="000000" w:themeColor="text1"/>
          <w:sz w:val="24"/>
          <w:szCs w:val="24"/>
        </w:rPr>
        <w:t>ns</w:t>
      </w:r>
      <w:proofErr w:type="spellEnd"/>
      <w:r w:rsidR="00771342" w:rsidRPr="008D0FD3">
        <w:rPr>
          <w:color w:val="000000" w:themeColor="text1"/>
          <w:sz w:val="24"/>
          <w:szCs w:val="24"/>
        </w:rPr>
        <w:t xml:space="preserve"> nas práticas de matriz africana</w:t>
      </w:r>
      <w:r w:rsidR="00453E85" w:rsidRPr="008D0FD3">
        <w:rPr>
          <w:color w:val="000000" w:themeColor="text1"/>
          <w:sz w:val="24"/>
          <w:szCs w:val="24"/>
        </w:rPr>
        <w:t xml:space="preserve">, para </w:t>
      </w:r>
      <w:r w:rsidR="00A444EE" w:rsidRPr="008D0FD3">
        <w:rPr>
          <w:color w:val="000000" w:themeColor="text1"/>
          <w:sz w:val="24"/>
          <w:szCs w:val="24"/>
        </w:rPr>
        <w:t>esses</w:t>
      </w:r>
      <w:r w:rsidR="00771342" w:rsidRPr="008D0FD3">
        <w:rPr>
          <w:color w:val="000000" w:themeColor="text1"/>
          <w:sz w:val="24"/>
          <w:szCs w:val="24"/>
        </w:rPr>
        <w:t xml:space="preserve"> </w:t>
      </w:r>
      <w:proofErr w:type="spellStart"/>
      <w:r w:rsidR="00771342" w:rsidRPr="008D0FD3">
        <w:rPr>
          <w:i/>
          <w:iCs/>
          <w:color w:val="000000" w:themeColor="text1"/>
          <w:sz w:val="24"/>
          <w:szCs w:val="24"/>
        </w:rPr>
        <w:t>eguns</w:t>
      </w:r>
      <w:proofErr w:type="spellEnd"/>
      <w:r w:rsidR="00771342" w:rsidRPr="008D0FD3">
        <w:rPr>
          <w:color w:val="000000" w:themeColor="text1"/>
          <w:sz w:val="24"/>
          <w:szCs w:val="24"/>
        </w:rPr>
        <w:t xml:space="preserve"> ela preparava </w:t>
      </w:r>
      <w:r w:rsidR="009B41E6" w:rsidRPr="008D0FD3">
        <w:rPr>
          <w:color w:val="000000" w:themeColor="text1"/>
          <w:sz w:val="24"/>
          <w:szCs w:val="24"/>
        </w:rPr>
        <w:t xml:space="preserve">vestimentas rituais que davam </w:t>
      </w:r>
      <w:r w:rsidRPr="008D0FD3">
        <w:rPr>
          <w:color w:val="000000" w:themeColor="text1"/>
          <w:sz w:val="24"/>
          <w:szCs w:val="24"/>
        </w:rPr>
        <w:t xml:space="preserve">a capacidade </w:t>
      </w:r>
      <w:r w:rsidR="0097215A" w:rsidRPr="008D0FD3">
        <w:rPr>
          <w:color w:val="000000" w:themeColor="text1"/>
          <w:sz w:val="24"/>
          <w:szCs w:val="24"/>
        </w:rPr>
        <w:t xml:space="preserve">de </w:t>
      </w:r>
      <w:r w:rsidRPr="008D0FD3">
        <w:rPr>
          <w:color w:val="000000" w:themeColor="text1"/>
          <w:sz w:val="24"/>
          <w:szCs w:val="24"/>
        </w:rPr>
        <w:t>entrar</w:t>
      </w:r>
      <w:r w:rsidR="009B41E6" w:rsidRPr="008D0FD3">
        <w:rPr>
          <w:color w:val="000000" w:themeColor="text1"/>
          <w:sz w:val="24"/>
          <w:szCs w:val="24"/>
        </w:rPr>
        <w:t xml:space="preserve"> </w:t>
      </w:r>
      <w:r w:rsidRPr="008D0FD3">
        <w:rPr>
          <w:color w:val="000000" w:themeColor="text1"/>
          <w:sz w:val="24"/>
          <w:szCs w:val="24"/>
        </w:rPr>
        <w:t>em contato com os vivos</w:t>
      </w:r>
      <w:r w:rsidR="000D0AC4" w:rsidRPr="008D0FD3">
        <w:rPr>
          <w:color w:val="000000" w:themeColor="text1"/>
          <w:sz w:val="24"/>
          <w:szCs w:val="24"/>
        </w:rPr>
        <w:t>. Perséfone/</w:t>
      </w:r>
      <w:proofErr w:type="spellStart"/>
      <w:r w:rsidR="000D0AC4" w:rsidRPr="008D0FD3">
        <w:rPr>
          <w:color w:val="000000" w:themeColor="text1"/>
          <w:sz w:val="24"/>
          <w:szCs w:val="24"/>
        </w:rPr>
        <w:t>Coré</w:t>
      </w:r>
      <w:proofErr w:type="spellEnd"/>
      <w:r w:rsidR="000D0AC4" w:rsidRPr="008D0FD3">
        <w:rPr>
          <w:color w:val="000000" w:themeColor="text1"/>
          <w:sz w:val="24"/>
          <w:szCs w:val="24"/>
        </w:rPr>
        <w:t xml:space="preserve"> do mesmo modo habita o céu e as trevas. </w:t>
      </w:r>
      <w:r w:rsidR="00453E85" w:rsidRPr="008D0FD3">
        <w:rPr>
          <w:color w:val="000000" w:themeColor="text1"/>
          <w:sz w:val="24"/>
          <w:szCs w:val="24"/>
        </w:rPr>
        <w:t>Nessas justaposições</w:t>
      </w:r>
      <w:r w:rsidRPr="008D0FD3">
        <w:rPr>
          <w:color w:val="000000" w:themeColor="text1"/>
          <w:sz w:val="24"/>
          <w:szCs w:val="24"/>
        </w:rPr>
        <w:t xml:space="preserve"> características dessas divindades femininas se coadunam, se unem e desunem na figura da mulher sensual</w:t>
      </w:r>
      <w:r w:rsidR="00322C2A" w:rsidRPr="008D0FD3">
        <w:rPr>
          <w:color w:val="000000" w:themeColor="text1"/>
          <w:sz w:val="24"/>
          <w:szCs w:val="24"/>
        </w:rPr>
        <w:t xml:space="preserve">, </w:t>
      </w:r>
      <w:r w:rsidRPr="008D0FD3">
        <w:rPr>
          <w:color w:val="000000" w:themeColor="text1"/>
          <w:sz w:val="24"/>
          <w:szCs w:val="24"/>
        </w:rPr>
        <w:t>capaz de grandes arroubos de paixão e</w:t>
      </w:r>
      <w:r w:rsidR="00322C2A" w:rsidRPr="008D0FD3">
        <w:rPr>
          <w:color w:val="000000" w:themeColor="text1"/>
          <w:sz w:val="24"/>
          <w:szCs w:val="24"/>
        </w:rPr>
        <w:t>,</w:t>
      </w:r>
      <w:r w:rsidRPr="008D0FD3">
        <w:rPr>
          <w:color w:val="000000" w:themeColor="text1"/>
          <w:sz w:val="24"/>
          <w:szCs w:val="24"/>
        </w:rPr>
        <w:t xml:space="preserve"> na figura da mulher como mãe, origem da vida</w:t>
      </w:r>
      <w:r w:rsidR="00A444EE" w:rsidRPr="008D0FD3">
        <w:rPr>
          <w:color w:val="000000" w:themeColor="text1"/>
          <w:sz w:val="24"/>
          <w:szCs w:val="24"/>
        </w:rPr>
        <w:t xml:space="preserve"> e </w:t>
      </w:r>
      <w:r w:rsidR="00322C2A" w:rsidRPr="008D0FD3">
        <w:rPr>
          <w:color w:val="000000" w:themeColor="text1"/>
          <w:sz w:val="24"/>
          <w:szCs w:val="24"/>
        </w:rPr>
        <w:t>santa de-sexualizada</w:t>
      </w:r>
      <w:r w:rsidR="00A444EE" w:rsidRPr="008D0FD3">
        <w:rPr>
          <w:color w:val="000000" w:themeColor="text1"/>
          <w:sz w:val="24"/>
          <w:szCs w:val="24"/>
        </w:rPr>
        <w:t>,</w:t>
      </w:r>
      <w:r w:rsidR="00703718" w:rsidRPr="008D0FD3">
        <w:rPr>
          <w:color w:val="000000" w:themeColor="text1"/>
          <w:sz w:val="24"/>
          <w:szCs w:val="24"/>
        </w:rPr>
        <w:t xml:space="preserve"> </w:t>
      </w:r>
      <w:r w:rsidR="00F05B45" w:rsidRPr="008D0FD3">
        <w:rPr>
          <w:color w:val="000000" w:themeColor="text1"/>
          <w:sz w:val="24"/>
          <w:szCs w:val="24"/>
        </w:rPr>
        <w:t xml:space="preserve">ela </w:t>
      </w:r>
      <w:r w:rsidR="005A3FC9" w:rsidRPr="008D0FD3">
        <w:rPr>
          <w:color w:val="000000" w:themeColor="text1"/>
          <w:sz w:val="24"/>
          <w:szCs w:val="24"/>
        </w:rPr>
        <w:t xml:space="preserve">circula entre </w:t>
      </w:r>
      <w:proofErr w:type="gramStart"/>
      <w:r w:rsidR="005A3FC9" w:rsidRPr="008D0FD3">
        <w:rPr>
          <w:color w:val="000000" w:themeColor="text1"/>
          <w:sz w:val="24"/>
          <w:szCs w:val="24"/>
        </w:rPr>
        <w:t>dois mundo</w:t>
      </w:r>
      <w:proofErr w:type="gramEnd"/>
      <w:r w:rsidR="005A3FC9" w:rsidRPr="008D0FD3">
        <w:rPr>
          <w:color w:val="000000" w:themeColor="text1"/>
          <w:sz w:val="24"/>
          <w:szCs w:val="24"/>
        </w:rPr>
        <w:t xml:space="preserve"> em contínuo conflito </w:t>
      </w:r>
      <w:r w:rsidR="00703718" w:rsidRPr="008D0FD3">
        <w:rPr>
          <w:color w:val="000000" w:themeColor="text1"/>
          <w:sz w:val="24"/>
          <w:szCs w:val="24"/>
        </w:rPr>
        <w:t>(</w:t>
      </w:r>
      <w:proofErr w:type="spellStart"/>
      <w:r w:rsidR="00703718" w:rsidRPr="008D0FD3">
        <w:rPr>
          <w:color w:val="000000" w:themeColor="text1"/>
          <w:sz w:val="24"/>
          <w:szCs w:val="24"/>
        </w:rPr>
        <w:t>Burkert</w:t>
      </w:r>
      <w:proofErr w:type="spellEnd"/>
      <w:r w:rsidR="00703718" w:rsidRPr="008D0FD3">
        <w:rPr>
          <w:color w:val="000000" w:themeColor="text1"/>
          <w:sz w:val="24"/>
          <w:szCs w:val="24"/>
        </w:rPr>
        <w:t>, 200</w:t>
      </w:r>
      <w:r w:rsidR="006F21DA" w:rsidRPr="008D0FD3">
        <w:rPr>
          <w:color w:val="000000" w:themeColor="text1"/>
          <w:sz w:val="24"/>
          <w:szCs w:val="24"/>
        </w:rPr>
        <w:t>5</w:t>
      </w:r>
      <w:r w:rsidR="00703718" w:rsidRPr="008D0FD3">
        <w:rPr>
          <w:color w:val="000000" w:themeColor="text1"/>
          <w:sz w:val="24"/>
          <w:szCs w:val="24"/>
        </w:rPr>
        <w:t>)</w:t>
      </w:r>
      <w:r w:rsidRPr="008D0FD3">
        <w:rPr>
          <w:color w:val="000000" w:themeColor="text1"/>
          <w:sz w:val="24"/>
          <w:szCs w:val="24"/>
        </w:rPr>
        <w:t xml:space="preserve">. </w:t>
      </w:r>
    </w:p>
    <w:p w14:paraId="259FF1C6" w14:textId="6BBD5DE0" w:rsidR="000319F9" w:rsidRPr="008D0FD3" w:rsidRDefault="0097215A" w:rsidP="0097215A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 xml:space="preserve">Nesse sentido, a </w:t>
      </w:r>
      <w:r w:rsidR="000319F9" w:rsidRPr="008D0FD3">
        <w:rPr>
          <w:color w:val="000000" w:themeColor="text1"/>
          <w:sz w:val="24"/>
          <w:szCs w:val="24"/>
        </w:rPr>
        <w:t>imagem mítica e ritual de Barba “desce no terreiro”, esbanjando sensualidade, bebe, fuma, diverte-se, apaixona-se por espectadores e adoradores, mas</w:t>
      </w:r>
      <w:r w:rsidRPr="008D0FD3">
        <w:rPr>
          <w:color w:val="000000" w:themeColor="text1"/>
          <w:sz w:val="24"/>
          <w:szCs w:val="24"/>
        </w:rPr>
        <w:t>,</w:t>
      </w:r>
      <w:r w:rsidR="000319F9" w:rsidRPr="008D0FD3">
        <w:rPr>
          <w:color w:val="000000" w:themeColor="text1"/>
          <w:sz w:val="24"/>
          <w:szCs w:val="24"/>
        </w:rPr>
        <w:t xml:space="preserve"> também “desce” nas características de uma mulher idosa, sentada e contemplativa </w:t>
      </w:r>
      <w:r w:rsidR="000D0AC4" w:rsidRPr="008D0FD3">
        <w:rPr>
          <w:color w:val="000000" w:themeColor="text1"/>
          <w:sz w:val="24"/>
          <w:szCs w:val="24"/>
        </w:rPr>
        <w:t xml:space="preserve">ela </w:t>
      </w:r>
      <w:r w:rsidR="000319F9" w:rsidRPr="008D0FD3">
        <w:rPr>
          <w:color w:val="000000" w:themeColor="text1"/>
          <w:sz w:val="24"/>
          <w:szCs w:val="24"/>
        </w:rPr>
        <w:t>assiste aos rituais.</w:t>
      </w:r>
      <w:r w:rsidR="000F0F16" w:rsidRPr="008D0FD3">
        <w:rPr>
          <w:color w:val="000000" w:themeColor="text1"/>
          <w:sz w:val="24"/>
          <w:szCs w:val="24"/>
        </w:rPr>
        <w:t xml:space="preserve"> </w:t>
      </w:r>
      <w:r w:rsidRPr="008D0FD3">
        <w:rPr>
          <w:color w:val="000000" w:themeColor="text1"/>
          <w:sz w:val="24"/>
          <w:szCs w:val="24"/>
        </w:rPr>
        <w:t>Essa dualidade</w:t>
      </w:r>
      <w:r w:rsidR="007913D5" w:rsidRPr="008D0FD3">
        <w:rPr>
          <w:color w:val="000000" w:themeColor="text1"/>
          <w:sz w:val="24"/>
          <w:szCs w:val="24"/>
        </w:rPr>
        <w:t xml:space="preserve"> está presente nas cantigas cantadas em terreiros</w:t>
      </w:r>
      <w:r w:rsidR="009B41E6" w:rsidRPr="008D0FD3">
        <w:rPr>
          <w:color w:val="000000" w:themeColor="text1"/>
          <w:sz w:val="24"/>
          <w:szCs w:val="24"/>
        </w:rPr>
        <w:t xml:space="preserve"> de mina</w:t>
      </w:r>
      <w:r w:rsidR="007913D5" w:rsidRPr="008D0FD3">
        <w:rPr>
          <w:color w:val="000000" w:themeColor="text1"/>
          <w:sz w:val="24"/>
          <w:szCs w:val="24"/>
        </w:rPr>
        <w:t xml:space="preserve"> para </w:t>
      </w:r>
      <w:r w:rsidR="000319F9" w:rsidRPr="008D0FD3">
        <w:rPr>
          <w:color w:val="000000" w:themeColor="text1"/>
          <w:sz w:val="24"/>
          <w:szCs w:val="24"/>
        </w:rPr>
        <w:t>Barba Soeiro</w:t>
      </w:r>
      <w:r w:rsidR="007913D5" w:rsidRPr="008D0FD3">
        <w:rPr>
          <w:color w:val="000000" w:themeColor="text1"/>
          <w:sz w:val="24"/>
          <w:szCs w:val="24"/>
        </w:rPr>
        <w:t xml:space="preserve">: </w:t>
      </w:r>
    </w:p>
    <w:p w14:paraId="040AF39A" w14:textId="77777777" w:rsidR="000319F9" w:rsidRPr="007C5DD9" w:rsidRDefault="000319F9" w:rsidP="00703718">
      <w:pPr>
        <w:spacing w:after="0" w:line="240" w:lineRule="auto"/>
        <w:ind w:firstLine="567"/>
        <w:jc w:val="both"/>
        <w:rPr>
          <w:color w:val="000000" w:themeColor="text1"/>
          <w:sz w:val="20"/>
          <w:szCs w:val="20"/>
        </w:rPr>
      </w:pPr>
      <w:proofErr w:type="spellStart"/>
      <w:r w:rsidRPr="007C5DD9">
        <w:rPr>
          <w:color w:val="000000" w:themeColor="text1"/>
          <w:sz w:val="20"/>
          <w:szCs w:val="20"/>
        </w:rPr>
        <w:t>Pecadô</w:t>
      </w:r>
      <w:proofErr w:type="spellEnd"/>
      <w:r w:rsidRPr="007C5DD9">
        <w:rPr>
          <w:color w:val="000000" w:themeColor="text1"/>
          <w:sz w:val="20"/>
          <w:szCs w:val="20"/>
        </w:rPr>
        <w:t xml:space="preserve"> disse que Santa Barba era uma santa feiticeira</w:t>
      </w:r>
    </w:p>
    <w:p w14:paraId="3330170A" w14:textId="77777777" w:rsidR="000319F9" w:rsidRPr="007C5DD9" w:rsidRDefault="000319F9" w:rsidP="00703718">
      <w:pPr>
        <w:spacing w:after="0" w:line="240" w:lineRule="auto"/>
        <w:ind w:firstLine="567"/>
        <w:jc w:val="both"/>
        <w:rPr>
          <w:color w:val="000000" w:themeColor="text1"/>
          <w:sz w:val="20"/>
          <w:szCs w:val="20"/>
        </w:rPr>
      </w:pPr>
      <w:r w:rsidRPr="007C5DD9">
        <w:rPr>
          <w:color w:val="000000" w:themeColor="text1"/>
          <w:sz w:val="20"/>
          <w:szCs w:val="20"/>
        </w:rPr>
        <w:t>Ela é uma santa, ela é uma santa</w:t>
      </w:r>
    </w:p>
    <w:p w14:paraId="56F0A808" w14:textId="77777777" w:rsidR="000319F9" w:rsidRPr="007C5DD9" w:rsidRDefault="000319F9" w:rsidP="00703718">
      <w:pPr>
        <w:spacing w:after="0" w:line="240" w:lineRule="auto"/>
        <w:ind w:firstLine="567"/>
        <w:jc w:val="both"/>
        <w:rPr>
          <w:color w:val="000000" w:themeColor="text1"/>
          <w:sz w:val="20"/>
          <w:szCs w:val="20"/>
        </w:rPr>
      </w:pPr>
      <w:r w:rsidRPr="007C5DD9">
        <w:rPr>
          <w:color w:val="000000" w:themeColor="text1"/>
          <w:sz w:val="20"/>
          <w:szCs w:val="20"/>
        </w:rPr>
        <w:t>Ela é uma santa poderosa, verdadeira</w:t>
      </w:r>
    </w:p>
    <w:p w14:paraId="696B2D18" w14:textId="77777777" w:rsidR="000319F9" w:rsidRPr="007C5DD9" w:rsidRDefault="000319F9" w:rsidP="00703718">
      <w:pPr>
        <w:spacing w:after="0" w:line="240" w:lineRule="auto"/>
        <w:ind w:firstLine="567"/>
        <w:jc w:val="both"/>
        <w:rPr>
          <w:color w:val="000000" w:themeColor="text1"/>
          <w:sz w:val="20"/>
          <w:szCs w:val="20"/>
        </w:rPr>
      </w:pPr>
      <w:r w:rsidRPr="007C5DD9">
        <w:rPr>
          <w:color w:val="000000" w:themeColor="text1"/>
          <w:sz w:val="20"/>
          <w:szCs w:val="20"/>
        </w:rPr>
        <w:t>Ela é uma santa, ela é uma santa</w:t>
      </w:r>
    </w:p>
    <w:p w14:paraId="4FADEB07" w14:textId="77777777" w:rsidR="000319F9" w:rsidRPr="007C5DD9" w:rsidRDefault="000319F9" w:rsidP="00703718">
      <w:pPr>
        <w:spacing w:after="0" w:line="240" w:lineRule="auto"/>
        <w:ind w:firstLine="567"/>
        <w:jc w:val="both"/>
        <w:rPr>
          <w:color w:val="000000" w:themeColor="text1"/>
          <w:sz w:val="20"/>
          <w:szCs w:val="20"/>
        </w:rPr>
      </w:pPr>
      <w:r w:rsidRPr="007C5DD9">
        <w:rPr>
          <w:color w:val="000000" w:themeColor="text1"/>
          <w:sz w:val="20"/>
          <w:szCs w:val="20"/>
        </w:rPr>
        <w:t>Santa Barba bateu pedra grande,</w:t>
      </w:r>
    </w:p>
    <w:p w14:paraId="5E1E484D" w14:textId="77777777" w:rsidR="000319F9" w:rsidRPr="007C5DD9" w:rsidRDefault="000319F9" w:rsidP="00703718">
      <w:pPr>
        <w:spacing w:after="0" w:line="240" w:lineRule="auto"/>
        <w:ind w:firstLine="567"/>
        <w:jc w:val="both"/>
        <w:rPr>
          <w:color w:val="000000" w:themeColor="text1"/>
          <w:sz w:val="20"/>
          <w:szCs w:val="20"/>
        </w:rPr>
      </w:pPr>
      <w:r w:rsidRPr="007C5DD9">
        <w:rPr>
          <w:color w:val="000000" w:themeColor="text1"/>
          <w:sz w:val="20"/>
          <w:szCs w:val="20"/>
        </w:rPr>
        <w:t>Santa Barba bateu pedra grande no fundo do mar</w:t>
      </w:r>
    </w:p>
    <w:p w14:paraId="4AC8AD3B" w14:textId="77777777" w:rsidR="000319F9" w:rsidRPr="007C5DD9" w:rsidRDefault="000319F9" w:rsidP="00703718">
      <w:pPr>
        <w:spacing w:after="0" w:line="240" w:lineRule="auto"/>
        <w:ind w:firstLine="567"/>
        <w:jc w:val="both"/>
        <w:rPr>
          <w:color w:val="000000" w:themeColor="text1"/>
          <w:sz w:val="20"/>
          <w:szCs w:val="20"/>
        </w:rPr>
      </w:pPr>
      <w:proofErr w:type="spellStart"/>
      <w:r w:rsidRPr="007C5DD9">
        <w:rPr>
          <w:color w:val="000000" w:themeColor="text1"/>
          <w:sz w:val="20"/>
          <w:szCs w:val="20"/>
        </w:rPr>
        <w:t>Aê</w:t>
      </w:r>
      <w:proofErr w:type="spellEnd"/>
      <w:r w:rsidRPr="007C5DD9">
        <w:rPr>
          <w:color w:val="000000" w:themeColor="text1"/>
          <w:sz w:val="20"/>
          <w:szCs w:val="20"/>
        </w:rPr>
        <w:t xml:space="preserve"> Santa Barba, Santa Barba é rainha do mar</w:t>
      </w:r>
    </w:p>
    <w:p w14:paraId="0FAA828F" w14:textId="77777777" w:rsidR="000319F9" w:rsidRPr="007C5DD9" w:rsidRDefault="000319F9" w:rsidP="00703718">
      <w:pPr>
        <w:spacing w:after="0" w:line="240" w:lineRule="auto"/>
        <w:ind w:firstLine="567"/>
        <w:jc w:val="both"/>
        <w:rPr>
          <w:color w:val="000000" w:themeColor="text1"/>
          <w:sz w:val="20"/>
          <w:szCs w:val="20"/>
        </w:rPr>
      </w:pPr>
      <w:r w:rsidRPr="007C5DD9">
        <w:rPr>
          <w:color w:val="000000" w:themeColor="text1"/>
          <w:sz w:val="20"/>
          <w:szCs w:val="20"/>
        </w:rPr>
        <w:t>Lá vem Barba no rolo do mar,</w:t>
      </w:r>
    </w:p>
    <w:p w14:paraId="1B5F5E6D" w14:textId="77777777" w:rsidR="000319F9" w:rsidRPr="007C5DD9" w:rsidRDefault="000319F9" w:rsidP="00703718">
      <w:pPr>
        <w:spacing w:after="0" w:line="240" w:lineRule="auto"/>
        <w:ind w:firstLine="567"/>
        <w:jc w:val="both"/>
        <w:rPr>
          <w:color w:val="000000" w:themeColor="text1"/>
          <w:sz w:val="20"/>
          <w:szCs w:val="20"/>
        </w:rPr>
      </w:pPr>
      <w:r w:rsidRPr="007C5DD9">
        <w:rPr>
          <w:color w:val="000000" w:themeColor="text1"/>
          <w:sz w:val="20"/>
          <w:szCs w:val="20"/>
        </w:rPr>
        <w:t>Barba vem rolando no rolo do mar.</w:t>
      </w:r>
    </w:p>
    <w:p w14:paraId="34B63119" w14:textId="77777777" w:rsidR="000319F9" w:rsidRPr="007C5DD9" w:rsidRDefault="000319F9" w:rsidP="00703718">
      <w:pPr>
        <w:spacing w:after="0" w:line="240" w:lineRule="auto"/>
        <w:ind w:firstLine="567"/>
        <w:jc w:val="both"/>
        <w:rPr>
          <w:color w:val="000000" w:themeColor="text1"/>
          <w:sz w:val="20"/>
          <w:szCs w:val="20"/>
        </w:rPr>
      </w:pPr>
      <w:r w:rsidRPr="007C5DD9">
        <w:rPr>
          <w:color w:val="000000" w:themeColor="text1"/>
          <w:sz w:val="20"/>
          <w:szCs w:val="20"/>
        </w:rPr>
        <w:t xml:space="preserve">Barba </w:t>
      </w:r>
      <w:proofErr w:type="spellStart"/>
      <w:r w:rsidRPr="007C5DD9">
        <w:rPr>
          <w:color w:val="000000" w:themeColor="text1"/>
          <w:sz w:val="20"/>
          <w:szCs w:val="20"/>
        </w:rPr>
        <w:t>Soêro</w:t>
      </w:r>
      <w:proofErr w:type="spellEnd"/>
      <w:r w:rsidRPr="007C5DD9">
        <w:rPr>
          <w:color w:val="000000" w:themeColor="text1"/>
          <w:sz w:val="20"/>
          <w:szCs w:val="20"/>
        </w:rPr>
        <w:t xml:space="preserve">, Barba </w:t>
      </w:r>
      <w:proofErr w:type="spellStart"/>
      <w:r w:rsidRPr="007C5DD9">
        <w:rPr>
          <w:color w:val="000000" w:themeColor="text1"/>
          <w:sz w:val="20"/>
          <w:szCs w:val="20"/>
        </w:rPr>
        <w:t>Soêro</w:t>
      </w:r>
      <w:proofErr w:type="spellEnd"/>
    </w:p>
    <w:p w14:paraId="4C865A15" w14:textId="19BF6407" w:rsidR="000319F9" w:rsidRPr="007C5DD9" w:rsidRDefault="000319F9" w:rsidP="00703718">
      <w:pPr>
        <w:spacing w:after="0" w:line="240" w:lineRule="auto"/>
        <w:ind w:firstLine="567"/>
        <w:jc w:val="both"/>
        <w:rPr>
          <w:color w:val="000000" w:themeColor="text1"/>
          <w:sz w:val="20"/>
          <w:szCs w:val="20"/>
        </w:rPr>
      </w:pPr>
      <w:r w:rsidRPr="007C5DD9">
        <w:rPr>
          <w:color w:val="000000" w:themeColor="text1"/>
          <w:sz w:val="20"/>
          <w:szCs w:val="20"/>
        </w:rPr>
        <w:t xml:space="preserve">Barba </w:t>
      </w:r>
      <w:proofErr w:type="spellStart"/>
      <w:r w:rsidRPr="007C5DD9">
        <w:rPr>
          <w:color w:val="000000" w:themeColor="text1"/>
          <w:sz w:val="20"/>
          <w:szCs w:val="20"/>
        </w:rPr>
        <w:t>Soêro</w:t>
      </w:r>
      <w:proofErr w:type="spellEnd"/>
      <w:r w:rsidRPr="007C5DD9">
        <w:rPr>
          <w:color w:val="000000" w:themeColor="text1"/>
          <w:sz w:val="20"/>
          <w:szCs w:val="20"/>
        </w:rPr>
        <w:t xml:space="preserve">, Maria Barba </w:t>
      </w:r>
      <w:proofErr w:type="spellStart"/>
      <w:r w:rsidRPr="007C5DD9">
        <w:rPr>
          <w:color w:val="000000" w:themeColor="text1"/>
          <w:sz w:val="20"/>
          <w:szCs w:val="20"/>
        </w:rPr>
        <w:t>Soêro</w:t>
      </w:r>
      <w:proofErr w:type="spellEnd"/>
    </w:p>
    <w:p w14:paraId="5E6D2F97" w14:textId="1DC7A5E6" w:rsidR="000F0F16" w:rsidRPr="007C5DD9" w:rsidRDefault="000F0F16" w:rsidP="00802FE7">
      <w:pPr>
        <w:spacing w:after="0" w:line="360" w:lineRule="auto"/>
        <w:ind w:firstLine="567"/>
        <w:jc w:val="both"/>
        <w:rPr>
          <w:color w:val="000000" w:themeColor="text1"/>
          <w:sz w:val="20"/>
          <w:szCs w:val="20"/>
        </w:rPr>
      </w:pPr>
    </w:p>
    <w:p w14:paraId="649023E3" w14:textId="05CCA306" w:rsidR="000319F9" w:rsidRPr="008D0FD3" w:rsidRDefault="000F0F16" w:rsidP="009B41E6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 xml:space="preserve">O simbolismo da santa-feiticeira expressa a ambiguidade da posição ritual da mulher na cena do sacrifício. </w:t>
      </w:r>
      <w:r w:rsidR="000319F9" w:rsidRPr="008D0FD3">
        <w:rPr>
          <w:color w:val="000000" w:themeColor="text1"/>
          <w:sz w:val="24"/>
          <w:szCs w:val="24"/>
        </w:rPr>
        <w:t>Barba é santa e feiticeira</w:t>
      </w:r>
      <w:r w:rsidRPr="008D0FD3">
        <w:rPr>
          <w:color w:val="000000" w:themeColor="text1"/>
          <w:sz w:val="24"/>
          <w:szCs w:val="24"/>
        </w:rPr>
        <w:t>. Hera tem arroubo</w:t>
      </w:r>
      <w:r w:rsidR="000D0AC4" w:rsidRPr="008D0FD3">
        <w:rPr>
          <w:color w:val="000000" w:themeColor="text1"/>
          <w:sz w:val="24"/>
          <w:szCs w:val="24"/>
        </w:rPr>
        <w:t>s</w:t>
      </w:r>
      <w:r w:rsidRPr="008D0FD3">
        <w:rPr>
          <w:color w:val="000000" w:themeColor="text1"/>
          <w:sz w:val="24"/>
          <w:szCs w:val="24"/>
        </w:rPr>
        <w:t xml:space="preserve"> de ódios e castiga as amantes de Zeus, D</w:t>
      </w:r>
      <w:r w:rsidR="00453E85" w:rsidRPr="008D0FD3">
        <w:rPr>
          <w:color w:val="000000" w:themeColor="text1"/>
          <w:sz w:val="24"/>
          <w:szCs w:val="24"/>
        </w:rPr>
        <w:t>e</w:t>
      </w:r>
      <w:r w:rsidRPr="008D0FD3">
        <w:rPr>
          <w:color w:val="000000" w:themeColor="text1"/>
          <w:sz w:val="24"/>
          <w:szCs w:val="24"/>
        </w:rPr>
        <w:t>m</w:t>
      </w:r>
      <w:r w:rsidR="00453E85" w:rsidRPr="008D0FD3">
        <w:rPr>
          <w:color w:val="000000" w:themeColor="text1"/>
          <w:sz w:val="24"/>
          <w:szCs w:val="24"/>
        </w:rPr>
        <w:t>é</w:t>
      </w:r>
      <w:r w:rsidRPr="008D0FD3">
        <w:rPr>
          <w:color w:val="000000" w:themeColor="text1"/>
          <w:sz w:val="24"/>
          <w:szCs w:val="24"/>
        </w:rPr>
        <w:t xml:space="preserve">ter sofreu quando sua filha </w:t>
      </w:r>
      <w:proofErr w:type="spellStart"/>
      <w:r w:rsidRPr="008D0FD3">
        <w:rPr>
          <w:color w:val="000000" w:themeColor="text1"/>
          <w:sz w:val="24"/>
          <w:szCs w:val="24"/>
        </w:rPr>
        <w:t>Coré</w:t>
      </w:r>
      <w:proofErr w:type="spellEnd"/>
      <w:r w:rsidRPr="008D0FD3">
        <w:rPr>
          <w:color w:val="000000" w:themeColor="text1"/>
          <w:sz w:val="24"/>
          <w:szCs w:val="24"/>
        </w:rPr>
        <w:t xml:space="preserve"> foi levada ao reino das trevas</w:t>
      </w:r>
      <w:r w:rsidR="00235A8D" w:rsidRPr="008D0FD3">
        <w:rPr>
          <w:color w:val="000000" w:themeColor="text1"/>
          <w:sz w:val="24"/>
          <w:szCs w:val="24"/>
        </w:rPr>
        <w:t xml:space="preserve">.  </w:t>
      </w:r>
      <w:r w:rsidR="00322C2A" w:rsidRPr="008D0FD3">
        <w:rPr>
          <w:color w:val="000000" w:themeColor="text1"/>
          <w:sz w:val="24"/>
          <w:szCs w:val="24"/>
        </w:rPr>
        <w:t>Nesse simbolismo ritual d</w:t>
      </w:r>
      <w:r w:rsidR="000319F9" w:rsidRPr="008D0FD3">
        <w:rPr>
          <w:color w:val="000000" w:themeColor="text1"/>
          <w:sz w:val="24"/>
          <w:szCs w:val="24"/>
        </w:rPr>
        <w:t xml:space="preserve">eusas-mães que exercem poder sobre as forças da </w:t>
      </w:r>
      <w:r w:rsidR="000319F9" w:rsidRPr="008D0FD3">
        <w:rPr>
          <w:color w:val="000000" w:themeColor="text1"/>
          <w:sz w:val="24"/>
          <w:szCs w:val="24"/>
        </w:rPr>
        <w:lastRenderedPageBreak/>
        <w:t xml:space="preserve">natureza e sobre os elementos </w:t>
      </w:r>
      <w:proofErr w:type="spellStart"/>
      <w:r w:rsidR="000319F9" w:rsidRPr="008D0FD3">
        <w:rPr>
          <w:color w:val="000000" w:themeColor="text1"/>
          <w:sz w:val="24"/>
          <w:szCs w:val="24"/>
        </w:rPr>
        <w:t>cosmôgonicos</w:t>
      </w:r>
      <w:proofErr w:type="spellEnd"/>
      <w:r w:rsidR="000319F9" w:rsidRPr="008D0FD3">
        <w:rPr>
          <w:color w:val="000000" w:themeColor="text1"/>
          <w:sz w:val="24"/>
          <w:szCs w:val="24"/>
        </w:rPr>
        <w:t xml:space="preserve"> constituem a ordem do universo</w:t>
      </w:r>
      <w:r w:rsidR="0097215A" w:rsidRPr="008D0FD3">
        <w:rPr>
          <w:color w:val="000000" w:themeColor="text1"/>
          <w:sz w:val="24"/>
          <w:szCs w:val="24"/>
        </w:rPr>
        <w:t xml:space="preserve">, </w:t>
      </w:r>
      <w:r w:rsidR="00322C2A" w:rsidRPr="008D0FD3">
        <w:rPr>
          <w:color w:val="000000" w:themeColor="text1"/>
          <w:sz w:val="24"/>
          <w:szCs w:val="24"/>
        </w:rPr>
        <w:t xml:space="preserve">a mulher é </w:t>
      </w:r>
      <w:r w:rsidR="00322C2A" w:rsidRPr="008D0FD3">
        <w:rPr>
          <w:i/>
          <w:iCs/>
          <w:color w:val="000000" w:themeColor="text1"/>
          <w:sz w:val="24"/>
          <w:szCs w:val="24"/>
        </w:rPr>
        <w:t>origem</w:t>
      </w:r>
      <w:r w:rsidR="00322C2A" w:rsidRPr="008D0FD3">
        <w:rPr>
          <w:color w:val="000000" w:themeColor="text1"/>
          <w:sz w:val="24"/>
          <w:szCs w:val="24"/>
        </w:rPr>
        <w:t>. Assim, por exemplo, e</w:t>
      </w:r>
      <w:r w:rsidR="000319F9" w:rsidRPr="008D0FD3">
        <w:rPr>
          <w:color w:val="000000" w:themeColor="text1"/>
          <w:sz w:val="24"/>
          <w:szCs w:val="24"/>
        </w:rPr>
        <w:t xml:space="preserve">la é a chefe ou guia </w:t>
      </w:r>
      <w:r w:rsidR="00322C2A" w:rsidRPr="008D0FD3">
        <w:rPr>
          <w:color w:val="000000" w:themeColor="text1"/>
          <w:sz w:val="24"/>
          <w:szCs w:val="24"/>
        </w:rPr>
        <w:t>de terreiro de tambor de mina,</w:t>
      </w:r>
      <w:r w:rsidR="000319F9" w:rsidRPr="008D0FD3">
        <w:rPr>
          <w:color w:val="000000" w:themeColor="text1"/>
          <w:sz w:val="24"/>
          <w:szCs w:val="24"/>
        </w:rPr>
        <w:t xml:space="preserve"> como </w:t>
      </w:r>
      <w:r w:rsidR="00322C2A" w:rsidRPr="008D0FD3">
        <w:rPr>
          <w:color w:val="000000" w:themeColor="text1"/>
          <w:sz w:val="24"/>
          <w:szCs w:val="24"/>
        </w:rPr>
        <w:t>entoa</w:t>
      </w:r>
      <w:r w:rsidR="000319F9" w:rsidRPr="008D0FD3">
        <w:rPr>
          <w:color w:val="000000" w:themeColor="text1"/>
          <w:sz w:val="24"/>
          <w:szCs w:val="24"/>
        </w:rPr>
        <w:t xml:space="preserve"> uma canção </w:t>
      </w:r>
      <w:r w:rsidR="0097215A" w:rsidRPr="008D0FD3">
        <w:rPr>
          <w:color w:val="000000" w:themeColor="text1"/>
          <w:sz w:val="24"/>
          <w:szCs w:val="24"/>
        </w:rPr>
        <w:t xml:space="preserve">em </w:t>
      </w:r>
      <w:r w:rsidR="000319F9" w:rsidRPr="008D0FD3">
        <w:rPr>
          <w:color w:val="000000" w:themeColor="text1"/>
          <w:sz w:val="24"/>
          <w:szCs w:val="24"/>
        </w:rPr>
        <w:t>noites de rituais para mãe Barba no terreiro de São Benedito\Justino:</w:t>
      </w:r>
    </w:p>
    <w:p w14:paraId="08BDA3FE" w14:textId="77777777" w:rsidR="000319F9" w:rsidRPr="007C5DD9" w:rsidRDefault="000319F9" w:rsidP="00703718">
      <w:pPr>
        <w:spacing w:after="0" w:line="240" w:lineRule="auto"/>
        <w:ind w:firstLine="567"/>
        <w:jc w:val="both"/>
        <w:rPr>
          <w:color w:val="000000" w:themeColor="text1"/>
          <w:sz w:val="20"/>
          <w:szCs w:val="20"/>
        </w:rPr>
      </w:pPr>
      <w:r w:rsidRPr="007C5DD9">
        <w:rPr>
          <w:color w:val="000000" w:themeColor="text1"/>
          <w:sz w:val="20"/>
          <w:szCs w:val="20"/>
        </w:rPr>
        <w:t>Ela é Maria Barbara</w:t>
      </w:r>
    </w:p>
    <w:p w14:paraId="6E4909A8" w14:textId="77777777" w:rsidR="000319F9" w:rsidRPr="007C5DD9" w:rsidRDefault="000319F9" w:rsidP="00703718">
      <w:pPr>
        <w:spacing w:after="0" w:line="240" w:lineRule="auto"/>
        <w:ind w:firstLine="567"/>
        <w:jc w:val="both"/>
        <w:rPr>
          <w:color w:val="000000" w:themeColor="text1"/>
          <w:sz w:val="20"/>
          <w:szCs w:val="20"/>
        </w:rPr>
      </w:pPr>
      <w:r w:rsidRPr="007C5DD9">
        <w:rPr>
          <w:color w:val="000000" w:themeColor="text1"/>
          <w:sz w:val="20"/>
          <w:szCs w:val="20"/>
        </w:rPr>
        <w:t>Ela é Barba Soeiro</w:t>
      </w:r>
    </w:p>
    <w:p w14:paraId="03046FB1" w14:textId="77777777" w:rsidR="000319F9" w:rsidRPr="007C5DD9" w:rsidRDefault="000319F9" w:rsidP="00703718">
      <w:pPr>
        <w:spacing w:after="0" w:line="240" w:lineRule="auto"/>
        <w:ind w:firstLine="567"/>
        <w:jc w:val="both"/>
        <w:rPr>
          <w:color w:val="000000" w:themeColor="text1"/>
          <w:sz w:val="20"/>
          <w:szCs w:val="20"/>
        </w:rPr>
      </w:pPr>
      <w:r w:rsidRPr="007C5DD9">
        <w:rPr>
          <w:color w:val="000000" w:themeColor="text1"/>
          <w:sz w:val="20"/>
          <w:szCs w:val="20"/>
        </w:rPr>
        <w:t>Ela é dona dessa casa</w:t>
      </w:r>
    </w:p>
    <w:p w14:paraId="0DCB1A46" w14:textId="327E71F4" w:rsidR="0097215A" w:rsidRPr="007C5DD9" w:rsidRDefault="000319F9" w:rsidP="00703718">
      <w:pPr>
        <w:spacing w:after="0" w:line="240" w:lineRule="auto"/>
        <w:ind w:firstLine="567"/>
        <w:jc w:val="both"/>
        <w:rPr>
          <w:color w:val="000000" w:themeColor="text1"/>
          <w:sz w:val="20"/>
          <w:szCs w:val="20"/>
        </w:rPr>
      </w:pPr>
      <w:r w:rsidRPr="007C5DD9">
        <w:rPr>
          <w:color w:val="000000" w:themeColor="text1"/>
          <w:sz w:val="20"/>
          <w:szCs w:val="20"/>
        </w:rPr>
        <w:t>Ela é mãe desse terreiro</w:t>
      </w:r>
    </w:p>
    <w:p w14:paraId="15888C63" w14:textId="77777777" w:rsidR="00703718" w:rsidRPr="007C5DD9" w:rsidRDefault="00703718" w:rsidP="00703718">
      <w:pPr>
        <w:spacing w:after="0" w:line="240" w:lineRule="auto"/>
        <w:ind w:firstLine="567"/>
        <w:jc w:val="both"/>
        <w:rPr>
          <w:color w:val="000000" w:themeColor="text1"/>
        </w:rPr>
      </w:pPr>
    </w:p>
    <w:p w14:paraId="406D960D" w14:textId="632BFFBB" w:rsidR="00322C2A" w:rsidRPr="008D0FD3" w:rsidRDefault="0097215A" w:rsidP="00BC7143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>D</w:t>
      </w:r>
      <w:r w:rsidR="009A462A" w:rsidRPr="008D0FD3">
        <w:rPr>
          <w:color w:val="000000" w:themeColor="text1"/>
          <w:sz w:val="24"/>
          <w:szCs w:val="24"/>
        </w:rPr>
        <w:t>eusas-mães</w:t>
      </w:r>
      <w:r w:rsidR="005A3FC9" w:rsidRPr="008D0FD3">
        <w:rPr>
          <w:color w:val="000000" w:themeColor="text1"/>
          <w:sz w:val="24"/>
          <w:szCs w:val="24"/>
        </w:rPr>
        <w:t>, assim</w:t>
      </w:r>
      <w:r w:rsidR="00A444EE" w:rsidRPr="008D0FD3">
        <w:rPr>
          <w:color w:val="000000" w:themeColor="text1"/>
          <w:sz w:val="24"/>
          <w:szCs w:val="24"/>
        </w:rPr>
        <w:t>,</w:t>
      </w:r>
      <w:r w:rsidRPr="008D0FD3">
        <w:rPr>
          <w:color w:val="000000" w:themeColor="text1"/>
          <w:sz w:val="24"/>
          <w:szCs w:val="24"/>
        </w:rPr>
        <w:t xml:space="preserve"> são</w:t>
      </w:r>
      <w:r w:rsidR="009A462A" w:rsidRPr="008D0FD3">
        <w:rPr>
          <w:color w:val="000000" w:themeColor="text1"/>
          <w:sz w:val="24"/>
          <w:szCs w:val="24"/>
        </w:rPr>
        <w:t xml:space="preserve"> divindades protetoras que sustentam instituições religiosas e comunidades sacrificiais</w:t>
      </w:r>
      <w:r w:rsidR="007913D5" w:rsidRPr="008D0FD3">
        <w:rPr>
          <w:color w:val="000000" w:themeColor="text1"/>
          <w:sz w:val="24"/>
          <w:szCs w:val="24"/>
        </w:rPr>
        <w:t xml:space="preserve"> com imagens justapostas de mulheres jovens sedutoras e mães protetoras. </w:t>
      </w:r>
      <w:r w:rsidR="006F21DA" w:rsidRPr="008D0FD3">
        <w:rPr>
          <w:color w:val="000000" w:themeColor="text1"/>
          <w:sz w:val="24"/>
          <w:szCs w:val="24"/>
        </w:rPr>
        <w:t>Nesse simbolismo</w:t>
      </w:r>
      <w:r w:rsidR="00EA7410" w:rsidRPr="008D0FD3">
        <w:rPr>
          <w:color w:val="000000" w:themeColor="text1"/>
          <w:sz w:val="24"/>
          <w:szCs w:val="24"/>
        </w:rPr>
        <w:t xml:space="preserve"> ritual</w:t>
      </w:r>
      <w:r w:rsidR="006F21DA" w:rsidRPr="008D0FD3">
        <w:rPr>
          <w:color w:val="000000" w:themeColor="text1"/>
          <w:sz w:val="24"/>
          <w:szCs w:val="24"/>
        </w:rPr>
        <w:t xml:space="preserve"> se sustenta o patriarcado moderno presentes nos arquivos do sacrifício ritual</w:t>
      </w:r>
      <w:r w:rsidR="00453E85" w:rsidRPr="008D0FD3">
        <w:rPr>
          <w:color w:val="000000" w:themeColor="text1"/>
          <w:sz w:val="24"/>
          <w:szCs w:val="24"/>
        </w:rPr>
        <w:t xml:space="preserve">, mas principalmente, se transmite uma violência voltada para a mulher </w:t>
      </w:r>
      <w:r w:rsidR="005A3FC9" w:rsidRPr="008D0FD3">
        <w:rPr>
          <w:color w:val="000000" w:themeColor="text1"/>
          <w:sz w:val="24"/>
          <w:szCs w:val="24"/>
        </w:rPr>
        <w:t>como narrativa mítica, ritual e religiosa.</w:t>
      </w:r>
      <w:r w:rsidR="00453E85" w:rsidRPr="008D0FD3">
        <w:rPr>
          <w:color w:val="000000" w:themeColor="text1"/>
          <w:sz w:val="24"/>
          <w:szCs w:val="24"/>
        </w:rPr>
        <w:t xml:space="preserve"> </w:t>
      </w:r>
    </w:p>
    <w:p w14:paraId="1958A0FA" w14:textId="0512217A" w:rsidR="00584497" w:rsidRPr="008D0FD3" w:rsidRDefault="00584497" w:rsidP="00802FE7">
      <w:pPr>
        <w:spacing w:after="0" w:line="360" w:lineRule="auto"/>
        <w:ind w:firstLine="567"/>
        <w:jc w:val="both"/>
        <w:rPr>
          <w:b/>
          <w:bCs/>
          <w:color w:val="000000" w:themeColor="text1"/>
          <w:sz w:val="24"/>
          <w:szCs w:val="24"/>
        </w:rPr>
      </w:pPr>
      <w:r w:rsidRPr="008D0FD3">
        <w:rPr>
          <w:b/>
          <w:bCs/>
          <w:color w:val="000000" w:themeColor="text1"/>
          <w:sz w:val="24"/>
          <w:szCs w:val="24"/>
        </w:rPr>
        <w:t>Considerações Finais</w:t>
      </w:r>
    </w:p>
    <w:p w14:paraId="592B94CB" w14:textId="2084C818" w:rsidR="00EA7410" w:rsidRPr="008D0FD3" w:rsidRDefault="00322C2A" w:rsidP="00EA7410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>De acordo com legendas gregas</w:t>
      </w:r>
      <w:r w:rsidR="00A444EE" w:rsidRPr="008D0FD3">
        <w:rPr>
          <w:color w:val="000000" w:themeColor="text1"/>
          <w:sz w:val="24"/>
          <w:szCs w:val="24"/>
        </w:rPr>
        <w:t>,</w:t>
      </w:r>
      <w:r w:rsidRPr="008D0FD3">
        <w:rPr>
          <w:color w:val="000000" w:themeColor="text1"/>
          <w:sz w:val="24"/>
          <w:szCs w:val="24"/>
        </w:rPr>
        <w:t xml:space="preserve"> no decorrer dos </w:t>
      </w:r>
      <w:r w:rsidRPr="008D0FD3">
        <w:rPr>
          <w:i/>
          <w:iCs/>
          <w:color w:val="000000" w:themeColor="text1"/>
          <w:sz w:val="24"/>
          <w:szCs w:val="24"/>
        </w:rPr>
        <w:t xml:space="preserve">Rituais de </w:t>
      </w:r>
      <w:proofErr w:type="spellStart"/>
      <w:r w:rsidRPr="008D0FD3">
        <w:rPr>
          <w:i/>
          <w:iCs/>
          <w:color w:val="000000" w:themeColor="text1"/>
          <w:sz w:val="24"/>
          <w:szCs w:val="24"/>
        </w:rPr>
        <w:t>Männerbund</w:t>
      </w:r>
      <w:proofErr w:type="spellEnd"/>
      <w:r w:rsidR="001B4D75" w:rsidRPr="008D0FD3">
        <w:rPr>
          <w:color w:val="000000" w:themeColor="text1"/>
          <w:sz w:val="24"/>
          <w:szCs w:val="24"/>
        </w:rPr>
        <w:t xml:space="preserve"> executado nos </w:t>
      </w:r>
      <w:r w:rsidR="001B4D75" w:rsidRPr="008D0FD3">
        <w:rPr>
          <w:i/>
          <w:iCs/>
          <w:color w:val="000000" w:themeColor="text1"/>
          <w:sz w:val="24"/>
          <w:szCs w:val="24"/>
        </w:rPr>
        <w:t xml:space="preserve">Mistérios de </w:t>
      </w:r>
      <w:proofErr w:type="spellStart"/>
      <w:r w:rsidR="001B4D75" w:rsidRPr="008D0FD3">
        <w:rPr>
          <w:i/>
          <w:iCs/>
          <w:color w:val="000000" w:themeColor="text1"/>
          <w:sz w:val="24"/>
          <w:szCs w:val="24"/>
        </w:rPr>
        <w:t>Eleúsis</w:t>
      </w:r>
      <w:proofErr w:type="spellEnd"/>
      <w:r w:rsidR="001B4D75" w:rsidRPr="008D0FD3">
        <w:rPr>
          <w:color w:val="000000" w:themeColor="text1"/>
          <w:sz w:val="24"/>
          <w:szCs w:val="24"/>
        </w:rPr>
        <w:t xml:space="preserve">, </w:t>
      </w:r>
      <w:proofErr w:type="spellStart"/>
      <w:r w:rsidRPr="008D0FD3">
        <w:rPr>
          <w:color w:val="000000" w:themeColor="text1"/>
          <w:sz w:val="24"/>
          <w:szCs w:val="24"/>
        </w:rPr>
        <w:t>Corè</w:t>
      </w:r>
      <w:proofErr w:type="spellEnd"/>
      <w:r w:rsidRPr="008D0FD3">
        <w:rPr>
          <w:color w:val="000000" w:themeColor="text1"/>
          <w:sz w:val="24"/>
          <w:szCs w:val="24"/>
        </w:rPr>
        <w:t>/</w:t>
      </w:r>
      <w:r w:rsidR="0097215A" w:rsidRPr="008D0FD3">
        <w:rPr>
          <w:color w:val="000000" w:themeColor="text1"/>
          <w:sz w:val="24"/>
          <w:szCs w:val="24"/>
        </w:rPr>
        <w:t>Perséfone</w:t>
      </w:r>
      <w:r w:rsidR="001B4D75" w:rsidRPr="008D0FD3">
        <w:rPr>
          <w:color w:val="000000" w:themeColor="text1"/>
          <w:sz w:val="24"/>
          <w:szCs w:val="24"/>
        </w:rPr>
        <w:t xml:space="preserve">, </w:t>
      </w:r>
      <w:r w:rsidR="0097215A" w:rsidRPr="008D0FD3">
        <w:rPr>
          <w:color w:val="000000" w:themeColor="text1"/>
          <w:sz w:val="24"/>
          <w:szCs w:val="24"/>
        </w:rPr>
        <w:t>a</w:t>
      </w:r>
      <w:r w:rsidRPr="008D0FD3">
        <w:rPr>
          <w:color w:val="000000" w:themeColor="text1"/>
          <w:sz w:val="24"/>
          <w:szCs w:val="24"/>
        </w:rPr>
        <w:t xml:space="preserve"> jovem filha de </w:t>
      </w:r>
      <w:proofErr w:type="spellStart"/>
      <w:r w:rsidRPr="008D0FD3">
        <w:rPr>
          <w:color w:val="000000" w:themeColor="text1"/>
          <w:sz w:val="24"/>
          <w:szCs w:val="24"/>
        </w:rPr>
        <w:t>Démeter</w:t>
      </w:r>
      <w:proofErr w:type="spellEnd"/>
      <w:r w:rsidRPr="008D0FD3">
        <w:rPr>
          <w:color w:val="000000" w:themeColor="text1"/>
          <w:sz w:val="24"/>
          <w:szCs w:val="24"/>
        </w:rPr>
        <w:t xml:space="preserve"> que havia sido pisoteada por porcos se aproxima e reencontra com a mãe</w:t>
      </w:r>
      <w:r w:rsidR="000A195A" w:rsidRPr="008D0FD3">
        <w:rPr>
          <w:color w:val="000000" w:themeColor="text1"/>
          <w:sz w:val="24"/>
          <w:szCs w:val="24"/>
        </w:rPr>
        <w:t xml:space="preserve">, </w:t>
      </w:r>
      <w:r w:rsidR="000D0AC4" w:rsidRPr="008D0FD3">
        <w:rPr>
          <w:color w:val="000000" w:themeColor="text1"/>
          <w:sz w:val="24"/>
          <w:szCs w:val="24"/>
        </w:rPr>
        <w:t xml:space="preserve">assim, </w:t>
      </w:r>
      <w:r w:rsidR="00EA7410" w:rsidRPr="008D0FD3">
        <w:rPr>
          <w:color w:val="000000" w:themeColor="text1"/>
          <w:sz w:val="24"/>
          <w:szCs w:val="24"/>
        </w:rPr>
        <w:t>a</w:t>
      </w:r>
      <w:r w:rsidRPr="008D0FD3">
        <w:rPr>
          <w:color w:val="000000" w:themeColor="text1"/>
          <w:sz w:val="24"/>
          <w:szCs w:val="24"/>
        </w:rPr>
        <w:t>mbas</w:t>
      </w:r>
      <w:r w:rsidR="0097215A" w:rsidRPr="008D0FD3">
        <w:rPr>
          <w:color w:val="000000" w:themeColor="text1"/>
          <w:sz w:val="24"/>
          <w:szCs w:val="24"/>
        </w:rPr>
        <w:t xml:space="preserve"> </w:t>
      </w:r>
      <w:r w:rsidRPr="008D0FD3">
        <w:rPr>
          <w:color w:val="000000" w:themeColor="text1"/>
          <w:sz w:val="24"/>
          <w:szCs w:val="24"/>
        </w:rPr>
        <w:t xml:space="preserve">se unem </w:t>
      </w:r>
      <w:r w:rsidR="001B4D75" w:rsidRPr="008D0FD3">
        <w:rPr>
          <w:color w:val="000000" w:themeColor="text1"/>
          <w:sz w:val="24"/>
          <w:szCs w:val="24"/>
        </w:rPr>
        <w:t xml:space="preserve">numa </w:t>
      </w:r>
      <w:r w:rsidRPr="008D0FD3">
        <w:rPr>
          <w:color w:val="000000" w:themeColor="text1"/>
          <w:sz w:val="24"/>
          <w:szCs w:val="24"/>
        </w:rPr>
        <w:t>image</w:t>
      </w:r>
      <w:r w:rsidR="001B4D75" w:rsidRPr="008D0FD3">
        <w:rPr>
          <w:color w:val="000000" w:themeColor="text1"/>
          <w:sz w:val="24"/>
          <w:szCs w:val="24"/>
        </w:rPr>
        <w:t>m</w:t>
      </w:r>
      <w:r w:rsidRPr="008D0FD3">
        <w:rPr>
          <w:color w:val="000000" w:themeColor="text1"/>
          <w:sz w:val="24"/>
          <w:szCs w:val="24"/>
        </w:rPr>
        <w:t xml:space="preserve"> justaposta</w:t>
      </w:r>
      <w:r w:rsidR="001B4D75" w:rsidRPr="008D0FD3">
        <w:rPr>
          <w:color w:val="000000" w:themeColor="text1"/>
          <w:sz w:val="24"/>
          <w:szCs w:val="24"/>
        </w:rPr>
        <w:t xml:space="preserve"> </w:t>
      </w:r>
      <w:r w:rsidRPr="008D0FD3">
        <w:rPr>
          <w:color w:val="000000" w:themeColor="text1"/>
          <w:sz w:val="24"/>
          <w:szCs w:val="24"/>
        </w:rPr>
        <w:t>no decorrer d</w:t>
      </w:r>
      <w:r w:rsidR="00930A23" w:rsidRPr="008D0FD3">
        <w:rPr>
          <w:color w:val="000000" w:themeColor="text1"/>
          <w:sz w:val="24"/>
          <w:szCs w:val="24"/>
        </w:rPr>
        <w:t xml:space="preserve">esses </w:t>
      </w:r>
      <w:r w:rsidRPr="008D0FD3">
        <w:rPr>
          <w:color w:val="000000" w:themeColor="text1"/>
          <w:sz w:val="24"/>
          <w:szCs w:val="24"/>
        </w:rPr>
        <w:t>ritua</w:t>
      </w:r>
      <w:r w:rsidR="00930A23" w:rsidRPr="008D0FD3">
        <w:rPr>
          <w:color w:val="000000" w:themeColor="text1"/>
          <w:sz w:val="24"/>
          <w:szCs w:val="24"/>
        </w:rPr>
        <w:t>is</w:t>
      </w:r>
      <w:r w:rsidRPr="008D0FD3">
        <w:rPr>
          <w:color w:val="000000" w:themeColor="text1"/>
          <w:sz w:val="24"/>
          <w:szCs w:val="24"/>
        </w:rPr>
        <w:t>.</w:t>
      </w:r>
      <w:r w:rsidR="001B4D75" w:rsidRPr="008D0FD3">
        <w:rPr>
          <w:color w:val="000000" w:themeColor="text1"/>
          <w:sz w:val="24"/>
          <w:szCs w:val="24"/>
        </w:rPr>
        <w:t xml:space="preserve"> </w:t>
      </w:r>
      <w:r w:rsidR="000319F9" w:rsidRPr="008D0FD3">
        <w:rPr>
          <w:color w:val="000000" w:themeColor="text1"/>
          <w:sz w:val="24"/>
          <w:szCs w:val="24"/>
        </w:rPr>
        <w:t>Deméter é associada ao cultivo de vegetais como o trigo</w:t>
      </w:r>
      <w:r w:rsidR="00930A23" w:rsidRPr="008D0FD3">
        <w:rPr>
          <w:color w:val="000000" w:themeColor="text1"/>
          <w:sz w:val="24"/>
          <w:szCs w:val="24"/>
        </w:rPr>
        <w:t xml:space="preserve"> e segundo</w:t>
      </w:r>
      <w:r w:rsidR="000319F9" w:rsidRPr="008D0FD3">
        <w:rPr>
          <w:color w:val="000000" w:themeColor="text1"/>
          <w:sz w:val="24"/>
          <w:szCs w:val="24"/>
        </w:rPr>
        <w:t xml:space="preserve"> </w:t>
      </w:r>
      <w:proofErr w:type="spellStart"/>
      <w:r w:rsidR="000319F9" w:rsidRPr="008D0FD3">
        <w:rPr>
          <w:color w:val="000000" w:themeColor="text1"/>
          <w:sz w:val="24"/>
          <w:szCs w:val="24"/>
        </w:rPr>
        <w:t>Grimal</w:t>
      </w:r>
      <w:proofErr w:type="spellEnd"/>
      <w:r w:rsidR="000319F9" w:rsidRPr="008D0FD3">
        <w:rPr>
          <w:color w:val="000000" w:themeColor="text1"/>
          <w:sz w:val="24"/>
          <w:szCs w:val="24"/>
        </w:rPr>
        <w:t xml:space="preserve"> (2007), que descreve </w:t>
      </w:r>
      <w:r w:rsidR="001B4D75" w:rsidRPr="008D0FD3">
        <w:rPr>
          <w:color w:val="000000" w:themeColor="text1"/>
          <w:sz w:val="24"/>
          <w:szCs w:val="24"/>
        </w:rPr>
        <w:t>inúmeras</w:t>
      </w:r>
      <w:r w:rsidR="000319F9" w:rsidRPr="008D0FD3">
        <w:rPr>
          <w:color w:val="000000" w:themeColor="text1"/>
          <w:sz w:val="24"/>
          <w:szCs w:val="24"/>
        </w:rPr>
        <w:t xml:space="preserve"> versões d</w:t>
      </w:r>
      <w:r w:rsidR="00735700" w:rsidRPr="008D0FD3">
        <w:rPr>
          <w:color w:val="000000" w:themeColor="text1"/>
          <w:sz w:val="24"/>
          <w:szCs w:val="24"/>
        </w:rPr>
        <w:t>o</w:t>
      </w:r>
      <w:r w:rsidR="000319F9" w:rsidRPr="008D0FD3">
        <w:rPr>
          <w:color w:val="000000" w:themeColor="text1"/>
          <w:sz w:val="24"/>
          <w:szCs w:val="24"/>
        </w:rPr>
        <w:t xml:space="preserve"> mito de Deméter, essa deusa teve uma filha</w:t>
      </w:r>
      <w:r w:rsidR="00A444EE" w:rsidRPr="008D0FD3">
        <w:rPr>
          <w:color w:val="000000" w:themeColor="text1"/>
          <w:sz w:val="24"/>
          <w:szCs w:val="24"/>
        </w:rPr>
        <w:t xml:space="preserve"> </w:t>
      </w:r>
      <w:proofErr w:type="spellStart"/>
      <w:r w:rsidR="00A444EE" w:rsidRPr="008D0FD3">
        <w:rPr>
          <w:color w:val="000000" w:themeColor="text1"/>
          <w:sz w:val="24"/>
          <w:szCs w:val="24"/>
        </w:rPr>
        <w:t>chmada</w:t>
      </w:r>
      <w:proofErr w:type="spellEnd"/>
      <w:r w:rsidR="00A444EE" w:rsidRPr="008D0FD3">
        <w:rPr>
          <w:color w:val="000000" w:themeColor="text1"/>
          <w:sz w:val="24"/>
          <w:szCs w:val="24"/>
        </w:rPr>
        <w:t xml:space="preserve"> </w:t>
      </w:r>
      <w:proofErr w:type="spellStart"/>
      <w:r w:rsidR="000319F9" w:rsidRPr="008D0FD3">
        <w:rPr>
          <w:color w:val="000000" w:themeColor="text1"/>
          <w:sz w:val="24"/>
          <w:szCs w:val="24"/>
        </w:rPr>
        <w:t>Coré</w:t>
      </w:r>
      <w:proofErr w:type="spellEnd"/>
      <w:r w:rsidR="000319F9" w:rsidRPr="008D0FD3">
        <w:rPr>
          <w:color w:val="000000" w:themeColor="text1"/>
          <w:sz w:val="24"/>
          <w:szCs w:val="24"/>
        </w:rPr>
        <w:t>, que cresceu feliz e alegre entre as ninfas e em companhia das irmãs Atena e Artémis, ela pouco se preocupava com casamento</w:t>
      </w:r>
      <w:r w:rsidR="00A444EE" w:rsidRPr="008D0FD3">
        <w:rPr>
          <w:color w:val="000000" w:themeColor="text1"/>
          <w:sz w:val="24"/>
          <w:szCs w:val="24"/>
        </w:rPr>
        <w:t xml:space="preserve">, mas, </w:t>
      </w:r>
      <w:proofErr w:type="spellStart"/>
      <w:r w:rsidR="000319F9" w:rsidRPr="008D0FD3">
        <w:rPr>
          <w:color w:val="000000" w:themeColor="text1"/>
          <w:sz w:val="24"/>
          <w:szCs w:val="24"/>
        </w:rPr>
        <w:t>Hades</w:t>
      </w:r>
      <w:proofErr w:type="spellEnd"/>
      <w:r w:rsidR="007913D5" w:rsidRPr="008D0FD3">
        <w:rPr>
          <w:color w:val="000000" w:themeColor="text1"/>
          <w:sz w:val="24"/>
          <w:szCs w:val="24"/>
        </w:rPr>
        <w:t>, divindade do inferno,</w:t>
      </w:r>
      <w:r w:rsidR="000319F9" w:rsidRPr="008D0FD3">
        <w:rPr>
          <w:color w:val="000000" w:themeColor="text1"/>
          <w:sz w:val="24"/>
          <w:szCs w:val="24"/>
        </w:rPr>
        <w:t xml:space="preserve"> apaixonou-se por ela e com a ajuda de </w:t>
      </w:r>
      <w:r w:rsidR="00584497" w:rsidRPr="008D0FD3">
        <w:rPr>
          <w:color w:val="000000" w:themeColor="text1"/>
          <w:sz w:val="24"/>
          <w:szCs w:val="24"/>
        </w:rPr>
        <w:t xml:space="preserve">seu irmão </w:t>
      </w:r>
      <w:r w:rsidR="000319F9" w:rsidRPr="008D0FD3">
        <w:rPr>
          <w:color w:val="000000" w:themeColor="text1"/>
          <w:sz w:val="24"/>
          <w:szCs w:val="24"/>
        </w:rPr>
        <w:t>Zeus raptou-a na ausência da mãe.</w:t>
      </w:r>
      <w:r w:rsidR="0097215A" w:rsidRPr="008D0FD3">
        <w:rPr>
          <w:color w:val="000000" w:themeColor="text1"/>
          <w:sz w:val="24"/>
          <w:szCs w:val="24"/>
        </w:rPr>
        <w:t xml:space="preserve"> </w:t>
      </w:r>
    </w:p>
    <w:p w14:paraId="0BCB11AD" w14:textId="01872D6B" w:rsidR="00EA7410" w:rsidRPr="008D0FD3" w:rsidRDefault="000319F9" w:rsidP="00EA7410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>Outras legendas d</w:t>
      </w:r>
      <w:r w:rsidR="007913D5" w:rsidRPr="008D0FD3">
        <w:rPr>
          <w:color w:val="000000" w:themeColor="text1"/>
          <w:sz w:val="24"/>
          <w:szCs w:val="24"/>
        </w:rPr>
        <w:t>escrevem</w:t>
      </w:r>
      <w:r w:rsidRPr="008D0FD3">
        <w:rPr>
          <w:color w:val="000000" w:themeColor="text1"/>
          <w:sz w:val="24"/>
          <w:szCs w:val="24"/>
        </w:rPr>
        <w:t xml:space="preserve"> que " no instante em que estava sendo engolida pela terra, </w:t>
      </w:r>
      <w:r w:rsidR="001B4D75" w:rsidRPr="008D0FD3">
        <w:rPr>
          <w:color w:val="000000" w:themeColor="text1"/>
          <w:sz w:val="24"/>
          <w:szCs w:val="24"/>
        </w:rPr>
        <w:t>Perséfone</w:t>
      </w:r>
      <w:r w:rsidRPr="008D0FD3">
        <w:rPr>
          <w:color w:val="000000" w:themeColor="text1"/>
          <w:sz w:val="24"/>
          <w:szCs w:val="24"/>
        </w:rPr>
        <w:t xml:space="preserve"> deu um grito assustador e Deméter escutou</w:t>
      </w:r>
      <w:r w:rsidR="00584497" w:rsidRPr="008D0FD3">
        <w:rPr>
          <w:color w:val="000000" w:themeColor="text1"/>
          <w:sz w:val="24"/>
          <w:szCs w:val="24"/>
        </w:rPr>
        <w:t>. A</w:t>
      </w:r>
      <w:r w:rsidRPr="008D0FD3">
        <w:rPr>
          <w:color w:val="000000" w:themeColor="text1"/>
          <w:sz w:val="24"/>
          <w:szCs w:val="24"/>
        </w:rPr>
        <w:t xml:space="preserve"> partir daí a angústia entrou no seu coração de mãe e ela passou a peregrinar pela terra em busca da filha desaparecida".</w:t>
      </w:r>
      <w:r w:rsidR="00735700" w:rsidRPr="008D0FD3">
        <w:rPr>
          <w:color w:val="000000" w:themeColor="text1"/>
          <w:sz w:val="24"/>
          <w:szCs w:val="24"/>
        </w:rPr>
        <w:t xml:space="preserve"> </w:t>
      </w:r>
      <w:r w:rsidRPr="008D0FD3">
        <w:rPr>
          <w:color w:val="000000" w:themeColor="text1"/>
          <w:sz w:val="24"/>
          <w:szCs w:val="24"/>
        </w:rPr>
        <w:t>Esse acontecimento</w:t>
      </w:r>
      <w:r w:rsidR="00735700" w:rsidRPr="008D0FD3">
        <w:rPr>
          <w:color w:val="000000" w:themeColor="text1"/>
          <w:sz w:val="24"/>
          <w:szCs w:val="24"/>
        </w:rPr>
        <w:t xml:space="preserve"> </w:t>
      </w:r>
      <w:r w:rsidRPr="008D0FD3">
        <w:rPr>
          <w:color w:val="000000" w:themeColor="text1"/>
          <w:sz w:val="24"/>
          <w:szCs w:val="24"/>
        </w:rPr>
        <w:t xml:space="preserve">mortificou </w:t>
      </w:r>
      <w:r w:rsidR="00930A23" w:rsidRPr="008D0FD3">
        <w:rPr>
          <w:color w:val="000000" w:themeColor="text1"/>
          <w:sz w:val="24"/>
          <w:szCs w:val="24"/>
        </w:rPr>
        <w:t>Deméter</w:t>
      </w:r>
      <w:r w:rsidRPr="008D0FD3">
        <w:rPr>
          <w:color w:val="000000" w:themeColor="text1"/>
          <w:sz w:val="24"/>
          <w:szCs w:val="24"/>
        </w:rPr>
        <w:t xml:space="preserve">, que vagou errante pelo mundo com duas tochas de fogo nas mãos, à procura da filha. </w:t>
      </w:r>
      <w:r w:rsidR="007913D5" w:rsidRPr="008D0FD3">
        <w:rPr>
          <w:color w:val="000000" w:themeColor="text1"/>
          <w:sz w:val="24"/>
          <w:szCs w:val="24"/>
        </w:rPr>
        <w:t xml:space="preserve">Ao </w:t>
      </w:r>
      <w:r w:rsidRPr="008D0FD3">
        <w:rPr>
          <w:color w:val="000000" w:themeColor="text1"/>
          <w:sz w:val="24"/>
          <w:szCs w:val="24"/>
        </w:rPr>
        <w:t>permanecer na terra</w:t>
      </w:r>
      <w:r w:rsidR="0097215A" w:rsidRPr="008D0FD3">
        <w:rPr>
          <w:color w:val="000000" w:themeColor="text1"/>
          <w:sz w:val="24"/>
          <w:szCs w:val="24"/>
        </w:rPr>
        <w:t xml:space="preserve"> a deusa-mãe </w:t>
      </w:r>
      <w:r w:rsidRPr="008D0FD3">
        <w:rPr>
          <w:color w:val="000000" w:themeColor="text1"/>
          <w:sz w:val="24"/>
          <w:szCs w:val="24"/>
        </w:rPr>
        <w:t xml:space="preserve">abdicou de suas funções divinas e adquiriu o aspecto de uma mulher idosa e sofrida, ela permaneceu na cidade de </w:t>
      </w:r>
      <w:proofErr w:type="spellStart"/>
      <w:r w:rsidRPr="008D0FD3">
        <w:rPr>
          <w:color w:val="000000" w:themeColor="text1"/>
          <w:sz w:val="24"/>
          <w:szCs w:val="24"/>
        </w:rPr>
        <w:t>Éleusis</w:t>
      </w:r>
      <w:proofErr w:type="spellEnd"/>
      <w:r w:rsidRPr="008D0FD3">
        <w:rPr>
          <w:color w:val="000000" w:themeColor="text1"/>
          <w:sz w:val="24"/>
          <w:szCs w:val="24"/>
        </w:rPr>
        <w:t xml:space="preserve">, onde começou a frequentar os cultos dos </w:t>
      </w:r>
      <w:r w:rsidRPr="008D0FD3">
        <w:rPr>
          <w:i/>
          <w:iCs/>
          <w:color w:val="000000" w:themeColor="text1"/>
          <w:sz w:val="24"/>
          <w:szCs w:val="24"/>
        </w:rPr>
        <w:t xml:space="preserve">Mistérios de </w:t>
      </w:r>
      <w:proofErr w:type="spellStart"/>
      <w:r w:rsidRPr="008D0FD3">
        <w:rPr>
          <w:i/>
          <w:iCs/>
          <w:color w:val="000000" w:themeColor="text1"/>
          <w:sz w:val="24"/>
          <w:szCs w:val="24"/>
        </w:rPr>
        <w:t>Éleusis</w:t>
      </w:r>
      <w:proofErr w:type="spellEnd"/>
      <w:r w:rsidR="005A3FC9" w:rsidRPr="008D0FD3">
        <w:rPr>
          <w:color w:val="000000" w:themeColor="text1"/>
          <w:sz w:val="24"/>
          <w:szCs w:val="24"/>
        </w:rPr>
        <w:t xml:space="preserve"> (</w:t>
      </w:r>
      <w:proofErr w:type="spellStart"/>
      <w:r w:rsidR="005A3FC9" w:rsidRPr="008D0FD3">
        <w:rPr>
          <w:color w:val="000000" w:themeColor="text1"/>
          <w:sz w:val="24"/>
          <w:szCs w:val="24"/>
        </w:rPr>
        <w:t>Grimal</w:t>
      </w:r>
      <w:proofErr w:type="spellEnd"/>
      <w:r w:rsidR="005A3FC9" w:rsidRPr="008D0FD3">
        <w:rPr>
          <w:color w:val="000000" w:themeColor="text1"/>
          <w:sz w:val="24"/>
          <w:szCs w:val="24"/>
        </w:rPr>
        <w:t>, 2007).</w:t>
      </w:r>
    </w:p>
    <w:p w14:paraId="6D677493" w14:textId="39E613C6" w:rsidR="001B4D75" w:rsidRPr="008D0FD3" w:rsidRDefault="000319F9" w:rsidP="00EA7410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>De início, descreveu um dos seus adoradores, ela sentava em uma pedra que carregava consigo</w:t>
      </w:r>
      <w:r w:rsidR="00771342" w:rsidRPr="008D0FD3">
        <w:rPr>
          <w:color w:val="000000" w:themeColor="text1"/>
          <w:sz w:val="24"/>
          <w:szCs w:val="24"/>
        </w:rPr>
        <w:t xml:space="preserve"> </w:t>
      </w:r>
      <w:r w:rsidRPr="008D0FD3">
        <w:rPr>
          <w:color w:val="000000" w:themeColor="text1"/>
          <w:sz w:val="24"/>
          <w:szCs w:val="24"/>
        </w:rPr>
        <w:t>denominada “pedra sem alegria” (</w:t>
      </w:r>
      <w:proofErr w:type="spellStart"/>
      <w:r w:rsidRPr="008D0FD3">
        <w:rPr>
          <w:color w:val="000000" w:themeColor="text1"/>
          <w:sz w:val="24"/>
          <w:szCs w:val="24"/>
        </w:rPr>
        <w:t>B</w:t>
      </w:r>
      <w:r w:rsidR="00703718" w:rsidRPr="008D0FD3">
        <w:rPr>
          <w:color w:val="000000" w:themeColor="text1"/>
          <w:sz w:val="24"/>
          <w:szCs w:val="24"/>
        </w:rPr>
        <w:t>urkert</w:t>
      </w:r>
      <w:proofErr w:type="spellEnd"/>
      <w:r w:rsidRPr="008D0FD3">
        <w:rPr>
          <w:color w:val="000000" w:themeColor="text1"/>
          <w:sz w:val="24"/>
          <w:szCs w:val="24"/>
        </w:rPr>
        <w:t>, 1978</w:t>
      </w:r>
      <w:r w:rsidR="00703718" w:rsidRPr="008D0FD3">
        <w:rPr>
          <w:color w:val="000000" w:themeColor="text1"/>
          <w:sz w:val="24"/>
          <w:szCs w:val="24"/>
        </w:rPr>
        <w:t xml:space="preserve">, </w:t>
      </w:r>
      <w:proofErr w:type="spellStart"/>
      <w:r w:rsidR="00703718" w:rsidRPr="008D0FD3">
        <w:rPr>
          <w:color w:val="000000" w:themeColor="text1"/>
          <w:sz w:val="24"/>
          <w:szCs w:val="24"/>
        </w:rPr>
        <w:t>Grimal</w:t>
      </w:r>
      <w:proofErr w:type="spellEnd"/>
      <w:r w:rsidR="00703718" w:rsidRPr="008D0FD3">
        <w:rPr>
          <w:color w:val="000000" w:themeColor="text1"/>
          <w:sz w:val="24"/>
          <w:szCs w:val="24"/>
        </w:rPr>
        <w:t>, 2007</w:t>
      </w:r>
      <w:r w:rsidRPr="008D0FD3">
        <w:rPr>
          <w:color w:val="000000" w:themeColor="text1"/>
          <w:sz w:val="24"/>
          <w:szCs w:val="24"/>
        </w:rPr>
        <w:t xml:space="preserve">). </w:t>
      </w:r>
      <w:r w:rsidR="00735700" w:rsidRPr="008D0FD3">
        <w:rPr>
          <w:color w:val="000000" w:themeColor="text1"/>
          <w:sz w:val="24"/>
          <w:szCs w:val="24"/>
        </w:rPr>
        <w:lastRenderedPageBreak/>
        <w:t>Porém,</w:t>
      </w:r>
      <w:r w:rsidRPr="008D0FD3">
        <w:rPr>
          <w:color w:val="000000" w:themeColor="text1"/>
          <w:sz w:val="24"/>
          <w:szCs w:val="24"/>
        </w:rPr>
        <w:t xml:space="preserve"> o exílio voluntário de Deméter tornou a terra estéril, a ordem do mundo se transformou, a terra secou e não mais serviu para plantar, as fontes de água secaram e o gado morreu. Diante disso, Zeus ordenou a </w:t>
      </w:r>
      <w:proofErr w:type="spellStart"/>
      <w:r w:rsidRPr="008D0FD3">
        <w:rPr>
          <w:color w:val="000000" w:themeColor="text1"/>
          <w:sz w:val="24"/>
          <w:szCs w:val="24"/>
        </w:rPr>
        <w:t>Hades</w:t>
      </w:r>
      <w:proofErr w:type="spellEnd"/>
      <w:r w:rsidRPr="008D0FD3">
        <w:rPr>
          <w:color w:val="000000" w:themeColor="text1"/>
          <w:sz w:val="24"/>
          <w:szCs w:val="24"/>
        </w:rPr>
        <w:t xml:space="preserve"> que levasse </w:t>
      </w:r>
      <w:r w:rsidR="001B4D75" w:rsidRPr="008D0FD3">
        <w:rPr>
          <w:color w:val="000000" w:themeColor="text1"/>
          <w:sz w:val="24"/>
          <w:szCs w:val="24"/>
        </w:rPr>
        <w:t>Perséfone</w:t>
      </w:r>
      <w:r w:rsidRPr="008D0FD3">
        <w:rPr>
          <w:color w:val="000000" w:themeColor="text1"/>
          <w:sz w:val="24"/>
          <w:szCs w:val="24"/>
        </w:rPr>
        <w:t xml:space="preserve"> de volta ao Olimpo, mas</w:t>
      </w:r>
      <w:r w:rsidR="00EA7410" w:rsidRPr="008D0FD3">
        <w:rPr>
          <w:color w:val="000000" w:themeColor="text1"/>
          <w:sz w:val="24"/>
          <w:szCs w:val="24"/>
        </w:rPr>
        <w:t>,</w:t>
      </w:r>
      <w:r w:rsidRPr="008D0FD3">
        <w:rPr>
          <w:color w:val="000000" w:themeColor="text1"/>
          <w:sz w:val="24"/>
          <w:szCs w:val="24"/>
        </w:rPr>
        <w:t xml:space="preserve"> isso não fo</w:t>
      </w:r>
      <w:r w:rsidR="0097215A" w:rsidRPr="008D0FD3">
        <w:rPr>
          <w:color w:val="000000" w:themeColor="text1"/>
          <w:sz w:val="24"/>
          <w:szCs w:val="24"/>
        </w:rPr>
        <w:t xml:space="preserve">i </w:t>
      </w:r>
      <w:r w:rsidRPr="008D0FD3">
        <w:rPr>
          <w:color w:val="000000" w:themeColor="text1"/>
          <w:sz w:val="24"/>
          <w:szCs w:val="24"/>
        </w:rPr>
        <w:t xml:space="preserve">mais possível, pois a jovem havia </w:t>
      </w:r>
      <w:r w:rsidR="000D0AC4" w:rsidRPr="008D0FD3">
        <w:rPr>
          <w:color w:val="000000" w:themeColor="text1"/>
          <w:sz w:val="24"/>
          <w:szCs w:val="24"/>
        </w:rPr>
        <w:t xml:space="preserve">comido </w:t>
      </w:r>
      <w:r w:rsidRPr="008D0FD3">
        <w:rPr>
          <w:color w:val="000000" w:themeColor="text1"/>
          <w:sz w:val="24"/>
          <w:szCs w:val="24"/>
        </w:rPr>
        <w:t xml:space="preserve">sementes de romã durante sua estadia no mundo de </w:t>
      </w:r>
      <w:proofErr w:type="spellStart"/>
      <w:r w:rsidRPr="008D0FD3">
        <w:rPr>
          <w:color w:val="000000" w:themeColor="text1"/>
          <w:sz w:val="24"/>
          <w:szCs w:val="24"/>
        </w:rPr>
        <w:t>Hades</w:t>
      </w:r>
      <w:proofErr w:type="spellEnd"/>
      <w:r w:rsidRPr="008D0FD3">
        <w:rPr>
          <w:color w:val="000000" w:themeColor="text1"/>
          <w:sz w:val="24"/>
          <w:szCs w:val="24"/>
        </w:rPr>
        <w:t>, refeição</w:t>
      </w:r>
      <w:r w:rsidR="00735700" w:rsidRPr="008D0FD3">
        <w:rPr>
          <w:color w:val="000000" w:themeColor="text1"/>
          <w:sz w:val="24"/>
          <w:szCs w:val="24"/>
        </w:rPr>
        <w:t xml:space="preserve"> que</w:t>
      </w:r>
      <w:r w:rsidRPr="008D0FD3">
        <w:rPr>
          <w:color w:val="000000" w:themeColor="text1"/>
          <w:sz w:val="24"/>
          <w:szCs w:val="24"/>
        </w:rPr>
        <w:t xml:space="preserve"> </w:t>
      </w:r>
      <w:proofErr w:type="gramStart"/>
      <w:r w:rsidRPr="008D0FD3">
        <w:rPr>
          <w:color w:val="000000" w:themeColor="text1"/>
          <w:sz w:val="24"/>
          <w:szCs w:val="24"/>
        </w:rPr>
        <w:t>ligou-a</w:t>
      </w:r>
      <w:proofErr w:type="gramEnd"/>
      <w:r w:rsidRPr="008D0FD3">
        <w:rPr>
          <w:color w:val="000000" w:themeColor="text1"/>
          <w:sz w:val="24"/>
          <w:szCs w:val="24"/>
        </w:rPr>
        <w:t xml:space="preserve"> definitivamente a</w:t>
      </w:r>
      <w:r w:rsidR="000D0AC4" w:rsidRPr="008D0FD3">
        <w:rPr>
          <w:color w:val="000000" w:themeColor="text1"/>
          <w:sz w:val="24"/>
          <w:szCs w:val="24"/>
        </w:rPr>
        <w:t>s trevas.</w:t>
      </w:r>
    </w:p>
    <w:p w14:paraId="3CB4E141" w14:textId="2B1B3DEE" w:rsidR="00930A23" w:rsidRPr="008D0FD3" w:rsidRDefault="007913D5" w:rsidP="00930A23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 xml:space="preserve"> </w:t>
      </w:r>
      <w:r w:rsidR="000319F9" w:rsidRPr="008D0FD3">
        <w:rPr>
          <w:color w:val="000000" w:themeColor="text1"/>
          <w:sz w:val="24"/>
          <w:szCs w:val="24"/>
        </w:rPr>
        <w:t xml:space="preserve">Zeus, então, entrou num acordo com </w:t>
      </w:r>
      <w:proofErr w:type="spellStart"/>
      <w:r w:rsidR="000319F9" w:rsidRPr="008D0FD3">
        <w:rPr>
          <w:color w:val="000000" w:themeColor="text1"/>
          <w:sz w:val="24"/>
          <w:szCs w:val="24"/>
        </w:rPr>
        <w:t>Hades</w:t>
      </w:r>
      <w:proofErr w:type="spellEnd"/>
      <w:r w:rsidR="000319F9" w:rsidRPr="008D0FD3">
        <w:rPr>
          <w:color w:val="000000" w:themeColor="text1"/>
          <w:sz w:val="24"/>
          <w:szCs w:val="24"/>
        </w:rPr>
        <w:t xml:space="preserve"> e Deméter, instituindo que a bela e alegre </w:t>
      </w:r>
      <w:r w:rsidR="001B4D75" w:rsidRPr="008D0FD3">
        <w:rPr>
          <w:color w:val="000000" w:themeColor="text1"/>
          <w:sz w:val="24"/>
          <w:szCs w:val="24"/>
        </w:rPr>
        <w:t>Perséfone</w:t>
      </w:r>
      <w:r w:rsidR="000319F9" w:rsidRPr="008D0FD3">
        <w:rPr>
          <w:color w:val="000000" w:themeColor="text1"/>
          <w:sz w:val="24"/>
          <w:szCs w:val="24"/>
        </w:rPr>
        <w:t xml:space="preserve"> habitasse o mundo subterrâneo durante seis meses; após esse período ela retornaria para o Monte Olimpo para ficar ao lado da mãe durante os outros seis meses do ano. E</w:t>
      </w:r>
      <w:r w:rsidR="00735700" w:rsidRPr="008D0FD3">
        <w:rPr>
          <w:color w:val="000000" w:themeColor="text1"/>
          <w:sz w:val="24"/>
          <w:szCs w:val="24"/>
        </w:rPr>
        <w:t>,</w:t>
      </w:r>
      <w:r w:rsidR="000319F9" w:rsidRPr="008D0FD3">
        <w:rPr>
          <w:color w:val="000000" w:themeColor="text1"/>
          <w:sz w:val="24"/>
          <w:szCs w:val="24"/>
        </w:rPr>
        <w:t xml:space="preserve"> assim, firmou-se um acordo simbólico, uma espécie de contrato social entre a deusa-mãe</w:t>
      </w:r>
      <w:r w:rsidR="0097215A" w:rsidRPr="008D0FD3">
        <w:rPr>
          <w:color w:val="000000" w:themeColor="text1"/>
          <w:sz w:val="24"/>
          <w:szCs w:val="24"/>
        </w:rPr>
        <w:t xml:space="preserve">, </w:t>
      </w:r>
      <w:r w:rsidR="000319F9" w:rsidRPr="008D0FD3">
        <w:rPr>
          <w:color w:val="000000" w:themeColor="text1"/>
          <w:sz w:val="24"/>
          <w:szCs w:val="24"/>
        </w:rPr>
        <w:t xml:space="preserve">deus-pai do </w:t>
      </w:r>
      <w:proofErr w:type="spellStart"/>
      <w:r w:rsidR="000319F9" w:rsidRPr="008D0FD3">
        <w:rPr>
          <w:color w:val="000000" w:themeColor="text1"/>
          <w:sz w:val="24"/>
          <w:szCs w:val="24"/>
        </w:rPr>
        <w:t>ceú</w:t>
      </w:r>
      <w:proofErr w:type="spellEnd"/>
      <w:r w:rsidR="000319F9" w:rsidRPr="008D0FD3">
        <w:rPr>
          <w:color w:val="000000" w:themeColor="text1"/>
          <w:sz w:val="24"/>
          <w:szCs w:val="24"/>
        </w:rPr>
        <w:t xml:space="preserve"> e o deus-pai do inferno. Nessa aliança instituíram-se laços de filiação e matrimônio que unem perpetuamente a terra-mãe cultivada e sua filha </w:t>
      </w:r>
      <w:r w:rsidR="000D0AC4" w:rsidRPr="008D0FD3">
        <w:rPr>
          <w:color w:val="000000" w:themeColor="text1"/>
          <w:sz w:val="24"/>
          <w:szCs w:val="24"/>
        </w:rPr>
        <w:t>à</w:t>
      </w:r>
      <w:r w:rsidR="000319F9" w:rsidRPr="008D0FD3">
        <w:rPr>
          <w:color w:val="000000" w:themeColor="text1"/>
          <w:sz w:val="24"/>
          <w:szCs w:val="24"/>
        </w:rPr>
        <w:t xml:space="preserve"> Zeus e</w:t>
      </w:r>
      <w:r w:rsidR="000F0F16" w:rsidRPr="008D0FD3">
        <w:rPr>
          <w:color w:val="000000" w:themeColor="text1"/>
          <w:sz w:val="24"/>
          <w:szCs w:val="24"/>
        </w:rPr>
        <w:t xml:space="preserve"> </w:t>
      </w:r>
      <w:proofErr w:type="spellStart"/>
      <w:r w:rsidR="000319F9" w:rsidRPr="008D0FD3">
        <w:rPr>
          <w:color w:val="000000" w:themeColor="text1"/>
          <w:sz w:val="24"/>
          <w:szCs w:val="24"/>
        </w:rPr>
        <w:t>Hades</w:t>
      </w:r>
      <w:proofErr w:type="spellEnd"/>
      <w:r w:rsidR="000319F9" w:rsidRPr="008D0FD3">
        <w:rPr>
          <w:color w:val="000000" w:themeColor="text1"/>
          <w:sz w:val="24"/>
          <w:szCs w:val="24"/>
        </w:rPr>
        <w:t>.</w:t>
      </w:r>
      <w:r w:rsidR="000F0F16" w:rsidRPr="008D0FD3">
        <w:rPr>
          <w:color w:val="000000" w:themeColor="text1"/>
          <w:sz w:val="24"/>
          <w:szCs w:val="24"/>
        </w:rPr>
        <w:t xml:space="preserve"> </w:t>
      </w:r>
      <w:r w:rsidR="000319F9" w:rsidRPr="008D0FD3">
        <w:rPr>
          <w:color w:val="000000" w:themeColor="text1"/>
          <w:sz w:val="24"/>
          <w:szCs w:val="24"/>
        </w:rPr>
        <w:t xml:space="preserve">A cada primavera </w:t>
      </w:r>
      <w:proofErr w:type="spellStart"/>
      <w:r w:rsidR="000319F9" w:rsidRPr="008D0FD3">
        <w:rPr>
          <w:color w:val="000000" w:themeColor="text1"/>
          <w:sz w:val="24"/>
          <w:szCs w:val="24"/>
        </w:rPr>
        <w:t>Coré</w:t>
      </w:r>
      <w:proofErr w:type="spellEnd"/>
      <w:r w:rsidR="0097215A" w:rsidRPr="008D0FD3">
        <w:rPr>
          <w:color w:val="000000" w:themeColor="text1"/>
          <w:sz w:val="24"/>
          <w:szCs w:val="24"/>
        </w:rPr>
        <w:t>/Perséfone</w:t>
      </w:r>
      <w:r w:rsidR="000319F9" w:rsidRPr="008D0FD3">
        <w:rPr>
          <w:color w:val="000000" w:themeColor="text1"/>
          <w:sz w:val="24"/>
          <w:szCs w:val="24"/>
        </w:rPr>
        <w:t xml:space="preserve"> escapa da sua morada subterrânea ao lado de </w:t>
      </w:r>
      <w:proofErr w:type="spellStart"/>
      <w:r w:rsidR="000319F9" w:rsidRPr="008D0FD3">
        <w:rPr>
          <w:color w:val="000000" w:themeColor="text1"/>
          <w:sz w:val="24"/>
          <w:szCs w:val="24"/>
        </w:rPr>
        <w:t>Hades</w:t>
      </w:r>
      <w:proofErr w:type="spellEnd"/>
      <w:r w:rsidR="000319F9" w:rsidRPr="008D0FD3">
        <w:rPr>
          <w:color w:val="000000" w:themeColor="text1"/>
          <w:sz w:val="24"/>
          <w:szCs w:val="24"/>
        </w:rPr>
        <w:t xml:space="preserve"> e sobe ao Monte </w:t>
      </w:r>
      <w:proofErr w:type="spellStart"/>
      <w:r w:rsidR="000A195A" w:rsidRPr="008D0FD3">
        <w:rPr>
          <w:color w:val="000000" w:themeColor="text1"/>
          <w:sz w:val="24"/>
          <w:szCs w:val="24"/>
        </w:rPr>
        <w:t>Olímpo</w:t>
      </w:r>
      <w:proofErr w:type="spellEnd"/>
      <w:r w:rsidR="000319F9" w:rsidRPr="008D0FD3">
        <w:rPr>
          <w:color w:val="000000" w:themeColor="text1"/>
          <w:sz w:val="24"/>
          <w:szCs w:val="24"/>
        </w:rPr>
        <w:t xml:space="preserve">, sua chegada vem acompanhada de flores e sol, é alegre e coincide com período da colheita. Ao final desse período, ela retorna para a morada de </w:t>
      </w:r>
      <w:proofErr w:type="spellStart"/>
      <w:r w:rsidR="000319F9" w:rsidRPr="008D0FD3">
        <w:rPr>
          <w:color w:val="000000" w:themeColor="text1"/>
          <w:sz w:val="24"/>
          <w:szCs w:val="24"/>
        </w:rPr>
        <w:t>Hades</w:t>
      </w:r>
      <w:proofErr w:type="spellEnd"/>
      <w:r w:rsidR="000319F9" w:rsidRPr="008D0FD3">
        <w:rPr>
          <w:color w:val="000000" w:themeColor="text1"/>
          <w:sz w:val="24"/>
          <w:szCs w:val="24"/>
        </w:rPr>
        <w:t xml:space="preserve">, </w:t>
      </w:r>
      <w:r w:rsidR="00A444EE" w:rsidRPr="008D0FD3">
        <w:rPr>
          <w:color w:val="000000" w:themeColor="text1"/>
          <w:sz w:val="24"/>
          <w:szCs w:val="24"/>
        </w:rPr>
        <w:t>esse retorno ao</w:t>
      </w:r>
      <w:r w:rsidR="000319F9" w:rsidRPr="008D0FD3">
        <w:rPr>
          <w:color w:val="000000" w:themeColor="text1"/>
          <w:sz w:val="24"/>
          <w:szCs w:val="24"/>
        </w:rPr>
        <w:t xml:space="preserve"> inferno coincide com a chegada do inverno e do frio. </w:t>
      </w:r>
      <w:r w:rsidR="0097215A" w:rsidRPr="008D0FD3">
        <w:rPr>
          <w:color w:val="000000" w:themeColor="text1"/>
          <w:sz w:val="24"/>
          <w:szCs w:val="24"/>
        </w:rPr>
        <w:t xml:space="preserve"> </w:t>
      </w:r>
    </w:p>
    <w:p w14:paraId="7C066EDC" w14:textId="372FB80F" w:rsidR="000319F9" w:rsidRPr="008D0FD3" w:rsidRDefault="00584497" w:rsidP="0097215A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 xml:space="preserve">O </w:t>
      </w:r>
      <w:r w:rsidR="001B4D75" w:rsidRPr="008D0FD3">
        <w:rPr>
          <w:i/>
          <w:iCs/>
          <w:color w:val="000000" w:themeColor="text1"/>
          <w:sz w:val="24"/>
          <w:szCs w:val="24"/>
        </w:rPr>
        <w:t>M</w:t>
      </w:r>
      <w:r w:rsidRPr="008D0FD3">
        <w:rPr>
          <w:i/>
          <w:iCs/>
          <w:color w:val="000000" w:themeColor="text1"/>
          <w:sz w:val="24"/>
          <w:szCs w:val="24"/>
        </w:rPr>
        <w:t xml:space="preserve">istério de </w:t>
      </w:r>
      <w:proofErr w:type="spellStart"/>
      <w:r w:rsidRPr="008D0FD3">
        <w:rPr>
          <w:i/>
          <w:iCs/>
          <w:color w:val="000000" w:themeColor="text1"/>
          <w:sz w:val="24"/>
          <w:szCs w:val="24"/>
        </w:rPr>
        <w:t>Eleusis</w:t>
      </w:r>
      <w:proofErr w:type="spellEnd"/>
      <w:r w:rsidR="001B4D75" w:rsidRPr="008D0FD3">
        <w:rPr>
          <w:color w:val="000000" w:themeColor="text1"/>
          <w:sz w:val="24"/>
          <w:szCs w:val="24"/>
        </w:rPr>
        <w:t xml:space="preserve"> </w:t>
      </w:r>
      <w:r w:rsidRPr="008D0FD3">
        <w:rPr>
          <w:color w:val="000000" w:themeColor="text1"/>
          <w:sz w:val="24"/>
          <w:szCs w:val="24"/>
        </w:rPr>
        <w:t xml:space="preserve">era uma sociedade masculina que realizava </w:t>
      </w:r>
      <w:r w:rsidR="000319F9" w:rsidRPr="008D0FD3">
        <w:rPr>
          <w:color w:val="000000" w:themeColor="text1"/>
          <w:sz w:val="24"/>
          <w:szCs w:val="24"/>
        </w:rPr>
        <w:t>rituais de iniciação dos jovens efebos para entrarem na vida política</w:t>
      </w:r>
      <w:r w:rsidRPr="008D0FD3">
        <w:rPr>
          <w:color w:val="000000" w:themeColor="text1"/>
          <w:sz w:val="24"/>
          <w:szCs w:val="24"/>
        </w:rPr>
        <w:t xml:space="preserve"> </w:t>
      </w:r>
      <w:r w:rsidR="001B4D75" w:rsidRPr="008D0FD3">
        <w:rPr>
          <w:color w:val="000000" w:themeColor="text1"/>
          <w:sz w:val="24"/>
          <w:szCs w:val="24"/>
        </w:rPr>
        <w:t>em cidades da</w:t>
      </w:r>
      <w:r w:rsidRPr="008D0FD3">
        <w:rPr>
          <w:color w:val="000000" w:themeColor="text1"/>
          <w:sz w:val="24"/>
          <w:szCs w:val="24"/>
        </w:rPr>
        <w:t xml:space="preserve"> antiguidade grega, os</w:t>
      </w:r>
      <w:r w:rsidR="000319F9" w:rsidRPr="008D0FD3">
        <w:rPr>
          <w:color w:val="000000" w:themeColor="text1"/>
          <w:sz w:val="24"/>
          <w:szCs w:val="24"/>
        </w:rPr>
        <w:t xml:space="preserve"> rituais </w:t>
      </w:r>
      <w:r w:rsidRPr="008D0FD3">
        <w:rPr>
          <w:color w:val="000000" w:themeColor="text1"/>
          <w:sz w:val="24"/>
          <w:szCs w:val="24"/>
        </w:rPr>
        <w:t xml:space="preserve">dessa iniciação </w:t>
      </w:r>
      <w:r w:rsidR="000319F9" w:rsidRPr="008D0FD3">
        <w:rPr>
          <w:color w:val="000000" w:themeColor="text1"/>
          <w:sz w:val="24"/>
          <w:szCs w:val="24"/>
        </w:rPr>
        <w:t xml:space="preserve">se encerravam com uma festividade chamada </w:t>
      </w:r>
      <w:r w:rsidR="000319F9" w:rsidRPr="008D0FD3">
        <w:rPr>
          <w:i/>
          <w:iCs/>
          <w:color w:val="000000" w:themeColor="text1"/>
          <w:sz w:val="24"/>
          <w:szCs w:val="24"/>
        </w:rPr>
        <w:t xml:space="preserve">Festa de </w:t>
      </w:r>
      <w:proofErr w:type="spellStart"/>
      <w:r w:rsidR="000319F9" w:rsidRPr="008D0FD3">
        <w:rPr>
          <w:i/>
          <w:iCs/>
          <w:color w:val="000000" w:themeColor="text1"/>
          <w:sz w:val="24"/>
          <w:szCs w:val="24"/>
        </w:rPr>
        <w:t>Démeter</w:t>
      </w:r>
      <w:proofErr w:type="spellEnd"/>
      <w:r w:rsidR="0097215A" w:rsidRPr="008D0FD3">
        <w:rPr>
          <w:color w:val="000000" w:themeColor="text1"/>
          <w:sz w:val="24"/>
          <w:szCs w:val="24"/>
        </w:rPr>
        <w:t xml:space="preserve">. </w:t>
      </w:r>
      <w:r w:rsidR="00EA7410" w:rsidRPr="008D0FD3">
        <w:rPr>
          <w:color w:val="000000" w:themeColor="text1"/>
          <w:sz w:val="24"/>
          <w:szCs w:val="24"/>
        </w:rPr>
        <w:t>P</w:t>
      </w:r>
      <w:r w:rsidRPr="008D0FD3">
        <w:rPr>
          <w:color w:val="000000" w:themeColor="text1"/>
          <w:sz w:val="24"/>
          <w:szCs w:val="24"/>
        </w:rPr>
        <w:t xml:space="preserve">ensadores </w:t>
      </w:r>
      <w:r w:rsidR="00EA7410" w:rsidRPr="008D0FD3">
        <w:rPr>
          <w:color w:val="000000" w:themeColor="text1"/>
          <w:sz w:val="24"/>
          <w:szCs w:val="24"/>
        </w:rPr>
        <w:t xml:space="preserve">da época </w:t>
      </w:r>
      <w:r w:rsidR="000319F9" w:rsidRPr="008D0FD3">
        <w:rPr>
          <w:color w:val="000000" w:themeColor="text1"/>
          <w:sz w:val="24"/>
          <w:szCs w:val="24"/>
        </w:rPr>
        <w:t xml:space="preserve">eram unânimes em afirmar que </w:t>
      </w:r>
      <w:r w:rsidR="00EA7410" w:rsidRPr="008D0FD3">
        <w:rPr>
          <w:color w:val="000000" w:themeColor="text1"/>
          <w:sz w:val="24"/>
          <w:szCs w:val="24"/>
        </w:rPr>
        <w:t xml:space="preserve">esses </w:t>
      </w:r>
      <w:r w:rsidR="000319F9" w:rsidRPr="008D0FD3">
        <w:rPr>
          <w:color w:val="000000" w:themeColor="text1"/>
          <w:sz w:val="24"/>
          <w:szCs w:val="24"/>
        </w:rPr>
        <w:t>rituais se constituíam em rituais abertos, descritos de forma minuciosa; e rituais fechados, restritos somente aos iniciados nesses cultos (</w:t>
      </w:r>
      <w:proofErr w:type="spellStart"/>
      <w:r w:rsidR="000319F9" w:rsidRPr="008D0FD3">
        <w:rPr>
          <w:color w:val="000000" w:themeColor="text1"/>
          <w:sz w:val="24"/>
          <w:szCs w:val="24"/>
        </w:rPr>
        <w:t>G</w:t>
      </w:r>
      <w:r w:rsidR="00703718" w:rsidRPr="008D0FD3">
        <w:rPr>
          <w:color w:val="000000" w:themeColor="text1"/>
          <w:sz w:val="24"/>
          <w:szCs w:val="24"/>
        </w:rPr>
        <w:t>rimal</w:t>
      </w:r>
      <w:proofErr w:type="spellEnd"/>
      <w:r w:rsidR="000319F9" w:rsidRPr="008D0FD3">
        <w:rPr>
          <w:color w:val="000000" w:themeColor="text1"/>
          <w:sz w:val="24"/>
          <w:szCs w:val="24"/>
        </w:rPr>
        <w:t>, 2007).</w:t>
      </w:r>
    </w:p>
    <w:p w14:paraId="63F38911" w14:textId="4A916BB8" w:rsidR="000A195A" w:rsidRPr="008D0FD3" w:rsidRDefault="000319F9" w:rsidP="000A195A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 xml:space="preserve">Na cidade de Atena, os </w:t>
      </w:r>
      <w:r w:rsidRPr="008D0FD3">
        <w:rPr>
          <w:i/>
          <w:iCs/>
          <w:color w:val="000000" w:themeColor="text1"/>
          <w:sz w:val="24"/>
          <w:szCs w:val="24"/>
        </w:rPr>
        <w:t xml:space="preserve">cultos </w:t>
      </w:r>
      <w:proofErr w:type="spellStart"/>
      <w:r w:rsidRPr="008D0FD3">
        <w:rPr>
          <w:i/>
          <w:iCs/>
          <w:color w:val="000000" w:themeColor="text1"/>
          <w:sz w:val="24"/>
          <w:szCs w:val="24"/>
        </w:rPr>
        <w:t>eleusianos</w:t>
      </w:r>
      <w:proofErr w:type="spellEnd"/>
      <w:r w:rsidRPr="008D0FD3">
        <w:rPr>
          <w:color w:val="000000" w:themeColor="text1"/>
          <w:sz w:val="24"/>
          <w:szCs w:val="24"/>
        </w:rPr>
        <w:t xml:space="preserve"> classificavam seus membros em místicos e iniciados, essa era uma forma de distinção social</w:t>
      </w:r>
      <w:r w:rsidR="00771342" w:rsidRPr="008D0FD3">
        <w:rPr>
          <w:color w:val="000000" w:themeColor="text1"/>
          <w:sz w:val="24"/>
          <w:szCs w:val="24"/>
        </w:rPr>
        <w:t xml:space="preserve"> com a qual se </w:t>
      </w:r>
      <w:r w:rsidR="00EA7410" w:rsidRPr="008D0FD3">
        <w:rPr>
          <w:color w:val="000000" w:themeColor="text1"/>
          <w:sz w:val="24"/>
          <w:szCs w:val="24"/>
        </w:rPr>
        <w:t>defini</w:t>
      </w:r>
      <w:r w:rsidR="00771342" w:rsidRPr="008D0FD3">
        <w:rPr>
          <w:color w:val="000000" w:themeColor="text1"/>
          <w:sz w:val="24"/>
          <w:szCs w:val="24"/>
        </w:rPr>
        <w:t xml:space="preserve">a </w:t>
      </w:r>
      <w:r w:rsidR="00EA7410" w:rsidRPr="008D0FD3">
        <w:rPr>
          <w:color w:val="000000" w:themeColor="text1"/>
          <w:sz w:val="24"/>
          <w:szCs w:val="24"/>
        </w:rPr>
        <w:t>diferenças</w:t>
      </w:r>
      <w:r w:rsidRPr="008D0FD3">
        <w:rPr>
          <w:color w:val="000000" w:themeColor="text1"/>
          <w:sz w:val="24"/>
          <w:szCs w:val="24"/>
        </w:rPr>
        <w:t xml:space="preserve">. Do mesmo modo, na cidade de </w:t>
      </w:r>
      <w:proofErr w:type="spellStart"/>
      <w:r w:rsidRPr="008D0FD3">
        <w:rPr>
          <w:color w:val="000000" w:themeColor="text1"/>
          <w:sz w:val="24"/>
          <w:szCs w:val="24"/>
        </w:rPr>
        <w:t>Mykonos</w:t>
      </w:r>
      <w:proofErr w:type="spellEnd"/>
      <w:r w:rsidR="00EA7410" w:rsidRPr="008D0FD3">
        <w:rPr>
          <w:color w:val="000000" w:themeColor="text1"/>
          <w:sz w:val="24"/>
          <w:szCs w:val="24"/>
        </w:rPr>
        <w:t xml:space="preserve"> </w:t>
      </w:r>
      <w:r w:rsidRPr="008D0FD3">
        <w:rPr>
          <w:color w:val="000000" w:themeColor="text1"/>
          <w:sz w:val="24"/>
          <w:szCs w:val="24"/>
        </w:rPr>
        <w:t xml:space="preserve">as relações entre cidadãos e estrangeiros se definiam a partir da iniciação nesses cultos. De acordo com </w:t>
      </w:r>
      <w:proofErr w:type="spellStart"/>
      <w:r w:rsidRPr="008D0FD3">
        <w:rPr>
          <w:color w:val="000000" w:themeColor="text1"/>
          <w:sz w:val="24"/>
          <w:szCs w:val="24"/>
        </w:rPr>
        <w:t>Grimal</w:t>
      </w:r>
      <w:proofErr w:type="spellEnd"/>
      <w:r w:rsidRPr="008D0FD3">
        <w:rPr>
          <w:color w:val="000000" w:themeColor="text1"/>
          <w:sz w:val="24"/>
          <w:szCs w:val="24"/>
        </w:rPr>
        <w:t xml:space="preserve"> (2007)</w:t>
      </w:r>
      <w:r w:rsidR="00B13153" w:rsidRPr="008D0FD3">
        <w:rPr>
          <w:color w:val="000000" w:themeColor="text1"/>
          <w:sz w:val="24"/>
          <w:szCs w:val="24"/>
        </w:rPr>
        <w:t xml:space="preserve"> a </w:t>
      </w:r>
      <w:r w:rsidRPr="008D0FD3">
        <w:rPr>
          <w:i/>
          <w:iCs/>
          <w:color w:val="000000" w:themeColor="text1"/>
          <w:sz w:val="24"/>
          <w:szCs w:val="24"/>
        </w:rPr>
        <w:t>Festa de Deméter</w:t>
      </w:r>
      <w:r w:rsidRPr="008D0FD3">
        <w:rPr>
          <w:color w:val="000000" w:themeColor="text1"/>
          <w:sz w:val="24"/>
          <w:szCs w:val="24"/>
        </w:rPr>
        <w:t xml:space="preserve"> não é relativa somente a um ciclo agrícola ou vegetal</w:t>
      </w:r>
      <w:r w:rsidR="000A195A" w:rsidRPr="008D0FD3">
        <w:rPr>
          <w:color w:val="000000" w:themeColor="text1"/>
          <w:sz w:val="24"/>
          <w:szCs w:val="24"/>
        </w:rPr>
        <w:t xml:space="preserve"> </w:t>
      </w:r>
      <w:r w:rsidRPr="008D0FD3">
        <w:rPr>
          <w:color w:val="000000" w:themeColor="text1"/>
          <w:sz w:val="24"/>
          <w:szCs w:val="24"/>
        </w:rPr>
        <w:t>como</w:t>
      </w:r>
      <w:r w:rsidR="000A195A" w:rsidRPr="008D0FD3">
        <w:rPr>
          <w:color w:val="000000" w:themeColor="text1"/>
          <w:sz w:val="24"/>
          <w:szCs w:val="24"/>
        </w:rPr>
        <w:t xml:space="preserve"> alguns autores sustenta</w:t>
      </w:r>
      <w:r w:rsidR="000D0AC4" w:rsidRPr="008D0FD3">
        <w:rPr>
          <w:color w:val="000000" w:themeColor="text1"/>
          <w:sz w:val="24"/>
          <w:szCs w:val="24"/>
        </w:rPr>
        <w:t>m</w:t>
      </w:r>
      <w:r w:rsidR="000A195A" w:rsidRPr="008D0FD3">
        <w:rPr>
          <w:color w:val="000000" w:themeColor="text1"/>
          <w:sz w:val="24"/>
          <w:szCs w:val="24"/>
        </w:rPr>
        <w:t>. Para</w:t>
      </w:r>
      <w:r w:rsidRPr="008D0FD3">
        <w:rPr>
          <w:color w:val="000000" w:themeColor="text1"/>
          <w:sz w:val="24"/>
          <w:szCs w:val="24"/>
        </w:rPr>
        <w:t xml:space="preserve"> </w:t>
      </w:r>
      <w:proofErr w:type="spellStart"/>
      <w:r w:rsidRPr="008D0FD3">
        <w:rPr>
          <w:color w:val="000000" w:themeColor="text1"/>
          <w:sz w:val="24"/>
          <w:szCs w:val="24"/>
        </w:rPr>
        <w:t>Burkert</w:t>
      </w:r>
      <w:proofErr w:type="spellEnd"/>
      <w:r w:rsidRPr="008D0FD3">
        <w:rPr>
          <w:color w:val="000000" w:themeColor="text1"/>
          <w:sz w:val="24"/>
          <w:szCs w:val="24"/>
        </w:rPr>
        <w:t xml:space="preserve"> (19</w:t>
      </w:r>
      <w:r w:rsidR="00703718" w:rsidRPr="008D0FD3">
        <w:rPr>
          <w:color w:val="000000" w:themeColor="text1"/>
          <w:sz w:val="24"/>
          <w:szCs w:val="24"/>
        </w:rPr>
        <w:t>95</w:t>
      </w:r>
      <w:r w:rsidRPr="008D0FD3">
        <w:rPr>
          <w:color w:val="000000" w:themeColor="text1"/>
          <w:sz w:val="24"/>
          <w:szCs w:val="24"/>
        </w:rPr>
        <w:t>)</w:t>
      </w:r>
      <w:r w:rsidR="000A195A" w:rsidRPr="008D0FD3">
        <w:rPr>
          <w:color w:val="000000" w:themeColor="text1"/>
          <w:sz w:val="24"/>
          <w:szCs w:val="24"/>
        </w:rPr>
        <w:t xml:space="preserve"> que</w:t>
      </w:r>
      <w:r w:rsidRPr="008D0FD3">
        <w:rPr>
          <w:color w:val="000000" w:themeColor="text1"/>
          <w:sz w:val="24"/>
          <w:szCs w:val="24"/>
        </w:rPr>
        <w:t xml:space="preserve"> dialoga com autores que interpretam a peregrinação de Deméter/</w:t>
      </w:r>
      <w:proofErr w:type="spellStart"/>
      <w:r w:rsidRPr="008D0FD3">
        <w:rPr>
          <w:color w:val="000000" w:themeColor="text1"/>
          <w:sz w:val="24"/>
          <w:szCs w:val="24"/>
        </w:rPr>
        <w:t>Coré</w:t>
      </w:r>
      <w:proofErr w:type="spellEnd"/>
      <w:r w:rsidRPr="008D0FD3">
        <w:rPr>
          <w:color w:val="000000" w:themeColor="text1"/>
          <w:sz w:val="24"/>
          <w:szCs w:val="24"/>
        </w:rPr>
        <w:t xml:space="preserve"> pelo mundo em correspondência com a conservação e implementação da cultura do trigo</w:t>
      </w:r>
      <w:r w:rsidR="000D0AC4" w:rsidRPr="008D0FD3">
        <w:rPr>
          <w:color w:val="000000" w:themeColor="text1"/>
          <w:sz w:val="24"/>
          <w:szCs w:val="24"/>
        </w:rPr>
        <w:t>,</w:t>
      </w:r>
      <w:r w:rsidR="000A195A" w:rsidRPr="008D0FD3">
        <w:rPr>
          <w:color w:val="000000" w:themeColor="text1"/>
          <w:sz w:val="24"/>
          <w:szCs w:val="24"/>
        </w:rPr>
        <w:t xml:space="preserve"> não se pode fazer uma</w:t>
      </w:r>
      <w:r w:rsidRPr="008D0FD3">
        <w:rPr>
          <w:color w:val="000000" w:themeColor="text1"/>
          <w:sz w:val="24"/>
          <w:szCs w:val="24"/>
        </w:rPr>
        <w:t xml:space="preserve"> interpretação puramente naturista da festa</w:t>
      </w:r>
      <w:r w:rsidR="000A195A" w:rsidRPr="008D0FD3">
        <w:rPr>
          <w:color w:val="000000" w:themeColor="text1"/>
          <w:sz w:val="24"/>
          <w:szCs w:val="24"/>
        </w:rPr>
        <w:t>. Pois, isso não</w:t>
      </w:r>
      <w:r w:rsidRPr="008D0FD3">
        <w:rPr>
          <w:color w:val="000000" w:themeColor="text1"/>
          <w:sz w:val="24"/>
          <w:szCs w:val="24"/>
        </w:rPr>
        <w:t xml:space="preserve"> explicita as correspondências entre o rapto</w:t>
      </w:r>
      <w:r w:rsidR="000D0AC4" w:rsidRPr="008D0FD3">
        <w:rPr>
          <w:color w:val="000000" w:themeColor="text1"/>
          <w:sz w:val="24"/>
          <w:szCs w:val="24"/>
        </w:rPr>
        <w:t xml:space="preserve"> da jovem</w:t>
      </w:r>
      <w:r w:rsidRPr="008D0FD3">
        <w:rPr>
          <w:color w:val="000000" w:themeColor="text1"/>
          <w:sz w:val="24"/>
          <w:szCs w:val="24"/>
        </w:rPr>
        <w:t xml:space="preserve">, </w:t>
      </w:r>
      <w:r w:rsidRPr="008D0FD3">
        <w:rPr>
          <w:color w:val="000000" w:themeColor="text1"/>
          <w:sz w:val="24"/>
          <w:szCs w:val="24"/>
        </w:rPr>
        <w:lastRenderedPageBreak/>
        <w:t>o sacrifício do porco, a festa do trigo e a violência simbólica que une esses elementos míticos e rituais na estrutura do sacrifício ritual.</w:t>
      </w:r>
      <w:r w:rsidR="00EA7410" w:rsidRPr="008D0FD3">
        <w:rPr>
          <w:color w:val="000000" w:themeColor="text1"/>
          <w:sz w:val="24"/>
          <w:szCs w:val="24"/>
        </w:rPr>
        <w:t xml:space="preserve"> </w:t>
      </w:r>
    </w:p>
    <w:p w14:paraId="6E1172BB" w14:textId="326D87F3" w:rsidR="000A195A" w:rsidRPr="008D0FD3" w:rsidRDefault="000319F9" w:rsidP="000D0AC4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 xml:space="preserve">Esse simbolismo ritual demonstra não somente que o ir e vir de </w:t>
      </w:r>
      <w:proofErr w:type="spellStart"/>
      <w:r w:rsidRPr="008D0FD3">
        <w:rPr>
          <w:color w:val="000000" w:themeColor="text1"/>
          <w:sz w:val="24"/>
          <w:szCs w:val="24"/>
        </w:rPr>
        <w:t>Coré</w:t>
      </w:r>
      <w:proofErr w:type="spellEnd"/>
      <w:r w:rsidRPr="008D0FD3">
        <w:rPr>
          <w:color w:val="000000" w:themeColor="text1"/>
          <w:sz w:val="24"/>
          <w:szCs w:val="24"/>
        </w:rPr>
        <w:t xml:space="preserve"> entre o Monte </w:t>
      </w:r>
      <w:proofErr w:type="spellStart"/>
      <w:r w:rsidRPr="008D0FD3">
        <w:rPr>
          <w:color w:val="000000" w:themeColor="text1"/>
          <w:sz w:val="24"/>
          <w:szCs w:val="24"/>
        </w:rPr>
        <w:t>Olímpo</w:t>
      </w:r>
      <w:proofErr w:type="spellEnd"/>
      <w:r w:rsidRPr="008D0FD3">
        <w:rPr>
          <w:color w:val="000000" w:themeColor="text1"/>
          <w:sz w:val="24"/>
          <w:szCs w:val="24"/>
        </w:rPr>
        <w:t xml:space="preserve"> e o mundo </w:t>
      </w:r>
      <w:r w:rsidR="000D0AC4" w:rsidRPr="008D0FD3">
        <w:rPr>
          <w:color w:val="000000" w:themeColor="text1"/>
          <w:sz w:val="24"/>
          <w:szCs w:val="24"/>
        </w:rPr>
        <w:t>subterrâneo</w:t>
      </w:r>
      <w:r w:rsidRPr="008D0FD3">
        <w:rPr>
          <w:color w:val="000000" w:themeColor="text1"/>
          <w:sz w:val="24"/>
          <w:szCs w:val="24"/>
        </w:rPr>
        <w:t xml:space="preserve"> corresponde às estações do ano diretamente implicadas no cultivo das sementes do trigo, </w:t>
      </w:r>
      <w:r w:rsidR="00A444EE" w:rsidRPr="008D0FD3">
        <w:rPr>
          <w:color w:val="000000" w:themeColor="text1"/>
          <w:sz w:val="24"/>
          <w:szCs w:val="24"/>
        </w:rPr>
        <w:t xml:space="preserve">mas, </w:t>
      </w:r>
      <w:r w:rsidRPr="008D0FD3">
        <w:rPr>
          <w:color w:val="000000" w:themeColor="text1"/>
          <w:sz w:val="24"/>
          <w:szCs w:val="24"/>
        </w:rPr>
        <w:t xml:space="preserve">remete também aos conflitos e disputas de poder entre Zeus e </w:t>
      </w:r>
      <w:proofErr w:type="spellStart"/>
      <w:r w:rsidRPr="008D0FD3">
        <w:rPr>
          <w:color w:val="000000" w:themeColor="text1"/>
          <w:sz w:val="24"/>
          <w:szCs w:val="24"/>
        </w:rPr>
        <w:t>Hades</w:t>
      </w:r>
      <w:proofErr w:type="spellEnd"/>
      <w:r w:rsidR="00A444EE" w:rsidRPr="008D0FD3">
        <w:rPr>
          <w:color w:val="000000" w:themeColor="text1"/>
          <w:sz w:val="24"/>
          <w:szCs w:val="24"/>
        </w:rPr>
        <w:t>,</w:t>
      </w:r>
      <w:r w:rsidR="00F05B45" w:rsidRPr="008D0FD3">
        <w:rPr>
          <w:color w:val="000000" w:themeColor="text1"/>
          <w:sz w:val="24"/>
          <w:szCs w:val="24"/>
        </w:rPr>
        <w:t xml:space="preserve"> pois,</w:t>
      </w:r>
      <w:r w:rsidR="00A444EE" w:rsidRPr="008D0FD3">
        <w:rPr>
          <w:color w:val="000000" w:themeColor="text1"/>
          <w:sz w:val="24"/>
          <w:szCs w:val="24"/>
        </w:rPr>
        <w:t xml:space="preserve"> r</w:t>
      </w:r>
      <w:r w:rsidRPr="008D0FD3">
        <w:rPr>
          <w:color w:val="000000" w:themeColor="text1"/>
          <w:sz w:val="24"/>
          <w:szCs w:val="24"/>
        </w:rPr>
        <w:t>eproduz uma narrativa mítica e ritual d</w:t>
      </w:r>
      <w:r w:rsidR="00EA7410" w:rsidRPr="008D0FD3">
        <w:rPr>
          <w:color w:val="000000" w:themeColor="text1"/>
          <w:sz w:val="24"/>
          <w:szCs w:val="24"/>
        </w:rPr>
        <w:t xml:space="preserve">e </w:t>
      </w:r>
      <w:r w:rsidRPr="008D0FD3">
        <w:rPr>
          <w:color w:val="000000" w:themeColor="text1"/>
          <w:sz w:val="24"/>
          <w:szCs w:val="24"/>
        </w:rPr>
        <w:t>vitória da vida sobre a mort</w:t>
      </w:r>
      <w:r w:rsidR="00FF125A" w:rsidRPr="008D0FD3">
        <w:rPr>
          <w:color w:val="000000" w:themeColor="text1"/>
          <w:sz w:val="24"/>
          <w:szCs w:val="24"/>
        </w:rPr>
        <w:t>e</w:t>
      </w:r>
      <w:r w:rsidR="000D0AC4" w:rsidRPr="008D0FD3">
        <w:rPr>
          <w:color w:val="000000" w:themeColor="text1"/>
          <w:sz w:val="24"/>
          <w:szCs w:val="24"/>
        </w:rPr>
        <w:t>.</w:t>
      </w:r>
      <w:r w:rsidR="00930A23" w:rsidRPr="008D0FD3">
        <w:rPr>
          <w:color w:val="000000" w:themeColor="text1"/>
          <w:sz w:val="24"/>
          <w:szCs w:val="24"/>
        </w:rPr>
        <w:t xml:space="preserve"> Assim, </w:t>
      </w:r>
      <w:r w:rsidRPr="008D0FD3">
        <w:rPr>
          <w:color w:val="000000" w:themeColor="text1"/>
          <w:sz w:val="24"/>
          <w:szCs w:val="24"/>
        </w:rPr>
        <w:t xml:space="preserve">Deméter está associada a diversos episódios e diferentes legendas locais em decorrência de suas andanças pelo mundo à procura de </w:t>
      </w:r>
      <w:proofErr w:type="spellStart"/>
      <w:r w:rsidRPr="008D0FD3">
        <w:rPr>
          <w:color w:val="000000" w:themeColor="text1"/>
          <w:sz w:val="24"/>
          <w:szCs w:val="24"/>
        </w:rPr>
        <w:t>Coré</w:t>
      </w:r>
      <w:proofErr w:type="spellEnd"/>
      <w:r w:rsidRPr="008D0FD3">
        <w:rPr>
          <w:color w:val="000000" w:themeColor="text1"/>
          <w:sz w:val="24"/>
          <w:szCs w:val="24"/>
        </w:rPr>
        <w:t xml:space="preserve">. </w:t>
      </w:r>
    </w:p>
    <w:p w14:paraId="1F14CD93" w14:textId="65180CCA" w:rsidR="00CC6641" w:rsidRPr="008D0FD3" w:rsidRDefault="000319F9" w:rsidP="000D0AC4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 xml:space="preserve">Na cidade de </w:t>
      </w:r>
      <w:proofErr w:type="spellStart"/>
      <w:r w:rsidRPr="008D0FD3">
        <w:rPr>
          <w:color w:val="000000" w:themeColor="text1"/>
          <w:sz w:val="24"/>
          <w:szCs w:val="24"/>
        </w:rPr>
        <w:t>Sycione</w:t>
      </w:r>
      <w:proofErr w:type="spellEnd"/>
      <w:r w:rsidRPr="008D0FD3">
        <w:rPr>
          <w:color w:val="000000" w:themeColor="text1"/>
          <w:sz w:val="24"/>
          <w:szCs w:val="24"/>
        </w:rPr>
        <w:t>, por exemplo, se atribuiu invenção do moinho</w:t>
      </w:r>
      <w:r w:rsidR="000A195A" w:rsidRPr="008D0FD3">
        <w:rPr>
          <w:color w:val="000000" w:themeColor="text1"/>
          <w:sz w:val="24"/>
          <w:szCs w:val="24"/>
        </w:rPr>
        <w:t xml:space="preserve"> a </w:t>
      </w:r>
      <w:r w:rsidR="005E6AA6" w:rsidRPr="008D0FD3">
        <w:rPr>
          <w:color w:val="000000" w:themeColor="text1"/>
          <w:sz w:val="24"/>
          <w:szCs w:val="24"/>
        </w:rPr>
        <w:t xml:space="preserve"> </w:t>
      </w:r>
      <w:r w:rsidRPr="008D0FD3">
        <w:rPr>
          <w:color w:val="000000" w:themeColor="text1"/>
          <w:sz w:val="24"/>
          <w:szCs w:val="24"/>
        </w:rPr>
        <w:t>Deméter</w:t>
      </w:r>
      <w:r w:rsidR="000A195A" w:rsidRPr="008D0FD3">
        <w:rPr>
          <w:color w:val="000000" w:themeColor="text1"/>
          <w:sz w:val="24"/>
          <w:szCs w:val="24"/>
        </w:rPr>
        <w:t>,  foi ela que</w:t>
      </w:r>
      <w:r w:rsidRPr="008D0FD3">
        <w:rPr>
          <w:color w:val="000000" w:themeColor="text1"/>
          <w:sz w:val="24"/>
          <w:szCs w:val="24"/>
        </w:rPr>
        <w:t xml:space="preserve"> ensinou os habitantes</w:t>
      </w:r>
      <w:r w:rsidR="00EA7410" w:rsidRPr="008D0FD3">
        <w:rPr>
          <w:color w:val="000000" w:themeColor="text1"/>
          <w:sz w:val="24"/>
          <w:szCs w:val="24"/>
        </w:rPr>
        <w:t xml:space="preserve"> </w:t>
      </w:r>
      <w:r w:rsidR="000A195A" w:rsidRPr="008D0FD3">
        <w:rPr>
          <w:color w:val="000000" w:themeColor="text1"/>
          <w:sz w:val="24"/>
          <w:szCs w:val="24"/>
        </w:rPr>
        <w:t>dessa pequena cidade</w:t>
      </w:r>
      <w:r w:rsidR="002C188C" w:rsidRPr="008D0FD3">
        <w:rPr>
          <w:color w:val="000000" w:themeColor="text1"/>
          <w:sz w:val="24"/>
          <w:szCs w:val="24"/>
        </w:rPr>
        <w:t xml:space="preserve"> da antiguidade</w:t>
      </w:r>
      <w:r w:rsidR="000A195A" w:rsidRPr="008D0FD3">
        <w:rPr>
          <w:color w:val="000000" w:themeColor="text1"/>
          <w:sz w:val="24"/>
          <w:szCs w:val="24"/>
        </w:rPr>
        <w:t xml:space="preserve"> grega a</w:t>
      </w:r>
      <w:r w:rsidRPr="008D0FD3">
        <w:rPr>
          <w:color w:val="000000" w:themeColor="text1"/>
          <w:sz w:val="24"/>
          <w:szCs w:val="24"/>
        </w:rPr>
        <w:t xml:space="preserve"> manuseá-lo. Além do trigo, outros vegetais e frutas como a fava e </w:t>
      </w:r>
      <w:r w:rsidR="00A444EE" w:rsidRPr="008D0FD3">
        <w:rPr>
          <w:color w:val="000000" w:themeColor="text1"/>
          <w:sz w:val="24"/>
          <w:szCs w:val="24"/>
        </w:rPr>
        <w:t>o</w:t>
      </w:r>
      <w:r w:rsidRPr="008D0FD3">
        <w:rPr>
          <w:color w:val="000000" w:themeColor="text1"/>
          <w:sz w:val="24"/>
          <w:szCs w:val="24"/>
        </w:rPr>
        <w:t xml:space="preserve"> figo estão ligados a </w:t>
      </w:r>
      <w:r w:rsidR="002C188C" w:rsidRPr="008D0FD3">
        <w:rPr>
          <w:color w:val="000000" w:themeColor="text1"/>
          <w:sz w:val="24"/>
          <w:szCs w:val="24"/>
        </w:rPr>
        <w:t>essa deusa-</w:t>
      </w:r>
      <w:r w:rsidR="000D0AC4" w:rsidRPr="008D0FD3">
        <w:rPr>
          <w:color w:val="000000" w:themeColor="text1"/>
          <w:sz w:val="24"/>
          <w:szCs w:val="24"/>
        </w:rPr>
        <w:t>mãe</w:t>
      </w:r>
      <w:r w:rsidR="002C188C" w:rsidRPr="008D0FD3">
        <w:rPr>
          <w:color w:val="000000" w:themeColor="text1"/>
          <w:sz w:val="24"/>
          <w:szCs w:val="24"/>
        </w:rPr>
        <w:t xml:space="preserve">, cujas imagens rituais justapostas foram reproduzidas em </w:t>
      </w:r>
      <w:r w:rsidRPr="008D0FD3">
        <w:rPr>
          <w:color w:val="000000" w:themeColor="text1"/>
          <w:sz w:val="24"/>
          <w:szCs w:val="24"/>
        </w:rPr>
        <w:t>estatuetas e esculpidas em templos</w:t>
      </w:r>
      <w:r w:rsidR="002C188C" w:rsidRPr="008D0FD3">
        <w:rPr>
          <w:color w:val="000000" w:themeColor="text1"/>
          <w:sz w:val="24"/>
          <w:szCs w:val="24"/>
        </w:rPr>
        <w:t>, vasos e altares</w:t>
      </w:r>
      <w:r w:rsidR="000D0AC4" w:rsidRPr="008D0FD3">
        <w:rPr>
          <w:color w:val="000000" w:themeColor="text1"/>
          <w:sz w:val="24"/>
          <w:szCs w:val="24"/>
        </w:rPr>
        <w:t>. N</w:t>
      </w:r>
      <w:r w:rsidR="002C188C" w:rsidRPr="008D0FD3">
        <w:rPr>
          <w:color w:val="000000" w:themeColor="text1"/>
          <w:sz w:val="24"/>
          <w:szCs w:val="24"/>
        </w:rPr>
        <w:t xml:space="preserve">essas imagens </w:t>
      </w:r>
      <w:r w:rsidR="000D0AC4" w:rsidRPr="008D0FD3">
        <w:rPr>
          <w:color w:val="000000" w:themeColor="text1"/>
          <w:sz w:val="24"/>
          <w:szCs w:val="24"/>
        </w:rPr>
        <w:t>míticas ela</w:t>
      </w:r>
      <w:r w:rsidR="002C188C" w:rsidRPr="008D0FD3">
        <w:rPr>
          <w:color w:val="000000" w:themeColor="text1"/>
          <w:sz w:val="24"/>
          <w:szCs w:val="24"/>
        </w:rPr>
        <w:t xml:space="preserve"> está com uma</w:t>
      </w:r>
      <w:r w:rsidRPr="008D0FD3">
        <w:rPr>
          <w:color w:val="000000" w:themeColor="text1"/>
          <w:sz w:val="24"/>
          <w:szCs w:val="24"/>
        </w:rPr>
        <w:t xml:space="preserve"> foice numa das mãos, um punhado de espigas ou sementes de papoulas em outra</w:t>
      </w:r>
      <w:r w:rsidR="00C76206" w:rsidRPr="008D0FD3">
        <w:rPr>
          <w:color w:val="000000" w:themeColor="text1"/>
          <w:sz w:val="24"/>
          <w:szCs w:val="24"/>
        </w:rPr>
        <w:t xml:space="preserve">. </w:t>
      </w:r>
    </w:p>
    <w:p w14:paraId="7BBE2D15" w14:textId="12BFBD87" w:rsidR="000D0AC4" w:rsidRPr="008D0FD3" w:rsidRDefault="0078124E" w:rsidP="00EE1AB9">
      <w:pPr>
        <w:spacing w:after="0" w:line="360" w:lineRule="auto"/>
        <w:ind w:firstLine="567"/>
        <w:jc w:val="both"/>
        <w:rPr>
          <w:color w:val="000000" w:themeColor="text1"/>
          <w:sz w:val="24"/>
          <w:szCs w:val="24"/>
        </w:rPr>
      </w:pPr>
      <w:r w:rsidRPr="008D0FD3">
        <w:rPr>
          <w:color w:val="000000" w:themeColor="text1"/>
          <w:sz w:val="24"/>
          <w:szCs w:val="24"/>
        </w:rPr>
        <w:t>O sacrifício ritual constitui, assim, um simbolismo ritual no qual as deusas-mães, em consequência da maternidade e atributos sexuais, são justificativas e inspiração para ações</w:t>
      </w:r>
      <w:r w:rsidR="00F6613A" w:rsidRPr="008D0FD3">
        <w:rPr>
          <w:color w:val="000000" w:themeColor="text1"/>
          <w:sz w:val="24"/>
          <w:szCs w:val="24"/>
        </w:rPr>
        <w:t xml:space="preserve"> </w:t>
      </w:r>
      <w:r w:rsidRPr="008D0FD3">
        <w:rPr>
          <w:color w:val="000000" w:themeColor="text1"/>
          <w:sz w:val="24"/>
          <w:szCs w:val="24"/>
        </w:rPr>
        <w:t>rituais e sociais, de homens e divindades.</w:t>
      </w:r>
    </w:p>
    <w:p w14:paraId="76047AB7" w14:textId="3DDEA948" w:rsidR="000D0AC4" w:rsidRPr="00BC7143" w:rsidRDefault="000D0AC4" w:rsidP="000D0AC4">
      <w:pPr>
        <w:spacing w:after="0" w:line="360" w:lineRule="auto"/>
        <w:ind w:firstLine="567"/>
        <w:jc w:val="both"/>
        <w:rPr>
          <w:b/>
          <w:bCs/>
          <w:color w:val="000000" w:themeColor="text1"/>
          <w:sz w:val="24"/>
          <w:szCs w:val="24"/>
        </w:rPr>
      </w:pPr>
      <w:r w:rsidRPr="00BC7143">
        <w:rPr>
          <w:b/>
          <w:bCs/>
          <w:color w:val="000000" w:themeColor="text1"/>
          <w:sz w:val="24"/>
          <w:szCs w:val="24"/>
        </w:rPr>
        <w:t xml:space="preserve">Referências </w:t>
      </w:r>
    </w:p>
    <w:p w14:paraId="05DC611B" w14:textId="5DD0FCBC" w:rsidR="000A4924" w:rsidRPr="00BC7143" w:rsidRDefault="000A4924" w:rsidP="00B240C9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BC7143">
        <w:rPr>
          <w:color w:val="000000" w:themeColor="text1"/>
          <w:sz w:val="24"/>
          <w:szCs w:val="24"/>
        </w:rPr>
        <w:t xml:space="preserve">ABREU, </w:t>
      </w:r>
      <w:proofErr w:type="spellStart"/>
      <w:r w:rsidRPr="00BC7143">
        <w:rPr>
          <w:color w:val="000000" w:themeColor="text1"/>
          <w:sz w:val="24"/>
          <w:szCs w:val="24"/>
        </w:rPr>
        <w:t>Marilande</w:t>
      </w:r>
      <w:proofErr w:type="spellEnd"/>
      <w:r w:rsidRPr="00BC7143">
        <w:rPr>
          <w:color w:val="000000" w:themeColor="text1"/>
          <w:sz w:val="24"/>
          <w:szCs w:val="24"/>
        </w:rPr>
        <w:t xml:space="preserve"> M.  (2015) </w:t>
      </w:r>
      <w:r w:rsidRPr="00BC7143">
        <w:rPr>
          <w:i/>
          <w:iCs/>
          <w:color w:val="000000" w:themeColor="text1"/>
          <w:sz w:val="24"/>
          <w:szCs w:val="24"/>
        </w:rPr>
        <w:t>Entrelaçamentos entre simbólico e imaginário</w:t>
      </w:r>
      <w:r w:rsidR="005A3FC9" w:rsidRPr="00BC7143">
        <w:rPr>
          <w:i/>
          <w:iCs/>
          <w:color w:val="000000" w:themeColor="text1"/>
          <w:sz w:val="24"/>
          <w:szCs w:val="24"/>
        </w:rPr>
        <w:t>,</w:t>
      </w:r>
      <w:r w:rsidRPr="00BC7143">
        <w:rPr>
          <w:i/>
          <w:iCs/>
          <w:color w:val="000000" w:themeColor="text1"/>
          <w:sz w:val="24"/>
          <w:szCs w:val="24"/>
        </w:rPr>
        <w:t xml:space="preserve"> sacrifício ritual e simbolização do feminino</w:t>
      </w:r>
      <w:r w:rsidRPr="00BC7143">
        <w:rPr>
          <w:color w:val="000000" w:themeColor="text1"/>
          <w:sz w:val="24"/>
          <w:szCs w:val="24"/>
        </w:rPr>
        <w:t>. Campinas/SP, Revista Ideia, Ed. Unicamp</w:t>
      </w:r>
    </w:p>
    <w:p w14:paraId="31795C10" w14:textId="357C9881" w:rsidR="000A4924" w:rsidRPr="00BC7143" w:rsidRDefault="000A4924" w:rsidP="00B240C9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BC7143">
        <w:rPr>
          <w:color w:val="000000" w:themeColor="text1"/>
          <w:sz w:val="24"/>
          <w:szCs w:val="24"/>
        </w:rPr>
        <w:t xml:space="preserve">_______________.  (2013) </w:t>
      </w:r>
      <w:r w:rsidRPr="00BC7143">
        <w:rPr>
          <w:i/>
          <w:iCs/>
          <w:color w:val="000000" w:themeColor="text1"/>
          <w:sz w:val="24"/>
          <w:szCs w:val="24"/>
        </w:rPr>
        <w:t>Sacrifício ritual, laços sociais e sexualidade</w:t>
      </w:r>
      <w:r w:rsidRPr="00BC7143">
        <w:rPr>
          <w:color w:val="000000" w:themeColor="text1"/>
          <w:sz w:val="24"/>
          <w:szCs w:val="24"/>
        </w:rPr>
        <w:t>. Campinas\SP, UNICAMP, tese de doutorado defendida em 04 de abril de 2013 (</w:t>
      </w:r>
      <w:proofErr w:type="spellStart"/>
      <w:r w:rsidRPr="00BC7143">
        <w:rPr>
          <w:color w:val="000000" w:themeColor="text1"/>
          <w:sz w:val="24"/>
          <w:szCs w:val="24"/>
        </w:rPr>
        <w:t>mimeo</w:t>
      </w:r>
      <w:proofErr w:type="spellEnd"/>
      <w:r w:rsidRPr="00BC7143">
        <w:rPr>
          <w:color w:val="000000" w:themeColor="text1"/>
          <w:sz w:val="24"/>
          <w:szCs w:val="24"/>
        </w:rPr>
        <w:t>)</w:t>
      </w:r>
    </w:p>
    <w:p w14:paraId="0120DFC9" w14:textId="32090AE2" w:rsidR="00CC6641" w:rsidRPr="00BC7143" w:rsidRDefault="00CC6641" w:rsidP="00B240C9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BC7143">
        <w:rPr>
          <w:color w:val="000000" w:themeColor="text1"/>
          <w:sz w:val="24"/>
          <w:szCs w:val="24"/>
        </w:rPr>
        <w:t>AGAMBEN, Giorgio</w:t>
      </w:r>
      <w:r w:rsidR="005A3FC9" w:rsidRPr="00BC7143">
        <w:rPr>
          <w:color w:val="000000" w:themeColor="text1"/>
          <w:sz w:val="24"/>
          <w:szCs w:val="24"/>
        </w:rPr>
        <w:t>.</w:t>
      </w:r>
      <w:r w:rsidRPr="00BC7143">
        <w:rPr>
          <w:color w:val="000000" w:themeColor="text1"/>
          <w:sz w:val="24"/>
          <w:szCs w:val="24"/>
        </w:rPr>
        <w:t xml:space="preserve"> </w:t>
      </w:r>
      <w:r w:rsidR="005A3FC9" w:rsidRPr="00BC7143">
        <w:rPr>
          <w:color w:val="000000" w:themeColor="text1"/>
          <w:sz w:val="24"/>
          <w:szCs w:val="24"/>
        </w:rPr>
        <w:t xml:space="preserve">(2007) </w:t>
      </w:r>
      <w:r w:rsidRPr="00BC7143">
        <w:rPr>
          <w:i/>
          <w:iCs/>
          <w:color w:val="000000" w:themeColor="text1"/>
          <w:sz w:val="24"/>
          <w:szCs w:val="24"/>
        </w:rPr>
        <w:t>Profanações</w:t>
      </w:r>
      <w:r w:rsidRPr="00BC7143">
        <w:rPr>
          <w:color w:val="000000" w:themeColor="text1"/>
          <w:sz w:val="24"/>
          <w:szCs w:val="24"/>
        </w:rPr>
        <w:t>. São Paulo</w:t>
      </w:r>
      <w:r w:rsidR="005A3FC9" w:rsidRPr="00BC7143">
        <w:rPr>
          <w:color w:val="000000" w:themeColor="text1"/>
          <w:sz w:val="24"/>
          <w:szCs w:val="24"/>
        </w:rPr>
        <w:t>,</w:t>
      </w:r>
      <w:r w:rsidRPr="00BC7143">
        <w:rPr>
          <w:color w:val="000000" w:themeColor="text1"/>
          <w:sz w:val="24"/>
          <w:szCs w:val="24"/>
        </w:rPr>
        <w:t xml:space="preserve"> </w:t>
      </w:r>
      <w:proofErr w:type="spellStart"/>
      <w:r w:rsidRPr="00BC7143">
        <w:rPr>
          <w:color w:val="000000" w:themeColor="text1"/>
          <w:sz w:val="24"/>
          <w:szCs w:val="24"/>
        </w:rPr>
        <w:t>Boitempo</w:t>
      </w:r>
      <w:proofErr w:type="spellEnd"/>
      <w:r w:rsidRPr="00BC7143">
        <w:rPr>
          <w:color w:val="000000" w:themeColor="text1"/>
          <w:sz w:val="24"/>
          <w:szCs w:val="24"/>
        </w:rPr>
        <w:t xml:space="preserve"> Editorial</w:t>
      </w:r>
    </w:p>
    <w:p w14:paraId="25BC1E18" w14:textId="5302846D" w:rsidR="00CC6641" w:rsidRPr="00BC7143" w:rsidRDefault="00CC6641" w:rsidP="00B240C9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BC7143">
        <w:rPr>
          <w:color w:val="000000" w:themeColor="text1"/>
          <w:sz w:val="24"/>
          <w:szCs w:val="24"/>
        </w:rPr>
        <w:t xml:space="preserve">BACHOFFEN, J.J. </w:t>
      </w:r>
      <w:r w:rsidR="00B77C42" w:rsidRPr="00BC7143">
        <w:rPr>
          <w:color w:val="000000" w:themeColor="text1"/>
          <w:sz w:val="24"/>
          <w:szCs w:val="24"/>
        </w:rPr>
        <w:t xml:space="preserve">(1992) </w:t>
      </w:r>
      <w:r w:rsidRPr="00BC7143">
        <w:rPr>
          <w:i/>
          <w:iCs/>
          <w:color w:val="000000" w:themeColor="text1"/>
          <w:sz w:val="24"/>
          <w:szCs w:val="24"/>
        </w:rPr>
        <w:t xml:space="preserve">El matriarcado: uma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investigation</w:t>
      </w:r>
      <w:proofErr w:type="spellEnd"/>
      <w:r w:rsidRPr="00BC7143">
        <w:rPr>
          <w:i/>
          <w:iCs/>
          <w:color w:val="000000" w:themeColor="text1"/>
          <w:sz w:val="24"/>
          <w:szCs w:val="24"/>
        </w:rPr>
        <w:t xml:space="preserve"> sobre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la</w:t>
      </w:r>
      <w:proofErr w:type="spellEnd"/>
      <w:r w:rsidRPr="00BC7143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ginecocracia</w:t>
      </w:r>
      <w:proofErr w:type="spellEnd"/>
      <w:r w:rsidRPr="00BC7143">
        <w:rPr>
          <w:i/>
          <w:iCs/>
          <w:color w:val="000000" w:themeColor="text1"/>
          <w:sz w:val="24"/>
          <w:szCs w:val="24"/>
        </w:rPr>
        <w:t xml:space="preserve"> em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el</w:t>
      </w:r>
      <w:proofErr w:type="spellEnd"/>
      <w:r w:rsidRPr="00BC7143">
        <w:rPr>
          <w:i/>
          <w:iCs/>
          <w:color w:val="000000" w:themeColor="text1"/>
          <w:sz w:val="24"/>
          <w:szCs w:val="24"/>
        </w:rPr>
        <w:t xml:space="preserve"> mundo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antiguo</w:t>
      </w:r>
      <w:proofErr w:type="spellEnd"/>
      <w:r w:rsidRPr="00BC7143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segun</w:t>
      </w:r>
      <w:proofErr w:type="spellEnd"/>
      <w:r w:rsidRPr="00BC7143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su</w:t>
      </w:r>
      <w:proofErr w:type="spellEnd"/>
      <w:r w:rsidRPr="00BC7143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naturaleza</w:t>
      </w:r>
      <w:proofErr w:type="spellEnd"/>
      <w:r w:rsidRPr="00BC7143">
        <w:rPr>
          <w:i/>
          <w:iCs/>
          <w:color w:val="000000" w:themeColor="text1"/>
          <w:sz w:val="24"/>
          <w:szCs w:val="24"/>
        </w:rPr>
        <w:t xml:space="preserve"> religiosa y jurídica</w:t>
      </w:r>
      <w:r w:rsidRPr="00BC7143">
        <w:rPr>
          <w:color w:val="000000" w:themeColor="text1"/>
          <w:sz w:val="24"/>
          <w:szCs w:val="24"/>
        </w:rPr>
        <w:t xml:space="preserve">. Madri: </w:t>
      </w:r>
      <w:proofErr w:type="spellStart"/>
      <w:r w:rsidRPr="00BC7143">
        <w:rPr>
          <w:color w:val="000000" w:themeColor="text1"/>
          <w:sz w:val="24"/>
          <w:szCs w:val="24"/>
        </w:rPr>
        <w:t>Ediciones</w:t>
      </w:r>
      <w:proofErr w:type="spellEnd"/>
      <w:r w:rsidRPr="00BC7143">
        <w:rPr>
          <w:color w:val="000000" w:themeColor="text1"/>
          <w:sz w:val="24"/>
          <w:szCs w:val="24"/>
        </w:rPr>
        <w:t xml:space="preserve"> </w:t>
      </w:r>
      <w:proofErr w:type="spellStart"/>
      <w:r w:rsidRPr="00BC7143">
        <w:rPr>
          <w:color w:val="000000" w:themeColor="text1"/>
          <w:sz w:val="24"/>
          <w:szCs w:val="24"/>
        </w:rPr>
        <w:t>Akal</w:t>
      </w:r>
      <w:proofErr w:type="spellEnd"/>
    </w:p>
    <w:p w14:paraId="5D98E483" w14:textId="15789567" w:rsidR="00CC6641" w:rsidRPr="00BC7143" w:rsidRDefault="00CC6641" w:rsidP="00B240C9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BC7143">
        <w:rPr>
          <w:color w:val="000000" w:themeColor="text1"/>
          <w:sz w:val="24"/>
          <w:szCs w:val="24"/>
        </w:rPr>
        <w:t xml:space="preserve">BARRET, Philippe. </w:t>
      </w:r>
      <w:r w:rsidR="00B77C42" w:rsidRPr="00BC7143">
        <w:rPr>
          <w:color w:val="000000" w:themeColor="text1"/>
          <w:sz w:val="24"/>
          <w:szCs w:val="24"/>
        </w:rPr>
        <w:t xml:space="preserve">(2010)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Moïse</w:t>
      </w:r>
      <w:proofErr w:type="spellEnd"/>
      <w:r w:rsidRPr="00BC7143">
        <w:rPr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Jésus</w:t>
      </w:r>
      <w:proofErr w:type="spellEnd"/>
      <w:r w:rsidRPr="00BC7143">
        <w:rPr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Mahomemet</w:t>
      </w:r>
      <w:proofErr w:type="spellEnd"/>
      <w:r w:rsidRPr="00BC7143">
        <w:rPr>
          <w:i/>
          <w:iCs/>
          <w:color w:val="000000" w:themeColor="text1"/>
          <w:sz w:val="24"/>
          <w:szCs w:val="24"/>
        </w:rPr>
        <w:t xml:space="preserve">: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precéptes</w:t>
      </w:r>
      <w:proofErr w:type="spellEnd"/>
      <w:r w:rsidRPr="00BC7143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moraux</w:t>
      </w:r>
      <w:proofErr w:type="spellEnd"/>
      <w:r w:rsidRPr="00BC7143">
        <w:rPr>
          <w:i/>
          <w:iCs/>
          <w:color w:val="000000" w:themeColor="text1"/>
          <w:sz w:val="24"/>
          <w:szCs w:val="24"/>
        </w:rPr>
        <w:t xml:space="preserve"> de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la</w:t>
      </w:r>
      <w:proofErr w:type="spellEnd"/>
      <w:r w:rsidRPr="00BC7143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torah</w:t>
      </w:r>
      <w:proofErr w:type="spellEnd"/>
      <w:r w:rsidRPr="00BC7143">
        <w:rPr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du</w:t>
      </w:r>
      <w:proofErr w:type="spellEnd"/>
      <w:r w:rsidRPr="00BC7143">
        <w:rPr>
          <w:i/>
          <w:iCs/>
          <w:color w:val="000000" w:themeColor="text1"/>
          <w:sz w:val="24"/>
          <w:szCs w:val="24"/>
        </w:rPr>
        <w:t xml:space="preserve"> nouveau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testament</w:t>
      </w:r>
      <w:proofErr w:type="spellEnd"/>
      <w:r w:rsidRPr="00BC7143">
        <w:rPr>
          <w:i/>
          <w:iCs/>
          <w:color w:val="000000" w:themeColor="text1"/>
          <w:sz w:val="24"/>
          <w:szCs w:val="24"/>
        </w:rPr>
        <w:t xml:space="preserve"> et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du</w:t>
      </w:r>
      <w:proofErr w:type="spellEnd"/>
      <w:r w:rsidRPr="00BC7143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coran</w:t>
      </w:r>
      <w:proofErr w:type="spellEnd"/>
      <w:r w:rsidRPr="00BC7143">
        <w:rPr>
          <w:color w:val="000000" w:themeColor="text1"/>
          <w:sz w:val="24"/>
          <w:szCs w:val="24"/>
        </w:rPr>
        <w:t xml:space="preserve">. Paris-FR: </w:t>
      </w:r>
      <w:proofErr w:type="spellStart"/>
      <w:r w:rsidRPr="00BC7143">
        <w:rPr>
          <w:color w:val="000000" w:themeColor="text1"/>
          <w:sz w:val="24"/>
          <w:szCs w:val="24"/>
        </w:rPr>
        <w:t>Fayard</w:t>
      </w:r>
      <w:proofErr w:type="spellEnd"/>
      <w:r w:rsidRPr="00BC7143">
        <w:rPr>
          <w:color w:val="000000" w:themeColor="text1"/>
          <w:sz w:val="24"/>
          <w:szCs w:val="24"/>
        </w:rPr>
        <w:t xml:space="preserve"> </w:t>
      </w:r>
    </w:p>
    <w:p w14:paraId="4300AFD2" w14:textId="6B5445D4" w:rsidR="00CC6641" w:rsidRPr="00BC7143" w:rsidRDefault="00CC6641" w:rsidP="00B240C9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BC7143">
        <w:rPr>
          <w:color w:val="000000" w:themeColor="text1"/>
          <w:sz w:val="24"/>
          <w:szCs w:val="24"/>
        </w:rPr>
        <w:t xml:space="preserve">BURKERT, Walter. </w:t>
      </w:r>
      <w:r w:rsidR="00B77C42" w:rsidRPr="00BC7143">
        <w:rPr>
          <w:color w:val="000000" w:themeColor="text1"/>
          <w:sz w:val="24"/>
          <w:szCs w:val="24"/>
        </w:rPr>
        <w:t xml:space="preserve">(2005) </w:t>
      </w:r>
      <w:r w:rsidRPr="00BC7143">
        <w:rPr>
          <w:i/>
          <w:iCs/>
          <w:color w:val="000000" w:themeColor="text1"/>
          <w:sz w:val="24"/>
          <w:szCs w:val="24"/>
        </w:rPr>
        <w:t xml:space="preserve">Homo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necans</w:t>
      </w:r>
      <w:proofErr w:type="spellEnd"/>
      <w:r w:rsidRPr="00BC7143">
        <w:rPr>
          <w:i/>
          <w:iCs/>
          <w:color w:val="000000" w:themeColor="text1"/>
          <w:sz w:val="24"/>
          <w:szCs w:val="24"/>
        </w:rPr>
        <w:t xml:space="preserve">: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rites</w:t>
      </w:r>
      <w:proofErr w:type="spellEnd"/>
      <w:r w:rsidRPr="00BC7143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sacrificiels</w:t>
      </w:r>
      <w:proofErr w:type="spellEnd"/>
      <w:r w:rsidRPr="00BC7143">
        <w:rPr>
          <w:i/>
          <w:iCs/>
          <w:color w:val="000000" w:themeColor="text1"/>
          <w:sz w:val="24"/>
          <w:szCs w:val="24"/>
        </w:rPr>
        <w:t xml:space="preserve"> et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mythes</w:t>
      </w:r>
      <w:proofErr w:type="spellEnd"/>
      <w:r w:rsidRPr="00BC7143">
        <w:rPr>
          <w:i/>
          <w:iCs/>
          <w:color w:val="000000" w:themeColor="text1"/>
          <w:sz w:val="24"/>
          <w:szCs w:val="24"/>
        </w:rPr>
        <w:t xml:space="preserve"> de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la</w:t>
      </w:r>
      <w:proofErr w:type="spellEnd"/>
      <w:r w:rsidRPr="00BC7143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Grèce</w:t>
      </w:r>
      <w:proofErr w:type="spellEnd"/>
      <w:r w:rsidRPr="00BC7143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ancienne</w:t>
      </w:r>
      <w:proofErr w:type="spellEnd"/>
      <w:r w:rsidRPr="00BC7143">
        <w:rPr>
          <w:i/>
          <w:iCs/>
          <w:color w:val="000000" w:themeColor="text1"/>
          <w:sz w:val="24"/>
          <w:szCs w:val="24"/>
        </w:rPr>
        <w:t>. Paris</w:t>
      </w:r>
      <w:r w:rsidR="005A3FC9" w:rsidRPr="00BC7143">
        <w:rPr>
          <w:i/>
          <w:iCs/>
          <w:color w:val="000000" w:themeColor="text1"/>
          <w:sz w:val="24"/>
          <w:szCs w:val="24"/>
        </w:rPr>
        <w:t>,</w:t>
      </w:r>
      <w:r w:rsidRPr="00BC7143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les</w:t>
      </w:r>
      <w:proofErr w:type="spellEnd"/>
      <w:r w:rsidRPr="00BC7143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Belles</w:t>
      </w:r>
      <w:proofErr w:type="spellEnd"/>
      <w:r w:rsidRPr="00BC7143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Lettres</w:t>
      </w:r>
      <w:proofErr w:type="spellEnd"/>
      <w:r w:rsidRPr="00BC7143">
        <w:rPr>
          <w:color w:val="000000" w:themeColor="text1"/>
          <w:sz w:val="24"/>
          <w:szCs w:val="24"/>
        </w:rPr>
        <w:t xml:space="preserve"> </w:t>
      </w:r>
    </w:p>
    <w:p w14:paraId="4D3EE3BE" w14:textId="73FD4DB4" w:rsidR="00CC6641" w:rsidRPr="00BC7143" w:rsidRDefault="00CC6641" w:rsidP="00B240C9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BC7143">
        <w:rPr>
          <w:color w:val="000000" w:themeColor="text1"/>
          <w:sz w:val="24"/>
          <w:szCs w:val="24"/>
        </w:rPr>
        <w:t>CHEMAMA, Roland.</w:t>
      </w:r>
      <w:r w:rsidR="000A4924" w:rsidRPr="00BC7143">
        <w:rPr>
          <w:color w:val="000000" w:themeColor="text1"/>
          <w:sz w:val="24"/>
          <w:szCs w:val="24"/>
        </w:rPr>
        <w:t xml:space="preserve"> (2002)</w:t>
      </w:r>
      <w:r w:rsidRPr="00BC7143">
        <w:rPr>
          <w:color w:val="000000" w:themeColor="text1"/>
          <w:sz w:val="24"/>
          <w:szCs w:val="24"/>
        </w:rPr>
        <w:t xml:space="preserve"> </w:t>
      </w:r>
      <w:r w:rsidRPr="00BC7143">
        <w:rPr>
          <w:i/>
          <w:iCs/>
          <w:color w:val="000000" w:themeColor="text1"/>
          <w:sz w:val="24"/>
          <w:szCs w:val="24"/>
        </w:rPr>
        <w:t>Elementos lacanianos para uma psicanálise no cotidiano</w:t>
      </w:r>
      <w:r w:rsidRPr="00BC7143">
        <w:rPr>
          <w:color w:val="000000" w:themeColor="text1"/>
          <w:sz w:val="24"/>
          <w:szCs w:val="24"/>
        </w:rPr>
        <w:t>. Porto Alegre</w:t>
      </w:r>
      <w:r w:rsidR="005A3FC9" w:rsidRPr="00BC7143">
        <w:rPr>
          <w:color w:val="000000" w:themeColor="text1"/>
          <w:sz w:val="24"/>
          <w:szCs w:val="24"/>
        </w:rPr>
        <w:t>,</w:t>
      </w:r>
      <w:r w:rsidRPr="00BC7143">
        <w:rPr>
          <w:color w:val="000000" w:themeColor="text1"/>
          <w:sz w:val="24"/>
          <w:szCs w:val="24"/>
        </w:rPr>
        <w:t xml:space="preserve"> CMC </w:t>
      </w:r>
      <w:r w:rsidR="000A4924" w:rsidRPr="00BC7143">
        <w:rPr>
          <w:color w:val="000000" w:themeColor="text1"/>
          <w:sz w:val="24"/>
          <w:szCs w:val="24"/>
        </w:rPr>
        <w:t>E</w:t>
      </w:r>
      <w:r w:rsidRPr="00BC7143">
        <w:rPr>
          <w:color w:val="000000" w:themeColor="text1"/>
          <w:sz w:val="24"/>
          <w:szCs w:val="24"/>
        </w:rPr>
        <w:t>ditora</w:t>
      </w:r>
    </w:p>
    <w:p w14:paraId="0902615D" w14:textId="453A56D8" w:rsidR="00CC6641" w:rsidRPr="00BC7143" w:rsidRDefault="00CC6641" w:rsidP="00B240C9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BC7143">
        <w:rPr>
          <w:color w:val="000000" w:themeColor="text1"/>
          <w:sz w:val="24"/>
          <w:szCs w:val="24"/>
        </w:rPr>
        <w:t xml:space="preserve">CLIFFORD, J. </w:t>
      </w:r>
      <w:r w:rsidR="000A4924" w:rsidRPr="00BC7143">
        <w:rPr>
          <w:color w:val="000000" w:themeColor="text1"/>
          <w:sz w:val="24"/>
          <w:szCs w:val="24"/>
        </w:rPr>
        <w:t xml:space="preserve"> (1998) </w:t>
      </w:r>
      <w:r w:rsidRPr="00BC7143">
        <w:rPr>
          <w:i/>
          <w:iCs/>
          <w:color w:val="000000" w:themeColor="text1"/>
          <w:sz w:val="24"/>
          <w:szCs w:val="24"/>
        </w:rPr>
        <w:t>Sobre a alegoria etnográfica</w:t>
      </w:r>
      <w:r w:rsidRPr="00BC7143">
        <w:rPr>
          <w:color w:val="000000" w:themeColor="text1"/>
          <w:sz w:val="24"/>
          <w:szCs w:val="24"/>
        </w:rPr>
        <w:t xml:space="preserve">. In: GONÇALVES, J. R. (Org.). </w:t>
      </w:r>
      <w:r w:rsidRPr="00BC7143">
        <w:rPr>
          <w:i/>
          <w:iCs/>
          <w:color w:val="000000" w:themeColor="text1"/>
          <w:sz w:val="24"/>
          <w:szCs w:val="24"/>
        </w:rPr>
        <w:t>A experiência etnográfica</w:t>
      </w:r>
      <w:r w:rsidR="00787D99" w:rsidRPr="00BC7143">
        <w:rPr>
          <w:i/>
          <w:iCs/>
          <w:color w:val="000000" w:themeColor="text1"/>
          <w:sz w:val="24"/>
          <w:szCs w:val="24"/>
        </w:rPr>
        <w:t>,</w:t>
      </w:r>
      <w:r w:rsidRPr="00BC7143">
        <w:rPr>
          <w:i/>
          <w:iCs/>
          <w:color w:val="000000" w:themeColor="text1"/>
          <w:sz w:val="24"/>
          <w:szCs w:val="24"/>
        </w:rPr>
        <w:t xml:space="preserve"> antropologia e literatura no século XX.</w:t>
      </w:r>
      <w:r w:rsidRPr="00BC7143">
        <w:rPr>
          <w:color w:val="000000" w:themeColor="text1"/>
          <w:sz w:val="24"/>
          <w:szCs w:val="24"/>
        </w:rPr>
        <w:t xml:space="preserve"> Rio de Janeiro</w:t>
      </w:r>
      <w:r w:rsidR="000A4924" w:rsidRPr="00BC7143">
        <w:rPr>
          <w:color w:val="000000" w:themeColor="text1"/>
          <w:sz w:val="24"/>
          <w:szCs w:val="24"/>
        </w:rPr>
        <w:t>,</w:t>
      </w:r>
      <w:r w:rsidRPr="00BC7143">
        <w:rPr>
          <w:color w:val="000000" w:themeColor="text1"/>
          <w:sz w:val="24"/>
          <w:szCs w:val="24"/>
        </w:rPr>
        <w:t xml:space="preserve"> EDUFRJ</w:t>
      </w:r>
    </w:p>
    <w:p w14:paraId="0C60BAF9" w14:textId="6D1EFE97" w:rsidR="00CC6641" w:rsidRPr="00BC7143" w:rsidRDefault="00CC6641" w:rsidP="00B240C9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BC7143">
        <w:rPr>
          <w:color w:val="000000" w:themeColor="text1"/>
          <w:sz w:val="24"/>
          <w:szCs w:val="24"/>
        </w:rPr>
        <w:t xml:space="preserve">DAWSEY, J. </w:t>
      </w:r>
      <w:r w:rsidR="000A4924" w:rsidRPr="00BC7143">
        <w:rPr>
          <w:color w:val="000000" w:themeColor="text1"/>
          <w:sz w:val="24"/>
          <w:szCs w:val="24"/>
        </w:rPr>
        <w:t xml:space="preserve"> (2005) </w:t>
      </w:r>
      <w:r w:rsidRPr="00BC7143">
        <w:rPr>
          <w:i/>
          <w:iCs/>
          <w:color w:val="000000" w:themeColor="text1"/>
          <w:sz w:val="24"/>
          <w:szCs w:val="24"/>
        </w:rPr>
        <w:t>Victor Turner e a antropologia da experiência</w:t>
      </w:r>
      <w:r w:rsidRPr="00BC7143">
        <w:rPr>
          <w:color w:val="000000" w:themeColor="text1"/>
          <w:sz w:val="24"/>
          <w:szCs w:val="24"/>
        </w:rPr>
        <w:t>. Cadernos de Campo, ano 14, n. 13, p. 163-176</w:t>
      </w:r>
    </w:p>
    <w:p w14:paraId="1AD8FEBA" w14:textId="0D047B0E" w:rsidR="00B240C9" w:rsidRPr="00BC7143" w:rsidRDefault="00B240C9" w:rsidP="00B240C9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BC7143">
        <w:rPr>
          <w:color w:val="000000" w:themeColor="text1"/>
          <w:sz w:val="24"/>
          <w:szCs w:val="24"/>
        </w:rPr>
        <w:t>DERRIDA, J. (1962)</w:t>
      </w:r>
      <w:r w:rsidR="00787D99" w:rsidRPr="00BC7143">
        <w:rPr>
          <w:color w:val="000000" w:themeColor="text1"/>
          <w:sz w:val="24"/>
          <w:szCs w:val="24"/>
        </w:rPr>
        <w:t xml:space="preserve"> </w:t>
      </w:r>
      <w:proofErr w:type="spellStart"/>
      <w:r w:rsidRPr="00BC7143">
        <w:rPr>
          <w:color w:val="000000" w:themeColor="text1"/>
          <w:sz w:val="24"/>
          <w:szCs w:val="24"/>
        </w:rPr>
        <w:t>L’origine</w:t>
      </w:r>
      <w:proofErr w:type="spellEnd"/>
      <w:r w:rsidRPr="00BC7143">
        <w:rPr>
          <w:color w:val="000000" w:themeColor="text1"/>
          <w:sz w:val="24"/>
          <w:szCs w:val="24"/>
        </w:rPr>
        <w:t xml:space="preserve"> de </w:t>
      </w:r>
      <w:proofErr w:type="spellStart"/>
      <w:r w:rsidRPr="00BC7143">
        <w:rPr>
          <w:color w:val="000000" w:themeColor="text1"/>
          <w:sz w:val="24"/>
          <w:szCs w:val="24"/>
        </w:rPr>
        <w:t>la</w:t>
      </w:r>
      <w:proofErr w:type="spellEnd"/>
      <w:r w:rsidRPr="00BC7143">
        <w:rPr>
          <w:color w:val="000000" w:themeColor="text1"/>
          <w:sz w:val="24"/>
          <w:szCs w:val="24"/>
        </w:rPr>
        <w:t xml:space="preserve"> </w:t>
      </w:r>
      <w:proofErr w:type="spellStart"/>
      <w:r w:rsidRPr="00BC7143">
        <w:rPr>
          <w:color w:val="000000" w:themeColor="text1"/>
          <w:sz w:val="24"/>
          <w:szCs w:val="24"/>
        </w:rPr>
        <w:t>géométrie</w:t>
      </w:r>
      <w:proofErr w:type="spellEnd"/>
      <w:r w:rsidRPr="00BC7143">
        <w:rPr>
          <w:color w:val="000000" w:themeColor="text1"/>
          <w:sz w:val="24"/>
          <w:szCs w:val="24"/>
        </w:rPr>
        <w:t xml:space="preserve"> de Husserl. Introdução e tradução. </w:t>
      </w:r>
      <w:proofErr w:type="gramStart"/>
      <w:r w:rsidRPr="00BC7143">
        <w:rPr>
          <w:color w:val="000000" w:themeColor="text1"/>
          <w:sz w:val="24"/>
          <w:szCs w:val="24"/>
        </w:rPr>
        <w:t>Paris,  PUF</w:t>
      </w:r>
      <w:proofErr w:type="gramEnd"/>
    </w:p>
    <w:p w14:paraId="11B0DD65" w14:textId="34850C0F" w:rsidR="00B240C9" w:rsidRPr="00BC7143" w:rsidRDefault="00B240C9" w:rsidP="00B240C9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BC7143">
        <w:rPr>
          <w:color w:val="000000" w:themeColor="text1"/>
          <w:sz w:val="24"/>
          <w:szCs w:val="24"/>
        </w:rPr>
        <w:lastRenderedPageBreak/>
        <w:t>___________. (1967a)</w:t>
      </w:r>
      <w:r w:rsidR="00787D99" w:rsidRPr="00BC7143">
        <w:rPr>
          <w:color w:val="000000" w:themeColor="text1"/>
          <w:sz w:val="24"/>
          <w:szCs w:val="24"/>
        </w:rPr>
        <w:t xml:space="preserve"> </w:t>
      </w:r>
      <w:r w:rsidRPr="00BC7143">
        <w:rPr>
          <w:i/>
          <w:iCs/>
          <w:color w:val="000000" w:themeColor="text1"/>
          <w:sz w:val="24"/>
          <w:szCs w:val="24"/>
        </w:rPr>
        <w:t xml:space="preserve">De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la</w:t>
      </w:r>
      <w:proofErr w:type="spellEnd"/>
      <w:r w:rsidRPr="00BC7143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Grammatologie</w:t>
      </w:r>
      <w:proofErr w:type="spellEnd"/>
      <w:r w:rsidRPr="00BC7143">
        <w:rPr>
          <w:color w:val="000000" w:themeColor="text1"/>
          <w:sz w:val="24"/>
          <w:szCs w:val="24"/>
        </w:rPr>
        <w:t xml:space="preserve">. Paris, </w:t>
      </w:r>
      <w:proofErr w:type="spellStart"/>
      <w:r w:rsidRPr="00BC7143">
        <w:rPr>
          <w:color w:val="000000" w:themeColor="text1"/>
          <w:sz w:val="24"/>
          <w:szCs w:val="24"/>
        </w:rPr>
        <w:t>Minuit</w:t>
      </w:r>
      <w:proofErr w:type="spellEnd"/>
    </w:p>
    <w:p w14:paraId="492A2B88" w14:textId="6F2C7AD5" w:rsidR="00B240C9" w:rsidRPr="00BC7143" w:rsidRDefault="00B240C9" w:rsidP="00B240C9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BC7143">
        <w:rPr>
          <w:color w:val="000000" w:themeColor="text1"/>
          <w:sz w:val="24"/>
          <w:szCs w:val="24"/>
        </w:rPr>
        <w:t xml:space="preserve">___________. (1967b) Freud et </w:t>
      </w:r>
      <w:proofErr w:type="spellStart"/>
      <w:r w:rsidRPr="00BC7143">
        <w:rPr>
          <w:color w:val="000000" w:themeColor="text1"/>
          <w:sz w:val="24"/>
          <w:szCs w:val="24"/>
        </w:rPr>
        <w:t>la</w:t>
      </w:r>
      <w:proofErr w:type="spellEnd"/>
      <w:r w:rsidRPr="00BC7143">
        <w:rPr>
          <w:color w:val="000000" w:themeColor="text1"/>
          <w:sz w:val="24"/>
          <w:szCs w:val="24"/>
        </w:rPr>
        <w:t xml:space="preserve"> </w:t>
      </w:r>
      <w:proofErr w:type="spellStart"/>
      <w:r w:rsidRPr="00BC7143">
        <w:rPr>
          <w:color w:val="000000" w:themeColor="text1"/>
          <w:sz w:val="24"/>
          <w:szCs w:val="24"/>
        </w:rPr>
        <w:t>scène</w:t>
      </w:r>
      <w:proofErr w:type="spellEnd"/>
      <w:r w:rsidRPr="00BC7143">
        <w:rPr>
          <w:color w:val="000000" w:themeColor="text1"/>
          <w:sz w:val="24"/>
          <w:szCs w:val="24"/>
        </w:rPr>
        <w:t xml:space="preserve"> de </w:t>
      </w:r>
      <w:proofErr w:type="spellStart"/>
      <w:r w:rsidRPr="00BC7143">
        <w:rPr>
          <w:color w:val="000000" w:themeColor="text1"/>
          <w:sz w:val="24"/>
          <w:szCs w:val="24"/>
        </w:rPr>
        <w:t>l’écriture</w:t>
      </w:r>
      <w:proofErr w:type="spellEnd"/>
      <w:r w:rsidRPr="00BC7143">
        <w:rPr>
          <w:color w:val="000000" w:themeColor="text1"/>
          <w:sz w:val="24"/>
          <w:szCs w:val="24"/>
        </w:rPr>
        <w:t xml:space="preserve">. In J. Derrida, </w:t>
      </w:r>
      <w:proofErr w:type="spellStart"/>
      <w:r w:rsidRPr="00BC7143">
        <w:rPr>
          <w:color w:val="000000" w:themeColor="text1"/>
          <w:sz w:val="24"/>
          <w:szCs w:val="24"/>
        </w:rPr>
        <w:t>L’Écriture</w:t>
      </w:r>
      <w:proofErr w:type="spellEnd"/>
      <w:r w:rsidRPr="00BC7143">
        <w:rPr>
          <w:color w:val="000000" w:themeColor="text1"/>
          <w:sz w:val="24"/>
          <w:szCs w:val="24"/>
        </w:rPr>
        <w:t xml:space="preserve"> e</w:t>
      </w:r>
    </w:p>
    <w:p w14:paraId="71D4D0F4" w14:textId="65BC805A" w:rsidR="00B240C9" w:rsidRPr="00BC7143" w:rsidRDefault="00B240C9" w:rsidP="00B240C9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proofErr w:type="spellStart"/>
      <w:r w:rsidRPr="00BC7143">
        <w:rPr>
          <w:color w:val="000000" w:themeColor="text1"/>
          <w:sz w:val="24"/>
          <w:szCs w:val="24"/>
        </w:rPr>
        <w:t>la</w:t>
      </w:r>
      <w:proofErr w:type="spellEnd"/>
      <w:r w:rsidRPr="00BC7143">
        <w:rPr>
          <w:color w:val="000000" w:themeColor="text1"/>
          <w:sz w:val="24"/>
          <w:szCs w:val="24"/>
        </w:rPr>
        <w:t xml:space="preserve"> </w:t>
      </w:r>
      <w:proofErr w:type="spellStart"/>
      <w:r w:rsidRPr="00BC7143">
        <w:rPr>
          <w:color w:val="000000" w:themeColor="text1"/>
          <w:sz w:val="24"/>
          <w:szCs w:val="24"/>
        </w:rPr>
        <w:t>différence</w:t>
      </w:r>
      <w:proofErr w:type="spellEnd"/>
      <w:r w:rsidRPr="00BC7143">
        <w:rPr>
          <w:color w:val="000000" w:themeColor="text1"/>
          <w:sz w:val="24"/>
          <w:szCs w:val="24"/>
        </w:rPr>
        <w:t xml:space="preserve">. Paris, </w:t>
      </w:r>
      <w:proofErr w:type="spellStart"/>
      <w:r w:rsidRPr="00BC7143">
        <w:rPr>
          <w:color w:val="000000" w:themeColor="text1"/>
          <w:sz w:val="24"/>
          <w:szCs w:val="24"/>
        </w:rPr>
        <w:t>Seuil</w:t>
      </w:r>
      <w:proofErr w:type="spellEnd"/>
    </w:p>
    <w:p w14:paraId="0C610499" w14:textId="1AFD95AD" w:rsidR="00B240C9" w:rsidRPr="00BC7143" w:rsidRDefault="00B240C9" w:rsidP="00B240C9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BC7143">
        <w:rPr>
          <w:color w:val="000000" w:themeColor="text1"/>
          <w:sz w:val="24"/>
          <w:szCs w:val="24"/>
        </w:rPr>
        <w:t xml:space="preserve">___________. (1967c) </w:t>
      </w:r>
      <w:proofErr w:type="spellStart"/>
      <w:r w:rsidRPr="00BC7143">
        <w:rPr>
          <w:color w:val="000000" w:themeColor="text1"/>
          <w:sz w:val="24"/>
          <w:szCs w:val="24"/>
        </w:rPr>
        <w:t>L’écriture</w:t>
      </w:r>
      <w:proofErr w:type="spellEnd"/>
      <w:r w:rsidRPr="00BC7143">
        <w:rPr>
          <w:color w:val="000000" w:themeColor="text1"/>
          <w:sz w:val="24"/>
          <w:szCs w:val="24"/>
        </w:rPr>
        <w:t xml:space="preserve"> et </w:t>
      </w:r>
      <w:proofErr w:type="spellStart"/>
      <w:r w:rsidRPr="00BC7143">
        <w:rPr>
          <w:color w:val="000000" w:themeColor="text1"/>
          <w:sz w:val="24"/>
          <w:szCs w:val="24"/>
        </w:rPr>
        <w:t>la</w:t>
      </w:r>
      <w:proofErr w:type="spellEnd"/>
      <w:r w:rsidRPr="00BC7143">
        <w:rPr>
          <w:color w:val="000000" w:themeColor="text1"/>
          <w:sz w:val="24"/>
          <w:szCs w:val="24"/>
        </w:rPr>
        <w:t xml:space="preserve"> </w:t>
      </w:r>
      <w:proofErr w:type="spellStart"/>
      <w:r w:rsidRPr="00BC7143">
        <w:rPr>
          <w:color w:val="000000" w:themeColor="text1"/>
          <w:sz w:val="24"/>
          <w:szCs w:val="24"/>
        </w:rPr>
        <w:t>différence</w:t>
      </w:r>
      <w:proofErr w:type="spellEnd"/>
      <w:r w:rsidRPr="00BC7143">
        <w:rPr>
          <w:color w:val="000000" w:themeColor="text1"/>
          <w:sz w:val="24"/>
          <w:szCs w:val="24"/>
        </w:rPr>
        <w:t>. Paris</w:t>
      </w:r>
      <w:r w:rsidR="00787D99" w:rsidRPr="00BC7143">
        <w:rPr>
          <w:color w:val="000000" w:themeColor="text1"/>
          <w:sz w:val="24"/>
          <w:szCs w:val="24"/>
        </w:rPr>
        <w:t>,</w:t>
      </w:r>
      <w:r w:rsidRPr="00BC7143">
        <w:rPr>
          <w:color w:val="000000" w:themeColor="text1"/>
          <w:sz w:val="24"/>
          <w:szCs w:val="24"/>
        </w:rPr>
        <w:t xml:space="preserve"> </w:t>
      </w:r>
      <w:proofErr w:type="spellStart"/>
      <w:r w:rsidRPr="00BC7143">
        <w:rPr>
          <w:color w:val="000000" w:themeColor="text1"/>
          <w:sz w:val="24"/>
          <w:szCs w:val="24"/>
        </w:rPr>
        <w:t>Seuil</w:t>
      </w:r>
      <w:proofErr w:type="spellEnd"/>
    </w:p>
    <w:p w14:paraId="42986022" w14:textId="55D4702B" w:rsidR="00B240C9" w:rsidRPr="00BC7143" w:rsidRDefault="00B240C9" w:rsidP="00B240C9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BC7143">
        <w:rPr>
          <w:color w:val="000000" w:themeColor="text1"/>
          <w:sz w:val="24"/>
          <w:szCs w:val="24"/>
        </w:rPr>
        <w:t xml:space="preserve">___________. (1980) </w:t>
      </w:r>
      <w:r w:rsidRPr="00BC7143">
        <w:rPr>
          <w:i/>
          <w:iCs/>
          <w:color w:val="000000" w:themeColor="text1"/>
          <w:sz w:val="24"/>
          <w:szCs w:val="24"/>
        </w:rPr>
        <w:t xml:space="preserve">La carte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postale</w:t>
      </w:r>
      <w:proofErr w:type="spellEnd"/>
      <w:r w:rsidRPr="00BC7143">
        <w:rPr>
          <w:i/>
          <w:iCs/>
          <w:color w:val="000000" w:themeColor="text1"/>
          <w:sz w:val="24"/>
          <w:szCs w:val="24"/>
        </w:rPr>
        <w:t xml:space="preserve">, de Sócrates à Freud et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au-delà</w:t>
      </w:r>
      <w:proofErr w:type="spellEnd"/>
      <w:r w:rsidRPr="00BC7143">
        <w:rPr>
          <w:i/>
          <w:iCs/>
          <w:color w:val="000000" w:themeColor="text1"/>
          <w:sz w:val="24"/>
          <w:szCs w:val="24"/>
        </w:rPr>
        <w:t>.</w:t>
      </w:r>
      <w:r w:rsidRPr="00BC7143">
        <w:rPr>
          <w:color w:val="000000" w:themeColor="text1"/>
          <w:sz w:val="24"/>
          <w:szCs w:val="24"/>
        </w:rPr>
        <w:t xml:space="preserve"> Paris</w:t>
      </w:r>
      <w:r w:rsidR="00787D99" w:rsidRPr="00BC7143">
        <w:rPr>
          <w:color w:val="000000" w:themeColor="text1"/>
          <w:sz w:val="24"/>
          <w:szCs w:val="24"/>
        </w:rPr>
        <w:t>,</w:t>
      </w:r>
      <w:r w:rsidRPr="00BC7143">
        <w:rPr>
          <w:color w:val="000000" w:themeColor="text1"/>
          <w:sz w:val="24"/>
          <w:szCs w:val="24"/>
        </w:rPr>
        <w:t xml:space="preserve"> </w:t>
      </w:r>
      <w:proofErr w:type="spellStart"/>
      <w:r w:rsidRPr="00BC7143">
        <w:rPr>
          <w:color w:val="000000" w:themeColor="text1"/>
          <w:sz w:val="24"/>
          <w:szCs w:val="24"/>
        </w:rPr>
        <w:t>Aubier</w:t>
      </w:r>
      <w:proofErr w:type="spellEnd"/>
    </w:p>
    <w:p w14:paraId="0161E67D" w14:textId="2E16AABC" w:rsidR="00B240C9" w:rsidRPr="00BC7143" w:rsidRDefault="00B240C9" w:rsidP="0025027A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proofErr w:type="spellStart"/>
      <w:r w:rsidRPr="00BC7143">
        <w:rPr>
          <w:color w:val="000000" w:themeColor="text1"/>
          <w:sz w:val="24"/>
          <w:szCs w:val="24"/>
        </w:rPr>
        <w:t>Flammarion</w:t>
      </w:r>
      <w:proofErr w:type="spellEnd"/>
    </w:p>
    <w:p w14:paraId="155490C1" w14:textId="1A26BD69" w:rsidR="00B240C9" w:rsidRPr="00BC7143" w:rsidRDefault="00B240C9" w:rsidP="00B240C9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BC7143">
        <w:rPr>
          <w:color w:val="000000" w:themeColor="text1"/>
          <w:sz w:val="24"/>
          <w:szCs w:val="24"/>
        </w:rPr>
        <w:t xml:space="preserve"> __________. (1995)</w:t>
      </w:r>
      <w:r w:rsidR="00787D99" w:rsidRPr="00BC7143">
        <w:rPr>
          <w:color w:val="000000" w:themeColor="text1"/>
          <w:sz w:val="24"/>
          <w:szCs w:val="24"/>
        </w:rPr>
        <w:t xml:space="preserve"> </w:t>
      </w:r>
      <w:r w:rsidRPr="00BC7143">
        <w:rPr>
          <w:i/>
          <w:iCs/>
          <w:color w:val="000000" w:themeColor="text1"/>
          <w:sz w:val="24"/>
          <w:szCs w:val="24"/>
        </w:rPr>
        <w:t>Mal d’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archive</w:t>
      </w:r>
      <w:proofErr w:type="spellEnd"/>
      <w:r w:rsidRPr="00BC7143">
        <w:rPr>
          <w:i/>
          <w:iCs/>
          <w:color w:val="000000" w:themeColor="text1"/>
          <w:sz w:val="24"/>
          <w:szCs w:val="24"/>
        </w:rPr>
        <w:t xml:space="preserve">. Une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impression</w:t>
      </w:r>
      <w:proofErr w:type="spellEnd"/>
      <w:r w:rsidRPr="00BC7143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freudienne</w:t>
      </w:r>
      <w:proofErr w:type="spellEnd"/>
      <w:r w:rsidRPr="00BC7143">
        <w:rPr>
          <w:color w:val="000000" w:themeColor="text1"/>
          <w:sz w:val="24"/>
          <w:szCs w:val="24"/>
        </w:rPr>
        <w:t>. Paris</w:t>
      </w:r>
      <w:r w:rsidR="00787D99" w:rsidRPr="00BC7143">
        <w:rPr>
          <w:color w:val="000000" w:themeColor="text1"/>
          <w:sz w:val="24"/>
          <w:szCs w:val="24"/>
        </w:rPr>
        <w:t xml:space="preserve">, </w:t>
      </w:r>
      <w:proofErr w:type="spellStart"/>
      <w:r w:rsidRPr="00BC7143">
        <w:rPr>
          <w:color w:val="000000" w:themeColor="text1"/>
          <w:sz w:val="24"/>
          <w:szCs w:val="24"/>
        </w:rPr>
        <w:t>Galilée</w:t>
      </w:r>
      <w:proofErr w:type="spellEnd"/>
      <w:r w:rsidRPr="00BC7143">
        <w:rPr>
          <w:color w:val="000000" w:themeColor="text1"/>
          <w:sz w:val="24"/>
          <w:szCs w:val="24"/>
        </w:rPr>
        <w:t>.</w:t>
      </w:r>
    </w:p>
    <w:p w14:paraId="6841FFF5" w14:textId="1BFFA4DF" w:rsidR="00B240C9" w:rsidRPr="00BC7143" w:rsidRDefault="00B240C9" w:rsidP="00B240C9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BC7143">
        <w:rPr>
          <w:color w:val="000000" w:themeColor="text1"/>
          <w:sz w:val="24"/>
          <w:szCs w:val="24"/>
        </w:rPr>
        <w:t xml:space="preserve">___________. (1997a)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Cosmopolites</w:t>
      </w:r>
      <w:proofErr w:type="spellEnd"/>
      <w:r w:rsidRPr="00BC7143">
        <w:rPr>
          <w:i/>
          <w:iCs/>
          <w:color w:val="000000" w:themeColor="text1"/>
          <w:sz w:val="24"/>
          <w:szCs w:val="24"/>
        </w:rPr>
        <w:t xml:space="preserve"> de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tous</w:t>
      </w:r>
      <w:proofErr w:type="spellEnd"/>
      <w:r w:rsidRPr="00BC7143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pays</w:t>
      </w:r>
      <w:proofErr w:type="spellEnd"/>
      <w:r w:rsidRPr="00BC7143">
        <w:rPr>
          <w:i/>
          <w:iCs/>
          <w:color w:val="000000" w:themeColor="text1"/>
          <w:sz w:val="24"/>
          <w:szCs w:val="24"/>
        </w:rPr>
        <w:t xml:space="preserve">, encore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un</w:t>
      </w:r>
      <w:proofErr w:type="spellEnd"/>
      <w:r w:rsidRPr="00BC7143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effort</w:t>
      </w:r>
      <w:proofErr w:type="spellEnd"/>
      <w:r w:rsidRPr="00BC7143">
        <w:rPr>
          <w:i/>
          <w:iCs/>
          <w:color w:val="000000" w:themeColor="text1"/>
          <w:sz w:val="24"/>
          <w:szCs w:val="24"/>
        </w:rPr>
        <w:t>!</w:t>
      </w:r>
      <w:r w:rsidRPr="00BC7143">
        <w:rPr>
          <w:color w:val="000000" w:themeColor="text1"/>
          <w:sz w:val="24"/>
          <w:szCs w:val="24"/>
        </w:rPr>
        <w:t xml:space="preserve"> Paris</w:t>
      </w:r>
      <w:r w:rsidR="00787D99" w:rsidRPr="00BC7143">
        <w:rPr>
          <w:color w:val="000000" w:themeColor="text1"/>
          <w:sz w:val="24"/>
          <w:szCs w:val="24"/>
        </w:rPr>
        <w:t>,</w:t>
      </w:r>
      <w:r w:rsidRPr="00BC7143">
        <w:rPr>
          <w:color w:val="000000" w:themeColor="text1"/>
          <w:sz w:val="24"/>
          <w:szCs w:val="24"/>
        </w:rPr>
        <w:t xml:space="preserve"> </w:t>
      </w:r>
      <w:proofErr w:type="spellStart"/>
      <w:r w:rsidRPr="00BC7143">
        <w:rPr>
          <w:color w:val="000000" w:themeColor="text1"/>
          <w:sz w:val="24"/>
          <w:szCs w:val="24"/>
        </w:rPr>
        <w:t>Galilée</w:t>
      </w:r>
      <w:proofErr w:type="spellEnd"/>
      <w:r w:rsidRPr="00BC7143">
        <w:rPr>
          <w:color w:val="000000" w:themeColor="text1"/>
          <w:sz w:val="24"/>
          <w:szCs w:val="24"/>
        </w:rPr>
        <w:t>.</w:t>
      </w:r>
    </w:p>
    <w:p w14:paraId="0AE9EAF6" w14:textId="07FC5EA5" w:rsidR="00B240C9" w:rsidRPr="00BC7143" w:rsidRDefault="00B240C9" w:rsidP="00B240C9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BC7143">
        <w:rPr>
          <w:color w:val="000000" w:themeColor="text1"/>
          <w:sz w:val="24"/>
          <w:szCs w:val="24"/>
        </w:rPr>
        <w:t xml:space="preserve">___________.  (2001) </w:t>
      </w:r>
      <w:r w:rsidRPr="00BC7143">
        <w:rPr>
          <w:i/>
          <w:iCs/>
          <w:color w:val="000000" w:themeColor="text1"/>
          <w:sz w:val="24"/>
          <w:szCs w:val="24"/>
        </w:rPr>
        <w:t>Mal de arquivo</w:t>
      </w:r>
      <w:r w:rsidRPr="00BC7143">
        <w:rPr>
          <w:color w:val="000000" w:themeColor="text1"/>
          <w:sz w:val="24"/>
          <w:szCs w:val="24"/>
        </w:rPr>
        <w:t>. Uma impressão freudiana. Rio de Janeiro</w:t>
      </w:r>
      <w:r w:rsidR="00787D99" w:rsidRPr="00BC7143">
        <w:rPr>
          <w:color w:val="000000" w:themeColor="text1"/>
          <w:sz w:val="24"/>
          <w:szCs w:val="24"/>
        </w:rPr>
        <w:t>,</w:t>
      </w:r>
    </w:p>
    <w:p w14:paraId="175EF618" w14:textId="1259C5E3" w:rsidR="00B240C9" w:rsidRPr="00BC7143" w:rsidRDefault="00B240C9" w:rsidP="00B240C9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proofErr w:type="spellStart"/>
      <w:r w:rsidRPr="00BC7143">
        <w:rPr>
          <w:color w:val="000000" w:themeColor="text1"/>
          <w:sz w:val="24"/>
          <w:szCs w:val="24"/>
        </w:rPr>
        <w:t>Relume</w:t>
      </w:r>
      <w:proofErr w:type="spellEnd"/>
      <w:r w:rsidRPr="00BC7143">
        <w:rPr>
          <w:color w:val="000000" w:themeColor="text1"/>
          <w:sz w:val="24"/>
          <w:szCs w:val="24"/>
        </w:rPr>
        <w:t xml:space="preserve"> </w:t>
      </w:r>
      <w:proofErr w:type="spellStart"/>
      <w:r w:rsidRPr="00BC7143">
        <w:rPr>
          <w:color w:val="000000" w:themeColor="text1"/>
          <w:sz w:val="24"/>
          <w:szCs w:val="24"/>
        </w:rPr>
        <w:t>Dumará</w:t>
      </w:r>
      <w:proofErr w:type="spellEnd"/>
    </w:p>
    <w:p w14:paraId="19095FDF" w14:textId="0D63D4A9" w:rsidR="00037371" w:rsidRPr="00BC7143" w:rsidRDefault="00037371" w:rsidP="00B240C9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BC7143">
        <w:rPr>
          <w:color w:val="000000" w:themeColor="text1"/>
          <w:sz w:val="24"/>
          <w:szCs w:val="24"/>
        </w:rPr>
        <w:t>DURKHEIM, Émile. (1996)</w:t>
      </w:r>
      <w:r w:rsidR="00787D99" w:rsidRPr="00BC7143">
        <w:rPr>
          <w:color w:val="000000" w:themeColor="text1"/>
          <w:sz w:val="24"/>
          <w:szCs w:val="24"/>
        </w:rPr>
        <w:t xml:space="preserve"> </w:t>
      </w:r>
      <w:r w:rsidRPr="00BC7143">
        <w:rPr>
          <w:i/>
          <w:iCs/>
          <w:color w:val="000000" w:themeColor="text1"/>
          <w:sz w:val="24"/>
          <w:szCs w:val="24"/>
        </w:rPr>
        <w:t>As formas elementares da vida religiosa</w:t>
      </w:r>
      <w:r w:rsidRPr="00BC7143">
        <w:rPr>
          <w:color w:val="000000" w:themeColor="text1"/>
          <w:sz w:val="24"/>
          <w:szCs w:val="24"/>
        </w:rPr>
        <w:t>. São Paulo</w:t>
      </w:r>
      <w:r w:rsidR="00787D99" w:rsidRPr="00BC7143">
        <w:rPr>
          <w:color w:val="000000" w:themeColor="text1"/>
          <w:sz w:val="24"/>
          <w:szCs w:val="24"/>
        </w:rPr>
        <w:t>,</w:t>
      </w:r>
      <w:r w:rsidRPr="00BC7143">
        <w:rPr>
          <w:color w:val="000000" w:themeColor="text1"/>
          <w:sz w:val="24"/>
          <w:szCs w:val="24"/>
        </w:rPr>
        <w:t xml:space="preserve"> Martins Fontes</w:t>
      </w:r>
    </w:p>
    <w:p w14:paraId="53345CCE" w14:textId="654D343B" w:rsidR="00B240C9" w:rsidRPr="00BC7143" w:rsidRDefault="00B240C9" w:rsidP="0025027A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BC7143">
        <w:rPr>
          <w:color w:val="000000" w:themeColor="text1"/>
          <w:sz w:val="24"/>
          <w:szCs w:val="24"/>
        </w:rPr>
        <w:t>F</w:t>
      </w:r>
      <w:r w:rsidR="0025027A" w:rsidRPr="00BC7143">
        <w:rPr>
          <w:color w:val="000000" w:themeColor="text1"/>
          <w:sz w:val="24"/>
          <w:szCs w:val="24"/>
        </w:rPr>
        <w:t>OUCAULT</w:t>
      </w:r>
      <w:r w:rsidRPr="00BC7143">
        <w:rPr>
          <w:color w:val="000000" w:themeColor="text1"/>
          <w:sz w:val="24"/>
          <w:szCs w:val="24"/>
        </w:rPr>
        <w:t xml:space="preserve">, M. (1966)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Les</w:t>
      </w:r>
      <w:proofErr w:type="spellEnd"/>
      <w:r w:rsidRPr="00BC7143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mots</w:t>
      </w:r>
      <w:proofErr w:type="spellEnd"/>
      <w:r w:rsidRPr="00BC7143">
        <w:rPr>
          <w:i/>
          <w:iCs/>
          <w:color w:val="000000" w:themeColor="text1"/>
          <w:sz w:val="24"/>
          <w:szCs w:val="24"/>
        </w:rPr>
        <w:t xml:space="preserve"> et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les</w:t>
      </w:r>
      <w:proofErr w:type="spellEnd"/>
      <w:r w:rsidRPr="00BC7143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choses</w:t>
      </w:r>
      <w:proofErr w:type="spellEnd"/>
      <w:r w:rsidRPr="00BC7143">
        <w:rPr>
          <w:color w:val="000000" w:themeColor="text1"/>
          <w:sz w:val="24"/>
          <w:szCs w:val="24"/>
        </w:rPr>
        <w:t>. Paris</w:t>
      </w:r>
      <w:r w:rsidR="0025027A" w:rsidRPr="00BC7143">
        <w:rPr>
          <w:color w:val="000000" w:themeColor="text1"/>
          <w:sz w:val="24"/>
          <w:szCs w:val="24"/>
        </w:rPr>
        <w:t>,</w:t>
      </w:r>
      <w:r w:rsidRPr="00BC7143">
        <w:rPr>
          <w:color w:val="000000" w:themeColor="text1"/>
          <w:sz w:val="24"/>
          <w:szCs w:val="24"/>
        </w:rPr>
        <w:t xml:space="preserve"> Gallimard</w:t>
      </w:r>
    </w:p>
    <w:p w14:paraId="792462A9" w14:textId="03E9D938" w:rsidR="00EE1AB9" w:rsidRPr="00BC7143" w:rsidRDefault="00CC6641" w:rsidP="00EE1AB9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BC7143">
        <w:rPr>
          <w:color w:val="000000" w:themeColor="text1"/>
          <w:sz w:val="24"/>
          <w:szCs w:val="24"/>
        </w:rPr>
        <w:t>FORTES, M.; EVANS-PRITCHARD, E. E. (Ed.)</w:t>
      </w:r>
      <w:r w:rsidR="00BE1255" w:rsidRPr="00BC7143">
        <w:rPr>
          <w:color w:val="000000" w:themeColor="text1"/>
          <w:sz w:val="24"/>
          <w:szCs w:val="24"/>
        </w:rPr>
        <w:t xml:space="preserve"> (1940)</w:t>
      </w:r>
      <w:r w:rsidRPr="00BC7143">
        <w:rPr>
          <w:color w:val="000000" w:themeColor="text1"/>
          <w:sz w:val="24"/>
          <w:szCs w:val="24"/>
        </w:rPr>
        <w:t xml:space="preserve">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African</w:t>
      </w:r>
      <w:proofErr w:type="spellEnd"/>
      <w:r w:rsidRPr="00BC7143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political</w:t>
      </w:r>
      <w:proofErr w:type="spellEnd"/>
      <w:r w:rsidRPr="00BC7143">
        <w:rPr>
          <w:i/>
          <w:iCs/>
          <w:color w:val="000000" w:themeColor="text1"/>
          <w:sz w:val="24"/>
          <w:szCs w:val="24"/>
        </w:rPr>
        <w:t xml:space="preserve"> systems</w:t>
      </w:r>
      <w:r w:rsidRPr="00BC7143">
        <w:rPr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BC7143">
        <w:rPr>
          <w:color w:val="000000" w:themeColor="text1"/>
          <w:sz w:val="24"/>
          <w:szCs w:val="24"/>
        </w:rPr>
        <w:t>London</w:t>
      </w:r>
      <w:r w:rsidR="00787D99" w:rsidRPr="00BC7143">
        <w:rPr>
          <w:color w:val="000000" w:themeColor="text1"/>
          <w:sz w:val="24"/>
          <w:szCs w:val="24"/>
        </w:rPr>
        <w:t>,</w:t>
      </w:r>
      <w:r w:rsidRPr="00BC7143">
        <w:rPr>
          <w:color w:val="000000" w:themeColor="text1"/>
          <w:sz w:val="24"/>
          <w:szCs w:val="24"/>
        </w:rPr>
        <w:t>Oxford</w:t>
      </w:r>
      <w:proofErr w:type="spellEnd"/>
      <w:proofErr w:type="gramEnd"/>
      <w:r w:rsidRPr="00BC7143">
        <w:rPr>
          <w:color w:val="000000" w:themeColor="text1"/>
          <w:sz w:val="24"/>
          <w:szCs w:val="24"/>
        </w:rPr>
        <w:t xml:space="preserve"> </w:t>
      </w:r>
      <w:proofErr w:type="spellStart"/>
      <w:r w:rsidRPr="00BC7143">
        <w:rPr>
          <w:color w:val="000000" w:themeColor="text1"/>
          <w:sz w:val="24"/>
          <w:szCs w:val="24"/>
        </w:rPr>
        <w:t>University</w:t>
      </w:r>
      <w:proofErr w:type="spellEnd"/>
      <w:r w:rsidRPr="00BC7143">
        <w:rPr>
          <w:color w:val="000000" w:themeColor="text1"/>
          <w:sz w:val="24"/>
          <w:szCs w:val="24"/>
        </w:rPr>
        <w:t xml:space="preserve"> Press</w:t>
      </w:r>
    </w:p>
    <w:p w14:paraId="20D69B33" w14:textId="49E1FD75" w:rsidR="00CC6641" w:rsidRPr="00BC7143" w:rsidRDefault="00CC6641" w:rsidP="00B240C9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BC7143">
        <w:rPr>
          <w:color w:val="000000" w:themeColor="text1"/>
          <w:sz w:val="24"/>
          <w:szCs w:val="24"/>
        </w:rPr>
        <w:t xml:space="preserve">________________.  </w:t>
      </w:r>
      <w:r w:rsidR="00BE1255" w:rsidRPr="00BC7143">
        <w:rPr>
          <w:color w:val="000000" w:themeColor="text1"/>
          <w:sz w:val="24"/>
          <w:szCs w:val="24"/>
        </w:rPr>
        <w:t xml:space="preserve">(2007) </w:t>
      </w:r>
      <w:r w:rsidRPr="00BC7143">
        <w:rPr>
          <w:i/>
          <w:iCs/>
          <w:color w:val="000000" w:themeColor="text1"/>
          <w:sz w:val="24"/>
          <w:szCs w:val="24"/>
        </w:rPr>
        <w:t>História da sexualidade: a vontade de saber.</w:t>
      </w:r>
      <w:r w:rsidRPr="00BC7143">
        <w:rPr>
          <w:color w:val="000000" w:themeColor="text1"/>
          <w:sz w:val="24"/>
          <w:szCs w:val="24"/>
        </w:rPr>
        <w:t xml:space="preserve"> São Paulo: Graal</w:t>
      </w:r>
    </w:p>
    <w:p w14:paraId="545E63CF" w14:textId="7BCB577D" w:rsidR="00CC6641" w:rsidRPr="00BC7143" w:rsidRDefault="00CC6641" w:rsidP="00B240C9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BC7143">
        <w:rPr>
          <w:color w:val="000000" w:themeColor="text1"/>
          <w:sz w:val="24"/>
          <w:szCs w:val="24"/>
        </w:rPr>
        <w:t xml:space="preserve">________________. </w:t>
      </w:r>
      <w:r w:rsidRPr="00BC7143">
        <w:rPr>
          <w:i/>
          <w:iCs/>
          <w:color w:val="000000" w:themeColor="text1"/>
          <w:sz w:val="24"/>
          <w:szCs w:val="24"/>
        </w:rPr>
        <w:t>Microfísica do poder</w:t>
      </w:r>
      <w:r w:rsidR="00BE1255" w:rsidRPr="00BC7143">
        <w:rPr>
          <w:color w:val="000000" w:themeColor="text1"/>
          <w:sz w:val="24"/>
          <w:szCs w:val="24"/>
        </w:rPr>
        <w:t xml:space="preserve"> (2007)</w:t>
      </w:r>
      <w:r w:rsidRPr="00BC7143">
        <w:rPr>
          <w:color w:val="000000" w:themeColor="text1"/>
          <w:sz w:val="24"/>
          <w:szCs w:val="24"/>
        </w:rPr>
        <w:t>. São Paulo</w:t>
      </w:r>
      <w:r w:rsidR="00BE1255" w:rsidRPr="00BC7143">
        <w:rPr>
          <w:color w:val="000000" w:themeColor="text1"/>
          <w:sz w:val="24"/>
          <w:szCs w:val="24"/>
        </w:rPr>
        <w:t>,</w:t>
      </w:r>
      <w:r w:rsidRPr="00BC7143">
        <w:rPr>
          <w:color w:val="000000" w:themeColor="text1"/>
          <w:sz w:val="24"/>
          <w:szCs w:val="24"/>
        </w:rPr>
        <w:t xml:space="preserve"> Graal</w:t>
      </w:r>
    </w:p>
    <w:p w14:paraId="4AEE6567" w14:textId="5CB24C98" w:rsidR="00CC6641" w:rsidRPr="00BC7143" w:rsidRDefault="00CC6641" w:rsidP="00B240C9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BC7143">
        <w:rPr>
          <w:color w:val="000000" w:themeColor="text1"/>
          <w:sz w:val="24"/>
          <w:szCs w:val="24"/>
        </w:rPr>
        <w:t xml:space="preserve">FRAZER, James G. </w:t>
      </w:r>
      <w:r w:rsidR="00BE1255" w:rsidRPr="00BC7143">
        <w:rPr>
          <w:color w:val="000000" w:themeColor="text1"/>
          <w:sz w:val="24"/>
          <w:szCs w:val="24"/>
        </w:rPr>
        <w:t xml:space="preserve">(1982) </w:t>
      </w:r>
      <w:r w:rsidRPr="00BC7143">
        <w:rPr>
          <w:i/>
          <w:iCs/>
          <w:color w:val="000000" w:themeColor="text1"/>
          <w:sz w:val="24"/>
          <w:szCs w:val="24"/>
        </w:rPr>
        <w:t>O ramo de ouro</w:t>
      </w:r>
      <w:r w:rsidRPr="00BC7143">
        <w:rPr>
          <w:color w:val="000000" w:themeColor="text1"/>
          <w:sz w:val="24"/>
          <w:szCs w:val="24"/>
        </w:rPr>
        <w:t>. Rio de Janeiro</w:t>
      </w:r>
      <w:r w:rsidR="00787D99" w:rsidRPr="00BC7143">
        <w:rPr>
          <w:color w:val="000000" w:themeColor="text1"/>
          <w:sz w:val="24"/>
          <w:szCs w:val="24"/>
        </w:rPr>
        <w:t>,</w:t>
      </w:r>
      <w:r w:rsidRPr="00BC7143">
        <w:rPr>
          <w:color w:val="000000" w:themeColor="text1"/>
          <w:sz w:val="24"/>
          <w:szCs w:val="24"/>
        </w:rPr>
        <w:t xml:space="preserve"> Jorge Zahar Editor</w:t>
      </w:r>
    </w:p>
    <w:p w14:paraId="58FFBB7E" w14:textId="0339D523" w:rsidR="00CC6641" w:rsidRPr="00BC7143" w:rsidRDefault="00CC6641" w:rsidP="00B240C9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BC7143">
        <w:rPr>
          <w:color w:val="000000" w:themeColor="text1"/>
          <w:sz w:val="24"/>
          <w:szCs w:val="24"/>
        </w:rPr>
        <w:t>FREUD, Sigmund.</w:t>
      </w:r>
      <w:r w:rsidR="00BE1255" w:rsidRPr="00BC7143">
        <w:rPr>
          <w:color w:val="000000" w:themeColor="text1"/>
          <w:sz w:val="24"/>
          <w:szCs w:val="24"/>
        </w:rPr>
        <w:t xml:space="preserve"> (1976)</w:t>
      </w:r>
      <w:r w:rsidRPr="00BC7143">
        <w:rPr>
          <w:color w:val="000000" w:themeColor="text1"/>
          <w:sz w:val="24"/>
          <w:szCs w:val="24"/>
        </w:rPr>
        <w:t xml:space="preserve"> </w:t>
      </w:r>
      <w:r w:rsidRPr="00BC7143">
        <w:rPr>
          <w:i/>
          <w:iCs/>
          <w:color w:val="000000" w:themeColor="text1"/>
          <w:sz w:val="24"/>
          <w:szCs w:val="24"/>
        </w:rPr>
        <w:t xml:space="preserve">O futuro de uma ilusão, o </w:t>
      </w:r>
      <w:proofErr w:type="gramStart"/>
      <w:r w:rsidRPr="00BC7143">
        <w:rPr>
          <w:i/>
          <w:iCs/>
          <w:color w:val="000000" w:themeColor="text1"/>
          <w:sz w:val="24"/>
          <w:szCs w:val="24"/>
        </w:rPr>
        <w:t>mal estar</w:t>
      </w:r>
      <w:proofErr w:type="gramEnd"/>
      <w:r w:rsidRPr="00BC7143">
        <w:rPr>
          <w:i/>
          <w:iCs/>
          <w:color w:val="000000" w:themeColor="text1"/>
          <w:sz w:val="24"/>
          <w:szCs w:val="24"/>
        </w:rPr>
        <w:t xml:space="preserve"> na civilização e outros trabalhos</w:t>
      </w:r>
      <w:r w:rsidRPr="00BC7143">
        <w:rPr>
          <w:color w:val="000000" w:themeColor="text1"/>
          <w:sz w:val="24"/>
          <w:szCs w:val="24"/>
        </w:rPr>
        <w:t>. (1927-1931). Rio de Janeiro</w:t>
      </w:r>
      <w:r w:rsidR="00BE1255" w:rsidRPr="00BC7143">
        <w:rPr>
          <w:color w:val="000000" w:themeColor="text1"/>
          <w:sz w:val="24"/>
          <w:szCs w:val="24"/>
        </w:rPr>
        <w:t>,</w:t>
      </w:r>
      <w:r w:rsidRPr="00BC7143">
        <w:rPr>
          <w:color w:val="000000" w:themeColor="text1"/>
          <w:sz w:val="24"/>
          <w:szCs w:val="24"/>
        </w:rPr>
        <w:t xml:space="preserve"> Imago</w:t>
      </w:r>
      <w:r w:rsidR="00BE1255" w:rsidRPr="00BC7143">
        <w:rPr>
          <w:color w:val="000000" w:themeColor="text1"/>
          <w:sz w:val="24"/>
          <w:szCs w:val="24"/>
        </w:rPr>
        <w:t xml:space="preserve"> </w:t>
      </w:r>
      <w:r w:rsidRPr="00BC7143">
        <w:rPr>
          <w:color w:val="000000" w:themeColor="text1"/>
          <w:sz w:val="24"/>
          <w:szCs w:val="24"/>
        </w:rPr>
        <w:t>(vol. XXI)</w:t>
      </w:r>
    </w:p>
    <w:p w14:paraId="42562FBD" w14:textId="3FD370F0" w:rsidR="00CC6641" w:rsidRPr="00BC7143" w:rsidRDefault="00CC6641" w:rsidP="00B240C9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BC7143">
        <w:rPr>
          <w:color w:val="000000" w:themeColor="text1"/>
          <w:sz w:val="24"/>
          <w:szCs w:val="24"/>
        </w:rPr>
        <w:t>______</w:t>
      </w:r>
      <w:r w:rsidR="00BE1255" w:rsidRPr="00BC7143">
        <w:rPr>
          <w:color w:val="000000" w:themeColor="text1"/>
          <w:sz w:val="24"/>
          <w:szCs w:val="24"/>
        </w:rPr>
        <w:t>________</w:t>
      </w:r>
      <w:r w:rsidRPr="00BC7143">
        <w:rPr>
          <w:color w:val="000000" w:themeColor="text1"/>
          <w:sz w:val="24"/>
          <w:szCs w:val="24"/>
        </w:rPr>
        <w:t xml:space="preserve">. </w:t>
      </w:r>
      <w:r w:rsidR="00BE1255" w:rsidRPr="00BC7143">
        <w:rPr>
          <w:color w:val="000000" w:themeColor="text1"/>
          <w:sz w:val="24"/>
          <w:szCs w:val="24"/>
        </w:rPr>
        <w:t>(19</w:t>
      </w:r>
      <w:r w:rsidR="00EB4692" w:rsidRPr="00BC7143">
        <w:rPr>
          <w:color w:val="000000" w:themeColor="text1"/>
          <w:sz w:val="24"/>
          <w:szCs w:val="24"/>
        </w:rPr>
        <w:t>76</w:t>
      </w:r>
      <w:r w:rsidR="00BE1255" w:rsidRPr="00BC7143">
        <w:rPr>
          <w:color w:val="000000" w:themeColor="text1"/>
          <w:sz w:val="24"/>
          <w:szCs w:val="24"/>
        </w:rPr>
        <w:t xml:space="preserve">) </w:t>
      </w:r>
      <w:r w:rsidRPr="00BC7143">
        <w:rPr>
          <w:i/>
          <w:iCs/>
          <w:color w:val="000000" w:themeColor="text1"/>
          <w:sz w:val="24"/>
          <w:szCs w:val="24"/>
        </w:rPr>
        <w:t>Obras psicológicas completas de Sigmund Freud</w:t>
      </w:r>
      <w:r w:rsidR="00787D99" w:rsidRPr="00BC7143">
        <w:rPr>
          <w:i/>
          <w:iCs/>
          <w:color w:val="000000" w:themeColor="text1"/>
          <w:sz w:val="24"/>
          <w:szCs w:val="24"/>
        </w:rPr>
        <w:t>.</w:t>
      </w:r>
      <w:r w:rsidRPr="00BC7143">
        <w:rPr>
          <w:i/>
          <w:iCs/>
          <w:color w:val="000000" w:themeColor="text1"/>
          <w:sz w:val="24"/>
          <w:szCs w:val="24"/>
        </w:rPr>
        <w:t xml:space="preserve"> Totem e tabu e outros trabalhos</w:t>
      </w:r>
      <w:r w:rsidRPr="00BC7143">
        <w:rPr>
          <w:color w:val="000000" w:themeColor="text1"/>
          <w:sz w:val="24"/>
          <w:szCs w:val="24"/>
        </w:rPr>
        <w:t>. Rio de Janeiro</w:t>
      </w:r>
      <w:r w:rsidR="00787D99" w:rsidRPr="00BC7143">
        <w:rPr>
          <w:color w:val="000000" w:themeColor="text1"/>
          <w:sz w:val="24"/>
          <w:szCs w:val="24"/>
        </w:rPr>
        <w:t xml:space="preserve">, </w:t>
      </w:r>
      <w:r w:rsidRPr="00BC7143">
        <w:rPr>
          <w:color w:val="000000" w:themeColor="text1"/>
          <w:sz w:val="24"/>
          <w:szCs w:val="24"/>
        </w:rPr>
        <w:t>Imago, (vol. XIII)</w:t>
      </w:r>
    </w:p>
    <w:p w14:paraId="1BDC91A2" w14:textId="14596BD5" w:rsidR="00CC6641" w:rsidRPr="00BC7143" w:rsidRDefault="00CC6641" w:rsidP="00B240C9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BC7143">
        <w:rPr>
          <w:color w:val="000000" w:themeColor="text1"/>
          <w:sz w:val="24"/>
          <w:szCs w:val="24"/>
        </w:rPr>
        <w:t>______</w:t>
      </w:r>
      <w:r w:rsidR="00BE1255" w:rsidRPr="00BC7143">
        <w:rPr>
          <w:color w:val="000000" w:themeColor="text1"/>
          <w:sz w:val="24"/>
          <w:szCs w:val="24"/>
        </w:rPr>
        <w:t>________</w:t>
      </w:r>
      <w:r w:rsidRPr="00BC7143">
        <w:rPr>
          <w:color w:val="000000" w:themeColor="text1"/>
          <w:sz w:val="24"/>
          <w:szCs w:val="24"/>
        </w:rPr>
        <w:t xml:space="preserve">. </w:t>
      </w:r>
      <w:r w:rsidR="00787D99" w:rsidRPr="00BC7143">
        <w:rPr>
          <w:color w:val="000000" w:themeColor="text1"/>
          <w:sz w:val="24"/>
          <w:szCs w:val="24"/>
        </w:rPr>
        <w:t xml:space="preserve">(1980) </w:t>
      </w:r>
      <w:r w:rsidRPr="00BC7143">
        <w:rPr>
          <w:i/>
          <w:iCs/>
          <w:color w:val="000000" w:themeColor="text1"/>
          <w:sz w:val="24"/>
          <w:szCs w:val="24"/>
        </w:rPr>
        <w:t>Obras psicológicas completas de Sigmund Freud</w:t>
      </w:r>
      <w:r w:rsidR="00787D99" w:rsidRPr="00BC7143">
        <w:rPr>
          <w:i/>
          <w:iCs/>
          <w:color w:val="000000" w:themeColor="text1"/>
          <w:sz w:val="24"/>
          <w:szCs w:val="24"/>
        </w:rPr>
        <w:t>.</w:t>
      </w:r>
      <w:r w:rsidRPr="00BC7143">
        <w:rPr>
          <w:i/>
          <w:iCs/>
          <w:color w:val="000000" w:themeColor="text1"/>
          <w:sz w:val="24"/>
          <w:szCs w:val="24"/>
        </w:rPr>
        <w:t xml:space="preserve"> Moisés e o Monoteísmo</w:t>
      </w:r>
      <w:r w:rsidRPr="00BC7143">
        <w:rPr>
          <w:color w:val="000000" w:themeColor="text1"/>
          <w:sz w:val="24"/>
          <w:szCs w:val="24"/>
        </w:rPr>
        <w:t>. Rio de Janeiro</w:t>
      </w:r>
      <w:r w:rsidR="00787D99" w:rsidRPr="00BC7143">
        <w:rPr>
          <w:color w:val="000000" w:themeColor="text1"/>
          <w:sz w:val="24"/>
          <w:szCs w:val="24"/>
        </w:rPr>
        <w:t>,</w:t>
      </w:r>
      <w:r w:rsidRPr="00BC7143">
        <w:rPr>
          <w:color w:val="000000" w:themeColor="text1"/>
          <w:sz w:val="24"/>
          <w:szCs w:val="24"/>
        </w:rPr>
        <w:t xml:space="preserve"> Imago, (vol. XXIII)</w:t>
      </w:r>
    </w:p>
    <w:p w14:paraId="4E43510D" w14:textId="6CBD6FB8" w:rsidR="00CC6641" w:rsidRPr="00BC7143" w:rsidRDefault="00CC6641" w:rsidP="00B240C9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BC7143">
        <w:rPr>
          <w:color w:val="000000" w:themeColor="text1"/>
          <w:sz w:val="24"/>
          <w:szCs w:val="24"/>
        </w:rPr>
        <w:t xml:space="preserve">GARCIA-ROZA, Luís Alfredo. </w:t>
      </w:r>
      <w:r w:rsidR="00BE1255" w:rsidRPr="00BC7143">
        <w:rPr>
          <w:color w:val="000000" w:themeColor="text1"/>
          <w:sz w:val="24"/>
          <w:szCs w:val="24"/>
        </w:rPr>
        <w:t xml:space="preserve">(1990) </w:t>
      </w:r>
      <w:r w:rsidRPr="00BC7143">
        <w:rPr>
          <w:i/>
          <w:iCs/>
          <w:color w:val="000000" w:themeColor="text1"/>
          <w:sz w:val="24"/>
          <w:szCs w:val="24"/>
        </w:rPr>
        <w:t>O mal radical em Freud</w:t>
      </w:r>
      <w:r w:rsidRPr="00BC7143">
        <w:rPr>
          <w:color w:val="000000" w:themeColor="text1"/>
          <w:sz w:val="24"/>
          <w:szCs w:val="24"/>
        </w:rPr>
        <w:t>. Rio de Janeiro</w:t>
      </w:r>
      <w:r w:rsidR="00787D99" w:rsidRPr="00BC7143">
        <w:rPr>
          <w:color w:val="000000" w:themeColor="text1"/>
          <w:sz w:val="24"/>
          <w:szCs w:val="24"/>
        </w:rPr>
        <w:t>,</w:t>
      </w:r>
      <w:r w:rsidRPr="00BC7143">
        <w:rPr>
          <w:color w:val="000000" w:themeColor="text1"/>
          <w:sz w:val="24"/>
          <w:szCs w:val="24"/>
        </w:rPr>
        <w:t xml:space="preserve"> Jorge Zahar Editor</w:t>
      </w:r>
    </w:p>
    <w:p w14:paraId="39D07430" w14:textId="3A73E1C7" w:rsidR="00CC6641" w:rsidRPr="00BC7143" w:rsidRDefault="00CC6641" w:rsidP="00B240C9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BC7143">
        <w:rPr>
          <w:color w:val="000000" w:themeColor="text1"/>
          <w:sz w:val="24"/>
          <w:szCs w:val="24"/>
        </w:rPr>
        <w:t xml:space="preserve">___________. </w:t>
      </w:r>
      <w:r w:rsidR="00BE1255" w:rsidRPr="00BC7143">
        <w:rPr>
          <w:color w:val="000000" w:themeColor="text1"/>
          <w:sz w:val="24"/>
          <w:szCs w:val="24"/>
        </w:rPr>
        <w:t xml:space="preserve"> (1986) </w:t>
      </w:r>
      <w:r w:rsidRPr="00BC7143">
        <w:rPr>
          <w:i/>
          <w:iCs/>
          <w:color w:val="000000" w:themeColor="text1"/>
          <w:sz w:val="24"/>
          <w:szCs w:val="24"/>
        </w:rPr>
        <w:t>Acaso e repetição em psicanálise: uma introdução à teoria das pulsões</w:t>
      </w:r>
      <w:r w:rsidRPr="00BC7143">
        <w:rPr>
          <w:color w:val="000000" w:themeColor="text1"/>
          <w:sz w:val="24"/>
          <w:szCs w:val="24"/>
        </w:rPr>
        <w:t>. Rio de Janeiro</w:t>
      </w:r>
      <w:r w:rsidR="00B77C42" w:rsidRPr="00BC7143">
        <w:rPr>
          <w:color w:val="000000" w:themeColor="text1"/>
          <w:sz w:val="24"/>
          <w:szCs w:val="24"/>
        </w:rPr>
        <w:t>,</w:t>
      </w:r>
      <w:r w:rsidRPr="00BC7143">
        <w:rPr>
          <w:color w:val="000000" w:themeColor="text1"/>
          <w:sz w:val="24"/>
          <w:szCs w:val="24"/>
        </w:rPr>
        <w:t xml:space="preserve"> Jorge Zahar Editor</w:t>
      </w:r>
    </w:p>
    <w:p w14:paraId="6BC8E015" w14:textId="68BD1205" w:rsidR="00CC6641" w:rsidRPr="00BC7143" w:rsidRDefault="00CC6641" w:rsidP="00B240C9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BC7143">
        <w:rPr>
          <w:color w:val="000000" w:themeColor="text1"/>
          <w:sz w:val="24"/>
          <w:szCs w:val="24"/>
        </w:rPr>
        <w:t xml:space="preserve">GEERTZ, C. </w:t>
      </w:r>
      <w:r w:rsidR="00BE1255" w:rsidRPr="00BC7143">
        <w:rPr>
          <w:color w:val="000000" w:themeColor="text1"/>
          <w:sz w:val="24"/>
          <w:szCs w:val="24"/>
        </w:rPr>
        <w:t xml:space="preserve">(1997) </w:t>
      </w:r>
      <w:r w:rsidRPr="00BC7143">
        <w:rPr>
          <w:i/>
          <w:iCs/>
          <w:color w:val="000000" w:themeColor="text1"/>
          <w:sz w:val="24"/>
          <w:szCs w:val="24"/>
        </w:rPr>
        <w:t>O saber local</w:t>
      </w:r>
      <w:r w:rsidRPr="00BC7143">
        <w:rPr>
          <w:color w:val="000000" w:themeColor="text1"/>
          <w:sz w:val="24"/>
          <w:szCs w:val="24"/>
        </w:rPr>
        <w:t>. Petrópolis</w:t>
      </w:r>
      <w:r w:rsidR="00B77C42" w:rsidRPr="00BC7143">
        <w:rPr>
          <w:color w:val="000000" w:themeColor="text1"/>
          <w:sz w:val="24"/>
          <w:szCs w:val="24"/>
        </w:rPr>
        <w:t>,</w:t>
      </w:r>
      <w:r w:rsidRPr="00BC7143">
        <w:rPr>
          <w:color w:val="000000" w:themeColor="text1"/>
          <w:sz w:val="24"/>
          <w:szCs w:val="24"/>
        </w:rPr>
        <w:t xml:space="preserve"> Vozes</w:t>
      </w:r>
    </w:p>
    <w:p w14:paraId="624CDD62" w14:textId="529D120F" w:rsidR="00CC6641" w:rsidRPr="00BC7143" w:rsidRDefault="00CC6641" w:rsidP="00B240C9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BC7143">
        <w:rPr>
          <w:color w:val="000000" w:themeColor="text1"/>
          <w:sz w:val="24"/>
          <w:szCs w:val="24"/>
        </w:rPr>
        <w:t xml:space="preserve">GIRARD, René. </w:t>
      </w:r>
      <w:r w:rsidR="00BE1255" w:rsidRPr="00BC7143">
        <w:rPr>
          <w:color w:val="000000" w:themeColor="text1"/>
          <w:sz w:val="24"/>
          <w:szCs w:val="24"/>
        </w:rPr>
        <w:t>(1972)</w:t>
      </w:r>
      <w:r w:rsidR="00787D99" w:rsidRPr="00BC7143">
        <w:rPr>
          <w:color w:val="000000" w:themeColor="text1"/>
          <w:sz w:val="24"/>
          <w:szCs w:val="24"/>
        </w:rPr>
        <w:t xml:space="preserve"> </w:t>
      </w:r>
      <w:r w:rsidRPr="00BC7143">
        <w:rPr>
          <w:i/>
          <w:iCs/>
          <w:color w:val="000000" w:themeColor="text1"/>
          <w:sz w:val="24"/>
          <w:szCs w:val="24"/>
        </w:rPr>
        <w:t xml:space="preserve">La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violence</w:t>
      </w:r>
      <w:proofErr w:type="spellEnd"/>
      <w:r w:rsidRPr="00BC7143">
        <w:rPr>
          <w:i/>
          <w:iCs/>
          <w:color w:val="000000" w:themeColor="text1"/>
          <w:sz w:val="24"/>
          <w:szCs w:val="24"/>
        </w:rPr>
        <w:t xml:space="preserve"> et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le</w:t>
      </w:r>
      <w:proofErr w:type="spellEnd"/>
      <w:r w:rsidRPr="00BC7143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sacré</w:t>
      </w:r>
      <w:proofErr w:type="spellEnd"/>
      <w:r w:rsidRPr="00BC7143">
        <w:rPr>
          <w:color w:val="000000" w:themeColor="text1"/>
          <w:sz w:val="24"/>
          <w:szCs w:val="24"/>
        </w:rPr>
        <w:t>. Paris</w:t>
      </w:r>
      <w:r w:rsidR="00B77C42" w:rsidRPr="00BC7143">
        <w:rPr>
          <w:color w:val="000000" w:themeColor="text1"/>
          <w:sz w:val="24"/>
          <w:szCs w:val="24"/>
        </w:rPr>
        <w:t>,</w:t>
      </w:r>
      <w:r w:rsidRPr="00BC7143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C7143">
        <w:rPr>
          <w:color w:val="000000" w:themeColor="text1"/>
          <w:sz w:val="24"/>
          <w:szCs w:val="24"/>
        </w:rPr>
        <w:t>Éditions</w:t>
      </w:r>
      <w:proofErr w:type="spellEnd"/>
      <w:r w:rsidRPr="00BC7143">
        <w:rPr>
          <w:color w:val="000000" w:themeColor="text1"/>
          <w:sz w:val="24"/>
          <w:szCs w:val="24"/>
        </w:rPr>
        <w:t xml:space="preserve">  </w:t>
      </w:r>
      <w:proofErr w:type="spellStart"/>
      <w:r w:rsidRPr="00BC7143">
        <w:rPr>
          <w:color w:val="000000" w:themeColor="text1"/>
          <w:sz w:val="24"/>
          <w:szCs w:val="24"/>
        </w:rPr>
        <w:t>Grasset</w:t>
      </w:r>
      <w:proofErr w:type="spellEnd"/>
      <w:proofErr w:type="gramEnd"/>
      <w:r w:rsidRPr="00BC7143">
        <w:rPr>
          <w:color w:val="000000" w:themeColor="text1"/>
          <w:sz w:val="24"/>
          <w:szCs w:val="24"/>
        </w:rPr>
        <w:t xml:space="preserve"> et </w:t>
      </w:r>
      <w:proofErr w:type="spellStart"/>
      <w:r w:rsidRPr="00BC7143">
        <w:rPr>
          <w:color w:val="000000" w:themeColor="text1"/>
          <w:sz w:val="24"/>
          <w:szCs w:val="24"/>
        </w:rPr>
        <w:t>Fasquele</w:t>
      </w:r>
      <w:proofErr w:type="spellEnd"/>
      <w:r w:rsidRPr="00BC7143">
        <w:rPr>
          <w:color w:val="000000" w:themeColor="text1"/>
          <w:sz w:val="24"/>
          <w:szCs w:val="24"/>
        </w:rPr>
        <w:t xml:space="preserve"> </w:t>
      </w:r>
    </w:p>
    <w:p w14:paraId="1D9FEE1C" w14:textId="1B1EA008" w:rsidR="00CC6641" w:rsidRPr="00BC7143" w:rsidRDefault="00CC6641" w:rsidP="00B240C9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BC7143">
        <w:rPr>
          <w:color w:val="000000" w:themeColor="text1"/>
          <w:sz w:val="24"/>
          <w:szCs w:val="24"/>
        </w:rPr>
        <w:t>________</w:t>
      </w:r>
      <w:r w:rsidR="00BE1255" w:rsidRPr="00BC7143">
        <w:rPr>
          <w:color w:val="000000" w:themeColor="text1"/>
          <w:sz w:val="24"/>
          <w:szCs w:val="24"/>
        </w:rPr>
        <w:t>___</w:t>
      </w:r>
      <w:r w:rsidRPr="00BC7143">
        <w:rPr>
          <w:color w:val="000000" w:themeColor="text1"/>
          <w:sz w:val="24"/>
          <w:szCs w:val="24"/>
        </w:rPr>
        <w:t xml:space="preserve">. </w:t>
      </w:r>
      <w:r w:rsidR="00BE1255" w:rsidRPr="00BC7143">
        <w:rPr>
          <w:color w:val="000000" w:themeColor="text1"/>
          <w:sz w:val="24"/>
          <w:szCs w:val="24"/>
        </w:rPr>
        <w:t>(1990)</w:t>
      </w:r>
      <w:r w:rsidR="00787D99" w:rsidRPr="00BC7143">
        <w:rPr>
          <w:color w:val="000000" w:themeColor="text1"/>
          <w:sz w:val="24"/>
          <w:szCs w:val="24"/>
        </w:rPr>
        <w:t xml:space="preserve"> </w:t>
      </w:r>
      <w:r w:rsidRPr="00BC7143">
        <w:rPr>
          <w:i/>
          <w:iCs/>
          <w:color w:val="000000" w:themeColor="text1"/>
          <w:sz w:val="24"/>
          <w:szCs w:val="24"/>
        </w:rPr>
        <w:t>A violência e o sagrado</w:t>
      </w:r>
      <w:r w:rsidRPr="00BC7143">
        <w:rPr>
          <w:color w:val="000000" w:themeColor="text1"/>
          <w:sz w:val="24"/>
          <w:szCs w:val="24"/>
        </w:rPr>
        <w:t>. São Paulo</w:t>
      </w:r>
      <w:r w:rsidR="00B77C42" w:rsidRPr="00BC7143">
        <w:rPr>
          <w:color w:val="000000" w:themeColor="text1"/>
          <w:sz w:val="24"/>
          <w:szCs w:val="24"/>
        </w:rPr>
        <w:t>,</w:t>
      </w:r>
      <w:r w:rsidRPr="00BC7143">
        <w:rPr>
          <w:color w:val="000000" w:themeColor="text1"/>
          <w:sz w:val="24"/>
          <w:szCs w:val="24"/>
        </w:rPr>
        <w:t xml:space="preserve"> Paz e Terra </w:t>
      </w:r>
    </w:p>
    <w:p w14:paraId="28400847" w14:textId="6796ED46" w:rsidR="00CC6641" w:rsidRPr="00BC7143" w:rsidRDefault="00CC6641" w:rsidP="00B240C9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BC7143">
        <w:rPr>
          <w:color w:val="000000" w:themeColor="text1"/>
          <w:sz w:val="24"/>
          <w:szCs w:val="24"/>
        </w:rPr>
        <w:t xml:space="preserve">GRIMAL, Pierre. </w:t>
      </w:r>
      <w:r w:rsidR="00BE1255" w:rsidRPr="00BC7143">
        <w:rPr>
          <w:color w:val="000000" w:themeColor="text1"/>
          <w:sz w:val="24"/>
          <w:szCs w:val="24"/>
        </w:rPr>
        <w:t xml:space="preserve"> (2007)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Dictionnaire</w:t>
      </w:r>
      <w:proofErr w:type="spellEnd"/>
      <w:r w:rsidRPr="00BC7143">
        <w:rPr>
          <w:i/>
          <w:iCs/>
          <w:color w:val="000000" w:themeColor="text1"/>
          <w:sz w:val="24"/>
          <w:szCs w:val="24"/>
        </w:rPr>
        <w:t xml:space="preserve"> de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la</w:t>
      </w:r>
      <w:proofErr w:type="spellEnd"/>
      <w:r w:rsidRPr="00BC7143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mythologie</w:t>
      </w:r>
      <w:proofErr w:type="spellEnd"/>
      <w:r w:rsidRPr="00BC7143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grecque</w:t>
      </w:r>
      <w:proofErr w:type="spellEnd"/>
      <w:r w:rsidRPr="00BC7143">
        <w:rPr>
          <w:i/>
          <w:iCs/>
          <w:color w:val="000000" w:themeColor="text1"/>
          <w:sz w:val="24"/>
          <w:szCs w:val="24"/>
        </w:rPr>
        <w:t xml:space="preserve"> et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romaine</w:t>
      </w:r>
      <w:proofErr w:type="spellEnd"/>
      <w:r w:rsidRPr="00BC7143">
        <w:rPr>
          <w:i/>
          <w:iCs/>
          <w:color w:val="000000" w:themeColor="text1"/>
          <w:sz w:val="24"/>
          <w:szCs w:val="24"/>
        </w:rPr>
        <w:t>.</w:t>
      </w:r>
      <w:r w:rsidRPr="00BC7143">
        <w:rPr>
          <w:color w:val="000000" w:themeColor="text1"/>
          <w:sz w:val="24"/>
          <w:szCs w:val="24"/>
        </w:rPr>
        <w:t xml:space="preserve"> Paris</w:t>
      </w:r>
      <w:r w:rsidR="00B77C42" w:rsidRPr="00BC7143">
        <w:rPr>
          <w:color w:val="000000" w:themeColor="text1"/>
          <w:sz w:val="24"/>
          <w:szCs w:val="24"/>
        </w:rPr>
        <w:t>,</w:t>
      </w:r>
      <w:r w:rsidRPr="00BC7143">
        <w:rPr>
          <w:color w:val="000000" w:themeColor="text1"/>
          <w:sz w:val="24"/>
          <w:szCs w:val="24"/>
        </w:rPr>
        <w:t xml:space="preserve"> </w:t>
      </w:r>
      <w:proofErr w:type="spellStart"/>
      <w:r w:rsidRPr="00BC7143">
        <w:rPr>
          <w:color w:val="000000" w:themeColor="text1"/>
          <w:sz w:val="24"/>
          <w:szCs w:val="24"/>
        </w:rPr>
        <w:t>Presses</w:t>
      </w:r>
      <w:proofErr w:type="spellEnd"/>
      <w:r w:rsidRPr="00BC7143">
        <w:rPr>
          <w:color w:val="000000" w:themeColor="text1"/>
          <w:sz w:val="24"/>
          <w:szCs w:val="24"/>
        </w:rPr>
        <w:t xml:space="preserve"> </w:t>
      </w:r>
      <w:proofErr w:type="spellStart"/>
      <w:r w:rsidRPr="00BC7143">
        <w:rPr>
          <w:color w:val="000000" w:themeColor="text1"/>
          <w:sz w:val="24"/>
          <w:szCs w:val="24"/>
        </w:rPr>
        <w:t>Universitaires</w:t>
      </w:r>
      <w:proofErr w:type="spellEnd"/>
      <w:r w:rsidRPr="00BC7143">
        <w:rPr>
          <w:color w:val="000000" w:themeColor="text1"/>
          <w:sz w:val="24"/>
          <w:szCs w:val="24"/>
        </w:rPr>
        <w:t xml:space="preserve"> de France</w:t>
      </w:r>
    </w:p>
    <w:p w14:paraId="4253A41C" w14:textId="23C61D0E" w:rsidR="00CC6641" w:rsidRPr="00BC7143" w:rsidRDefault="00CC6641" w:rsidP="00B240C9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BC7143">
        <w:rPr>
          <w:color w:val="000000" w:themeColor="text1"/>
          <w:sz w:val="24"/>
          <w:szCs w:val="24"/>
        </w:rPr>
        <w:t xml:space="preserve">HÉRITIER, Françoise. </w:t>
      </w:r>
      <w:r w:rsidR="00BE1255" w:rsidRPr="00BC7143">
        <w:rPr>
          <w:color w:val="000000" w:themeColor="text1"/>
          <w:sz w:val="24"/>
          <w:szCs w:val="24"/>
        </w:rPr>
        <w:t xml:space="preserve">(1996) </w:t>
      </w:r>
      <w:r w:rsidRPr="00BC7143">
        <w:rPr>
          <w:i/>
          <w:iCs/>
          <w:color w:val="000000" w:themeColor="text1"/>
          <w:sz w:val="24"/>
          <w:szCs w:val="24"/>
        </w:rPr>
        <w:t>Masculino e feminino: o pensamento da diferença</w:t>
      </w:r>
      <w:r w:rsidRPr="00BC7143">
        <w:rPr>
          <w:color w:val="000000" w:themeColor="text1"/>
          <w:sz w:val="24"/>
          <w:szCs w:val="24"/>
        </w:rPr>
        <w:t>. Lisboa</w:t>
      </w:r>
      <w:r w:rsidR="00B77C42" w:rsidRPr="00BC7143">
        <w:rPr>
          <w:color w:val="000000" w:themeColor="text1"/>
          <w:sz w:val="24"/>
          <w:szCs w:val="24"/>
        </w:rPr>
        <w:t xml:space="preserve">, </w:t>
      </w:r>
      <w:r w:rsidRPr="00BC7143">
        <w:rPr>
          <w:color w:val="000000" w:themeColor="text1"/>
          <w:sz w:val="24"/>
          <w:szCs w:val="24"/>
        </w:rPr>
        <w:t>Instituto Piaget</w:t>
      </w:r>
    </w:p>
    <w:p w14:paraId="41699D65" w14:textId="1BDFF8EF" w:rsidR="00CC6641" w:rsidRPr="00BC7143" w:rsidRDefault="00CC6641" w:rsidP="00B240C9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BC7143">
        <w:rPr>
          <w:color w:val="000000" w:themeColor="text1"/>
          <w:sz w:val="24"/>
          <w:szCs w:val="24"/>
        </w:rPr>
        <w:t xml:space="preserve">HOBSBAWM, Eric; RANGER, Terence. </w:t>
      </w:r>
      <w:r w:rsidR="00BE1255" w:rsidRPr="00BC7143">
        <w:rPr>
          <w:color w:val="000000" w:themeColor="text1"/>
          <w:sz w:val="24"/>
          <w:szCs w:val="24"/>
        </w:rPr>
        <w:t xml:space="preserve">(1997) </w:t>
      </w:r>
      <w:r w:rsidRPr="00BC7143">
        <w:rPr>
          <w:color w:val="000000" w:themeColor="text1"/>
          <w:sz w:val="24"/>
          <w:szCs w:val="24"/>
        </w:rPr>
        <w:t>A</w:t>
      </w:r>
      <w:r w:rsidRPr="00BC7143">
        <w:rPr>
          <w:i/>
          <w:iCs/>
          <w:color w:val="000000" w:themeColor="text1"/>
          <w:sz w:val="24"/>
          <w:szCs w:val="24"/>
        </w:rPr>
        <w:t xml:space="preserve"> invenção das tradições</w:t>
      </w:r>
      <w:r w:rsidRPr="00BC7143">
        <w:rPr>
          <w:color w:val="000000" w:themeColor="text1"/>
          <w:sz w:val="24"/>
          <w:szCs w:val="24"/>
        </w:rPr>
        <w:t xml:space="preserve">. Rio de </w:t>
      </w:r>
      <w:proofErr w:type="gramStart"/>
      <w:r w:rsidRPr="00BC7143">
        <w:rPr>
          <w:color w:val="000000" w:themeColor="text1"/>
          <w:sz w:val="24"/>
          <w:szCs w:val="24"/>
        </w:rPr>
        <w:t>Janeiro</w:t>
      </w:r>
      <w:r w:rsidR="00787D99" w:rsidRPr="00BC7143">
        <w:rPr>
          <w:color w:val="000000" w:themeColor="text1"/>
          <w:sz w:val="24"/>
          <w:szCs w:val="24"/>
        </w:rPr>
        <w:t xml:space="preserve">, </w:t>
      </w:r>
      <w:r w:rsidRPr="00BC7143">
        <w:rPr>
          <w:color w:val="000000" w:themeColor="text1"/>
          <w:sz w:val="24"/>
          <w:szCs w:val="24"/>
        </w:rPr>
        <w:t xml:space="preserve"> Paz</w:t>
      </w:r>
      <w:proofErr w:type="gramEnd"/>
      <w:r w:rsidRPr="00BC7143">
        <w:rPr>
          <w:color w:val="000000" w:themeColor="text1"/>
          <w:sz w:val="24"/>
          <w:szCs w:val="24"/>
        </w:rPr>
        <w:t xml:space="preserve"> e Terra </w:t>
      </w:r>
    </w:p>
    <w:p w14:paraId="6162F882" w14:textId="40EF5372" w:rsidR="00CC6641" w:rsidRPr="00BC7143" w:rsidRDefault="00CC6641" w:rsidP="00B240C9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BC7143">
        <w:rPr>
          <w:color w:val="000000" w:themeColor="text1"/>
          <w:sz w:val="24"/>
          <w:szCs w:val="24"/>
        </w:rPr>
        <w:t xml:space="preserve">LACAN, Jaques. </w:t>
      </w:r>
      <w:r w:rsidR="00BE1255" w:rsidRPr="00BC7143">
        <w:rPr>
          <w:color w:val="000000" w:themeColor="text1"/>
          <w:sz w:val="24"/>
          <w:szCs w:val="24"/>
        </w:rPr>
        <w:t xml:space="preserve">(1964) </w:t>
      </w:r>
      <w:r w:rsidRPr="00BC7143">
        <w:rPr>
          <w:i/>
          <w:iCs/>
          <w:color w:val="000000" w:themeColor="text1"/>
          <w:sz w:val="24"/>
          <w:szCs w:val="24"/>
        </w:rPr>
        <w:t>Os quatro conceitos fundamentais da psicanálise:  seminário</w:t>
      </w:r>
      <w:r w:rsidR="00EE1AB9" w:rsidRPr="00BC7143">
        <w:rPr>
          <w:i/>
          <w:iCs/>
          <w:color w:val="000000" w:themeColor="text1"/>
          <w:sz w:val="24"/>
          <w:szCs w:val="24"/>
        </w:rPr>
        <w:t xml:space="preserve"> 11</w:t>
      </w:r>
      <w:r w:rsidRPr="00BC7143">
        <w:rPr>
          <w:color w:val="000000" w:themeColor="text1"/>
          <w:sz w:val="24"/>
          <w:szCs w:val="24"/>
        </w:rPr>
        <w:t>. Rio de Janeiro</w:t>
      </w:r>
      <w:r w:rsidR="00787D99" w:rsidRPr="00BC7143">
        <w:rPr>
          <w:color w:val="000000" w:themeColor="text1"/>
          <w:sz w:val="24"/>
          <w:szCs w:val="24"/>
        </w:rPr>
        <w:t>,</w:t>
      </w:r>
      <w:r w:rsidRPr="00BC7143">
        <w:rPr>
          <w:color w:val="000000" w:themeColor="text1"/>
          <w:sz w:val="24"/>
          <w:szCs w:val="24"/>
        </w:rPr>
        <w:t xml:space="preserve"> Jorge Zahar Editor</w:t>
      </w:r>
    </w:p>
    <w:p w14:paraId="5B28B531" w14:textId="7D8EA514" w:rsidR="00CC6641" w:rsidRPr="00BC7143" w:rsidRDefault="00CC6641" w:rsidP="00B240C9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BC7143">
        <w:rPr>
          <w:color w:val="000000" w:themeColor="text1"/>
          <w:sz w:val="24"/>
          <w:szCs w:val="24"/>
        </w:rPr>
        <w:t>_______</w:t>
      </w:r>
      <w:r w:rsidR="00BE1255" w:rsidRPr="00BC7143">
        <w:rPr>
          <w:color w:val="000000" w:themeColor="text1"/>
          <w:sz w:val="24"/>
          <w:szCs w:val="24"/>
        </w:rPr>
        <w:t>___</w:t>
      </w:r>
      <w:r w:rsidRPr="00BC7143">
        <w:rPr>
          <w:color w:val="000000" w:themeColor="text1"/>
          <w:sz w:val="24"/>
          <w:szCs w:val="24"/>
        </w:rPr>
        <w:t xml:space="preserve"> </w:t>
      </w:r>
      <w:r w:rsidR="00BE1255" w:rsidRPr="00BC7143">
        <w:rPr>
          <w:color w:val="000000" w:themeColor="text1"/>
          <w:sz w:val="24"/>
          <w:szCs w:val="24"/>
        </w:rPr>
        <w:t xml:space="preserve">(1985). </w:t>
      </w:r>
      <w:r w:rsidRPr="00BC7143">
        <w:rPr>
          <w:color w:val="000000" w:themeColor="text1"/>
          <w:sz w:val="24"/>
          <w:szCs w:val="24"/>
        </w:rPr>
        <w:t>Mais ainda</w:t>
      </w:r>
      <w:r w:rsidR="00EE1AB9" w:rsidRPr="00BC7143">
        <w:rPr>
          <w:color w:val="000000" w:themeColor="text1"/>
          <w:sz w:val="24"/>
          <w:szCs w:val="24"/>
        </w:rPr>
        <w:t>.</w:t>
      </w:r>
      <w:r w:rsidRPr="00BC7143">
        <w:rPr>
          <w:color w:val="000000" w:themeColor="text1"/>
          <w:sz w:val="24"/>
          <w:szCs w:val="24"/>
        </w:rPr>
        <w:t xml:space="preserve"> Rio de Janeiro</w:t>
      </w:r>
      <w:r w:rsidR="00787D99" w:rsidRPr="00BC7143">
        <w:rPr>
          <w:color w:val="000000" w:themeColor="text1"/>
          <w:sz w:val="24"/>
          <w:szCs w:val="24"/>
        </w:rPr>
        <w:t>,</w:t>
      </w:r>
      <w:r w:rsidRPr="00BC7143">
        <w:rPr>
          <w:color w:val="000000" w:themeColor="text1"/>
          <w:sz w:val="24"/>
          <w:szCs w:val="24"/>
        </w:rPr>
        <w:t xml:space="preserve"> Jorge Zahar Editor </w:t>
      </w:r>
    </w:p>
    <w:p w14:paraId="09AA13CE" w14:textId="645FE706" w:rsidR="00CC6641" w:rsidRPr="00BC7143" w:rsidRDefault="00CC6641" w:rsidP="00B240C9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BC7143">
        <w:rPr>
          <w:color w:val="000000" w:themeColor="text1"/>
          <w:sz w:val="24"/>
          <w:szCs w:val="24"/>
        </w:rPr>
        <w:t>_______</w:t>
      </w:r>
      <w:r w:rsidR="00BE1255" w:rsidRPr="00BC7143">
        <w:rPr>
          <w:color w:val="000000" w:themeColor="text1"/>
          <w:sz w:val="24"/>
          <w:szCs w:val="24"/>
        </w:rPr>
        <w:t>___ (2005)</w:t>
      </w:r>
      <w:r w:rsidRPr="00BC7143">
        <w:rPr>
          <w:color w:val="000000" w:themeColor="text1"/>
          <w:sz w:val="24"/>
          <w:szCs w:val="24"/>
        </w:rPr>
        <w:t xml:space="preserve">.  </w:t>
      </w:r>
      <w:r w:rsidRPr="00BC7143">
        <w:rPr>
          <w:i/>
          <w:iCs/>
          <w:color w:val="000000" w:themeColor="text1"/>
          <w:sz w:val="24"/>
          <w:szCs w:val="24"/>
        </w:rPr>
        <w:t>O triunfo da religião</w:t>
      </w:r>
      <w:r w:rsidRPr="00BC7143">
        <w:rPr>
          <w:color w:val="000000" w:themeColor="text1"/>
          <w:sz w:val="24"/>
          <w:szCs w:val="24"/>
        </w:rPr>
        <w:t>. Rio de Janeiro</w:t>
      </w:r>
      <w:r w:rsidR="00787D99" w:rsidRPr="00BC7143">
        <w:rPr>
          <w:color w:val="000000" w:themeColor="text1"/>
          <w:sz w:val="24"/>
          <w:szCs w:val="24"/>
        </w:rPr>
        <w:t>,</w:t>
      </w:r>
      <w:r w:rsidRPr="00BC7143">
        <w:rPr>
          <w:color w:val="000000" w:themeColor="text1"/>
          <w:sz w:val="24"/>
          <w:szCs w:val="24"/>
        </w:rPr>
        <w:t xml:space="preserve"> Jorge Zahar Editor</w:t>
      </w:r>
    </w:p>
    <w:p w14:paraId="6E641E82" w14:textId="77855B78" w:rsidR="00CC6641" w:rsidRPr="00BC7143" w:rsidRDefault="00CC6641" w:rsidP="00B240C9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BC7143">
        <w:rPr>
          <w:color w:val="000000" w:themeColor="text1"/>
          <w:sz w:val="24"/>
          <w:szCs w:val="24"/>
        </w:rPr>
        <w:t>_______</w:t>
      </w:r>
      <w:r w:rsidR="00BE1255" w:rsidRPr="00BC7143">
        <w:rPr>
          <w:color w:val="000000" w:themeColor="text1"/>
          <w:sz w:val="24"/>
          <w:szCs w:val="24"/>
        </w:rPr>
        <w:t>___ (2005)</w:t>
      </w:r>
      <w:r w:rsidRPr="00BC7143">
        <w:rPr>
          <w:color w:val="000000" w:themeColor="text1"/>
          <w:sz w:val="24"/>
          <w:szCs w:val="24"/>
        </w:rPr>
        <w:t xml:space="preserve"> Nomes-do-pai. Rio de Janeiro, Jorge Zahar Editor</w:t>
      </w:r>
    </w:p>
    <w:p w14:paraId="3DF0ED1C" w14:textId="0A92C1AA" w:rsidR="00CC6641" w:rsidRPr="00BC7143" w:rsidRDefault="00CC6641" w:rsidP="00B240C9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BC7143">
        <w:rPr>
          <w:color w:val="000000" w:themeColor="text1"/>
          <w:sz w:val="24"/>
          <w:szCs w:val="24"/>
        </w:rPr>
        <w:t xml:space="preserve">LÉVI-STRAUSS, Claude. </w:t>
      </w:r>
      <w:r w:rsidR="00BE1255" w:rsidRPr="00BC7143">
        <w:rPr>
          <w:color w:val="000000" w:themeColor="text1"/>
          <w:sz w:val="24"/>
          <w:szCs w:val="24"/>
        </w:rPr>
        <w:t>(</w:t>
      </w:r>
      <w:r w:rsidR="005A3FC9" w:rsidRPr="00BC7143">
        <w:rPr>
          <w:color w:val="000000" w:themeColor="text1"/>
          <w:sz w:val="24"/>
          <w:szCs w:val="24"/>
        </w:rPr>
        <w:t>2003</w:t>
      </w:r>
      <w:r w:rsidR="00BE1255" w:rsidRPr="00BC7143">
        <w:rPr>
          <w:color w:val="000000" w:themeColor="text1"/>
          <w:sz w:val="24"/>
          <w:szCs w:val="24"/>
        </w:rPr>
        <w:t xml:space="preserve">) </w:t>
      </w:r>
      <w:r w:rsidR="005A3FC9" w:rsidRPr="00BC7143">
        <w:rPr>
          <w:color w:val="000000" w:themeColor="text1"/>
          <w:sz w:val="24"/>
          <w:szCs w:val="24"/>
        </w:rPr>
        <w:t xml:space="preserve">Antropologia Estrutural. </w:t>
      </w:r>
      <w:r w:rsidRPr="00BC7143">
        <w:rPr>
          <w:color w:val="000000" w:themeColor="text1"/>
          <w:sz w:val="24"/>
          <w:szCs w:val="24"/>
        </w:rPr>
        <w:t xml:space="preserve"> </w:t>
      </w:r>
      <w:r w:rsidR="005A3FC9" w:rsidRPr="00BC7143">
        <w:rPr>
          <w:color w:val="000000" w:themeColor="text1"/>
          <w:sz w:val="24"/>
          <w:szCs w:val="24"/>
        </w:rPr>
        <w:t xml:space="preserve">Rio de Janeiro, Templo Brasileiro </w:t>
      </w:r>
    </w:p>
    <w:p w14:paraId="0A02A6BB" w14:textId="3A91E88A" w:rsidR="00CC6641" w:rsidRPr="00BC7143" w:rsidRDefault="00CC6641" w:rsidP="00B240C9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BC7143">
        <w:rPr>
          <w:color w:val="000000" w:themeColor="text1"/>
          <w:sz w:val="24"/>
          <w:szCs w:val="24"/>
        </w:rPr>
        <w:t xml:space="preserve">______________. </w:t>
      </w:r>
      <w:r w:rsidR="00BE1255" w:rsidRPr="00BC7143">
        <w:rPr>
          <w:color w:val="000000" w:themeColor="text1"/>
          <w:sz w:val="24"/>
          <w:szCs w:val="24"/>
        </w:rPr>
        <w:t>(1976)</w:t>
      </w:r>
      <w:r w:rsidR="00B77C42" w:rsidRPr="00BC7143">
        <w:rPr>
          <w:color w:val="000000" w:themeColor="text1"/>
          <w:sz w:val="24"/>
          <w:szCs w:val="24"/>
        </w:rPr>
        <w:t>.</w:t>
      </w:r>
      <w:r w:rsidR="00BE1255" w:rsidRPr="00BC7143">
        <w:rPr>
          <w:color w:val="000000" w:themeColor="text1"/>
          <w:sz w:val="24"/>
          <w:szCs w:val="24"/>
        </w:rPr>
        <w:t xml:space="preserve"> </w:t>
      </w:r>
      <w:r w:rsidRPr="00BC7143">
        <w:rPr>
          <w:color w:val="000000" w:themeColor="text1"/>
          <w:sz w:val="24"/>
          <w:szCs w:val="24"/>
        </w:rPr>
        <w:t>O pensamento selvagem. São Paulo</w:t>
      </w:r>
      <w:r w:rsidR="005A3FC9" w:rsidRPr="00BC7143">
        <w:rPr>
          <w:color w:val="000000" w:themeColor="text1"/>
          <w:sz w:val="24"/>
          <w:szCs w:val="24"/>
        </w:rPr>
        <w:t>,</w:t>
      </w:r>
      <w:r w:rsidRPr="00BC7143">
        <w:rPr>
          <w:color w:val="000000" w:themeColor="text1"/>
          <w:sz w:val="24"/>
          <w:szCs w:val="24"/>
        </w:rPr>
        <w:t xml:space="preserve"> Companhia Editora Nacional</w:t>
      </w:r>
    </w:p>
    <w:p w14:paraId="6A1CD938" w14:textId="32895D93" w:rsidR="00CC6641" w:rsidRPr="00BC7143" w:rsidRDefault="00CC6641" w:rsidP="00B240C9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BC7143">
        <w:rPr>
          <w:color w:val="000000" w:themeColor="text1"/>
          <w:sz w:val="24"/>
          <w:szCs w:val="24"/>
        </w:rPr>
        <w:lastRenderedPageBreak/>
        <w:t>KHEL, Maria Rita.</w:t>
      </w:r>
      <w:r w:rsidR="00BE1255" w:rsidRPr="00BC7143">
        <w:rPr>
          <w:color w:val="000000" w:themeColor="text1"/>
          <w:sz w:val="24"/>
          <w:szCs w:val="24"/>
        </w:rPr>
        <w:t xml:space="preserve"> (2008)</w:t>
      </w:r>
      <w:r w:rsidRPr="00BC7143">
        <w:rPr>
          <w:color w:val="000000" w:themeColor="text1"/>
          <w:sz w:val="24"/>
          <w:szCs w:val="24"/>
        </w:rPr>
        <w:t xml:space="preserve"> </w:t>
      </w:r>
      <w:r w:rsidRPr="00BC7143">
        <w:rPr>
          <w:i/>
          <w:iCs/>
          <w:color w:val="000000" w:themeColor="text1"/>
          <w:sz w:val="24"/>
          <w:szCs w:val="24"/>
        </w:rPr>
        <w:t>Deslocamentos do feminino</w:t>
      </w:r>
      <w:r w:rsidRPr="00BC7143">
        <w:rPr>
          <w:color w:val="000000" w:themeColor="text1"/>
          <w:sz w:val="24"/>
          <w:szCs w:val="24"/>
        </w:rPr>
        <w:t>. Rio de Janeiro</w:t>
      </w:r>
      <w:r w:rsidR="00BE1255" w:rsidRPr="00BC7143">
        <w:rPr>
          <w:color w:val="000000" w:themeColor="text1"/>
          <w:sz w:val="24"/>
          <w:szCs w:val="24"/>
        </w:rPr>
        <w:t>,</w:t>
      </w:r>
      <w:r w:rsidR="00787D99" w:rsidRPr="00BC7143">
        <w:rPr>
          <w:color w:val="000000" w:themeColor="text1"/>
          <w:sz w:val="24"/>
          <w:szCs w:val="24"/>
        </w:rPr>
        <w:t xml:space="preserve"> </w:t>
      </w:r>
      <w:r w:rsidRPr="00BC7143">
        <w:rPr>
          <w:color w:val="000000" w:themeColor="text1"/>
          <w:sz w:val="24"/>
          <w:szCs w:val="24"/>
        </w:rPr>
        <w:t>Imago</w:t>
      </w:r>
    </w:p>
    <w:p w14:paraId="56087417" w14:textId="7794CABA" w:rsidR="00037371" w:rsidRPr="00BC7143" w:rsidRDefault="00CC6641" w:rsidP="0025027A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BC7143">
        <w:rPr>
          <w:color w:val="000000" w:themeColor="text1"/>
          <w:sz w:val="24"/>
          <w:szCs w:val="24"/>
        </w:rPr>
        <w:t>MAGGIE, Y.</w:t>
      </w:r>
      <w:r w:rsidR="00772832" w:rsidRPr="00BC7143">
        <w:rPr>
          <w:color w:val="000000" w:themeColor="text1"/>
          <w:sz w:val="24"/>
          <w:szCs w:val="24"/>
        </w:rPr>
        <w:t xml:space="preserve"> (2001)</w:t>
      </w:r>
      <w:r w:rsidR="00B77C42" w:rsidRPr="00BC7143">
        <w:rPr>
          <w:color w:val="000000" w:themeColor="text1"/>
          <w:sz w:val="24"/>
          <w:szCs w:val="24"/>
        </w:rPr>
        <w:t>.</w:t>
      </w:r>
      <w:r w:rsidRPr="00BC7143">
        <w:rPr>
          <w:color w:val="000000" w:themeColor="text1"/>
          <w:sz w:val="24"/>
          <w:szCs w:val="24"/>
        </w:rPr>
        <w:t xml:space="preserve"> </w:t>
      </w:r>
      <w:r w:rsidRPr="00BC7143">
        <w:rPr>
          <w:i/>
          <w:iCs/>
          <w:color w:val="000000" w:themeColor="text1"/>
          <w:sz w:val="24"/>
          <w:szCs w:val="24"/>
        </w:rPr>
        <w:t xml:space="preserve">Guerra de </w:t>
      </w:r>
      <w:proofErr w:type="spellStart"/>
      <w:proofErr w:type="gramStart"/>
      <w:r w:rsidRPr="00BC7143">
        <w:rPr>
          <w:i/>
          <w:iCs/>
          <w:color w:val="000000" w:themeColor="text1"/>
          <w:sz w:val="24"/>
          <w:szCs w:val="24"/>
        </w:rPr>
        <w:t>orixá</w:t>
      </w:r>
      <w:r w:rsidR="00B77C42" w:rsidRPr="00BC7143">
        <w:rPr>
          <w:i/>
          <w:iCs/>
          <w:color w:val="000000" w:themeColor="text1"/>
          <w:sz w:val="24"/>
          <w:szCs w:val="24"/>
        </w:rPr>
        <w:t>,</w:t>
      </w:r>
      <w:r w:rsidRPr="00BC7143">
        <w:rPr>
          <w:i/>
          <w:iCs/>
          <w:color w:val="000000" w:themeColor="text1"/>
          <w:sz w:val="24"/>
          <w:szCs w:val="24"/>
        </w:rPr>
        <w:t>um</w:t>
      </w:r>
      <w:proofErr w:type="spellEnd"/>
      <w:proofErr w:type="gramEnd"/>
      <w:r w:rsidRPr="00BC7143">
        <w:rPr>
          <w:i/>
          <w:iCs/>
          <w:color w:val="000000" w:themeColor="text1"/>
          <w:sz w:val="24"/>
          <w:szCs w:val="24"/>
        </w:rPr>
        <w:t xml:space="preserve"> estudo de ritual e conflito</w:t>
      </w:r>
      <w:r w:rsidRPr="00BC7143">
        <w:rPr>
          <w:color w:val="000000" w:themeColor="text1"/>
          <w:sz w:val="24"/>
          <w:szCs w:val="24"/>
        </w:rPr>
        <w:t>. Rio de Janeiro</w:t>
      </w:r>
      <w:r w:rsidR="00787D99" w:rsidRPr="00BC7143">
        <w:rPr>
          <w:color w:val="000000" w:themeColor="text1"/>
          <w:sz w:val="24"/>
          <w:szCs w:val="24"/>
        </w:rPr>
        <w:t>,</w:t>
      </w:r>
      <w:r w:rsidRPr="00BC7143">
        <w:rPr>
          <w:color w:val="000000" w:themeColor="text1"/>
          <w:sz w:val="24"/>
          <w:szCs w:val="24"/>
        </w:rPr>
        <w:t xml:space="preserve"> Zahar Editor</w:t>
      </w:r>
    </w:p>
    <w:p w14:paraId="658089EF" w14:textId="40551F10" w:rsidR="00037371" w:rsidRPr="00BC7143" w:rsidRDefault="00037371" w:rsidP="00037371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BC7143">
        <w:rPr>
          <w:color w:val="000000" w:themeColor="text1"/>
          <w:sz w:val="24"/>
          <w:szCs w:val="24"/>
        </w:rPr>
        <w:t>MAUSS, M. &amp; HUBERT, M.</w:t>
      </w:r>
      <w:r w:rsidR="00787D99" w:rsidRPr="00BC7143">
        <w:rPr>
          <w:color w:val="000000" w:themeColor="text1"/>
          <w:sz w:val="24"/>
          <w:szCs w:val="24"/>
        </w:rPr>
        <w:t xml:space="preserve"> (2013) </w:t>
      </w:r>
      <w:r w:rsidRPr="00BC7143">
        <w:rPr>
          <w:i/>
          <w:iCs/>
          <w:color w:val="000000" w:themeColor="text1"/>
          <w:sz w:val="24"/>
          <w:szCs w:val="24"/>
        </w:rPr>
        <w:t>Ensaio sobre a Natureza e a Função do sacrifício</w:t>
      </w:r>
      <w:r w:rsidRPr="00BC7143">
        <w:rPr>
          <w:color w:val="000000" w:themeColor="text1"/>
          <w:sz w:val="24"/>
          <w:szCs w:val="24"/>
        </w:rPr>
        <w:t xml:space="preserve">. In: Marcel </w:t>
      </w:r>
      <w:proofErr w:type="spellStart"/>
      <w:r w:rsidRPr="00BC7143">
        <w:rPr>
          <w:color w:val="000000" w:themeColor="text1"/>
          <w:sz w:val="24"/>
          <w:szCs w:val="24"/>
        </w:rPr>
        <w:t>Mauss</w:t>
      </w:r>
      <w:proofErr w:type="spellEnd"/>
      <w:r w:rsidRPr="00BC7143">
        <w:rPr>
          <w:color w:val="000000" w:themeColor="text1"/>
          <w:sz w:val="24"/>
          <w:szCs w:val="24"/>
        </w:rPr>
        <w:t>. Ensaios de Sociologia.  São Paulo</w:t>
      </w:r>
      <w:r w:rsidR="00787D99" w:rsidRPr="00BC7143">
        <w:rPr>
          <w:color w:val="000000" w:themeColor="text1"/>
          <w:sz w:val="24"/>
          <w:szCs w:val="24"/>
        </w:rPr>
        <w:t>,</w:t>
      </w:r>
      <w:r w:rsidRPr="00BC7143">
        <w:rPr>
          <w:color w:val="000000" w:themeColor="text1"/>
          <w:sz w:val="24"/>
          <w:szCs w:val="24"/>
        </w:rPr>
        <w:t xml:space="preserve"> Ed, Perspectiva </w:t>
      </w:r>
    </w:p>
    <w:p w14:paraId="0F3885B2" w14:textId="110776F1" w:rsidR="00037371" w:rsidRPr="00BC7143" w:rsidRDefault="00037371" w:rsidP="00037371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BC7143">
        <w:rPr>
          <w:color w:val="000000" w:themeColor="text1"/>
          <w:sz w:val="24"/>
          <w:szCs w:val="24"/>
        </w:rPr>
        <w:t xml:space="preserve">MAUSS, M. &amp; DURKHEIM. (2013) </w:t>
      </w:r>
      <w:r w:rsidRPr="00BC7143">
        <w:rPr>
          <w:i/>
          <w:iCs/>
          <w:color w:val="000000" w:themeColor="text1"/>
          <w:sz w:val="24"/>
          <w:szCs w:val="24"/>
        </w:rPr>
        <w:t>Algumas formas primitivas de Classificação</w:t>
      </w:r>
      <w:r w:rsidRPr="00BC7143">
        <w:rPr>
          <w:color w:val="000000" w:themeColor="text1"/>
          <w:sz w:val="24"/>
          <w:szCs w:val="24"/>
        </w:rPr>
        <w:t xml:space="preserve">. In:  Marcel </w:t>
      </w:r>
      <w:proofErr w:type="spellStart"/>
      <w:r w:rsidRPr="00BC7143">
        <w:rPr>
          <w:color w:val="000000" w:themeColor="text1"/>
          <w:sz w:val="24"/>
          <w:szCs w:val="24"/>
        </w:rPr>
        <w:t>Mauss</w:t>
      </w:r>
      <w:proofErr w:type="spellEnd"/>
      <w:r w:rsidRPr="00BC7143">
        <w:rPr>
          <w:color w:val="000000" w:themeColor="text1"/>
          <w:sz w:val="24"/>
          <w:szCs w:val="24"/>
        </w:rPr>
        <w:t>. Ensaios de Sociologia. (2013) São Paulo. Ed, Perspectiva</w:t>
      </w:r>
    </w:p>
    <w:p w14:paraId="354C34C5" w14:textId="4F326BC3" w:rsidR="00037371" w:rsidRPr="00BC7143" w:rsidRDefault="00037371" w:rsidP="00037371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BC7143">
        <w:rPr>
          <w:color w:val="000000" w:themeColor="text1"/>
          <w:sz w:val="24"/>
          <w:szCs w:val="24"/>
        </w:rPr>
        <w:t xml:space="preserve">MAUSS, Marcel. </w:t>
      </w:r>
      <w:r w:rsidRPr="00BC7143">
        <w:rPr>
          <w:i/>
          <w:iCs/>
          <w:color w:val="000000" w:themeColor="text1"/>
          <w:sz w:val="24"/>
          <w:szCs w:val="24"/>
        </w:rPr>
        <w:t>Dom, Contrato, Troca</w:t>
      </w:r>
      <w:r w:rsidRPr="00BC7143">
        <w:rPr>
          <w:color w:val="000000" w:themeColor="text1"/>
          <w:sz w:val="24"/>
          <w:szCs w:val="24"/>
        </w:rPr>
        <w:t xml:space="preserve">. In: </w:t>
      </w:r>
      <w:proofErr w:type="spellStart"/>
      <w:r w:rsidRPr="00BC7143">
        <w:rPr>
          <w:color w:val="000000" w:themeColor="text1"/>
          <w:sz w:val="24"/>
          <w:szCs w:val="24"/>
        </w:rPr>
        <w:t>Mauss</w:t>
      </w:r>
      <w:proofErr w:type="spellEnd"/>
      <w:r w:rsidRPr="00BC7143">
        <w:rPr>
          <w:color w:val="000000" w:themeColor="text1"/>
          <w:sz w:val="24"/>
          <w:szCs w:val="24"/>
        </w:rPr>
        <w:t>. Ensaios de Sociologia. (2013) São Paulo Ed, Perspectiva</w:t>
      </w:r>
    </w:p>
    <w:p w14:paraId="7CD2E90F" w14:textId="5C56C735" w:rsidR="0025027A" w:rsidRPr="00BC7143" w:rsidRDefault="0025027A" w:rsidP="00037371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BC7143">
        <w:rPr>
          <w:color w:val="000000" w:themeColor="text1"/>
          <w:sz w:val="24"/>
          <w:szCs w:val="24"/>
        </w:rPr>
        <w:t>PRANDI. Reginaldo</w:t>
      </w:r>
      <w:r w:rsidR="001A2E06" w:rsidRPr="00BC7143">
        <w:rPr>
          <w:color w:val="000000" w:themeColor="text1"/>
          <w:sz w:val="24"/>
          <w:szCs w:val="24"/>
        </w:rPr>
        <w:t xml:space="preserve">. (2017) </w:t>
      </w:r>
      <w:r w:rsidR="001A2E06" w:rsidRPr="00BC7143">
        <w:rPr>
          <w:i/>
          <w:iCs/>
          <w:color w:val="000000" w:themeColor="text1"/>
          <w:sz w:val="24"/>
          <w:szCs w:val="24"/>
        </w:rPr>
        <w:t>Mitologia dos Orixás</w:t>
      </w:r>
      <w:r w:rsidR="001A2E06" w:rsidRPr="00BC7143">
        <w:rPr>
          <w:color w:val="000000" w:themeColor="text1"/>
          <w:sz w:val="24"/>
          <w:szCs w:val="24"/>
        </w:rPr>
        <w:t>. São Paulo, Companhia das Letras</w:t>
      </w:r>
    </w:p>
    <w:p w14:paraId="77892EE0" w14:textId="1C958BCC" w:rsidR="00CC6641" w:rsidRPr="00BC7143" w:rsidRDefault="00CC6641" w:rsidP="00B240C9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BC7143">
        <w:rPr>
          <w:color w:val="000000" w:themeColor="text1"/>
          <w:sz w:val="24"/>
          <w:szCs w:val="24"/>
        </w:rPr>
        <w:t>SAFATLE, Vladimir.</w:t>
      </w:r>
      <w:r w:rsidR="00772832" w:rsidRPr="00BC7143">
        <w:rPr>
          <w:color w:val="000000" w:themeColor="text1"/>
          <w:sz w:val="24"/>
          <w:szCs w:val="24"/>
        </w:rPr>
        <w:t xml:space="preserve"> (2008)</w:t>
      </w:r>
      <w:r w:rsidR="00B77C42" w:rsidRPr="00BC7143">
        <w:rPr>
          <w:color w:val="000000" w:themeColor="text1"/>
          <w:sz w:val="24"/>
          <w:szCs w:val="24"/>
        </w:rPr>
        <w:t>.</w:t>
      </w:r>
      <w:r w:rsidRPr="00BC7143">
        <w:rPr>
          <w:color w:val="000000" w:themeColor="text1"/>
          <w:sz w:val="24"/>
          <w:szCs w:val="24"/>
        </w:rPr>
        <w:t xml:space="preserve"> </w:t>
      </w:r>
      <w:r w:rsidRPr="00BC7143">
        <w:rPr>
          <w:i/>
          <w:iCs/>
          <w:color w:val="000000" w:themeColor="text1"/>
          <w:sz w:val="24"/>
          <w:szCs w:val="24"/>
        </w:rPr>
        <w:t>Cinismo e falência da crítica</w:t>
      </w:r>
      <w:r w:rsidRPr="00BC7143">
        <w:rPr>
          <w:color w:val="000000" w:themeColor="text1"/>
          <w:sz w:val="24"/>
          <w:szCs w:val="24"/>
        </w:rPr>
        <w:t>. São Paulo</w:t>
      </w:r>
      <w:r w:rsidR="00787D99" w:rsidRPr="00BC7143">
        <w:rPr>
          <w:color w:val="000000" w:themeColor="text1"/>
          <w:sz w:val="24"/>
          <w:szCs w:val="24"/>
        </w:rPr>
        <w:t>,</w:t>
      </w:r>
      <w:r w:rsidRPr="00BC7143">
        <w:rPr>
          <w:color w:val="000000" w:themeColor="text1"/>
          <w:sz w:val="24"/>
          <w:szCs w:val="24"/>
        </w:rPr>
        <w:t xml:space="preserve"> </w:t>
      </w:r>
      <w:proofErr w:type="spellStart"/>
      <w:r w:rsidRPr="00BC7143">
        <w:rPr>
          <w:color w:val="000000" w:themeColor="text1"/>
          <w:sz w:val="24"/>
          <w:szCs w:val="24"/>
        </w:rPr>
        <w:t>Boitempo</w:t>
      </w:r>
      <w:proofErr w:type="spellEnd"/>
      <w:r w:rsidRPr="00BC7143">
        <w:rPr>
          <w:color w:val="000000" w:themeColor="text1"/>
          <w:sz w:val="24"/>
          <w:szCs w:val="24"/>
        </w:rPr>
        <w:t xml:space="preserve"> editorial </w:t>
      </w:r>
    </w:p>
    <w:p w14:paraId="6DE649A8" w14:textId="69C7E12D" w:rsidR="00CC6641" w:rsidRPr="00BC7143" w:rsidRDefault="00CC6641" w:rsidP="00B240C9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BC7143">
        <w:rPr>
          <w:color w:val="000000" w:themeColor="text1"/>
          <w:sz w:val="24"/>
          <w:szCs w:val="24"/>
        </w:rPr>
        <w:t>SMADJA, Eric.</w:t>
      </w:r>
      <w:r w:rsidR="00772832" w:rsidRPr="00BC7143">
        <w:rPr>
          <w:color w:val="000000" w:themeColor="text1"/>
          <w:sz w:val="24"/>
          <w:szCs w:val="24"/>
        </w:rPr>
        <w:t xml:space="preserve"> (2009) </w:t>
      </w:r>
      <w:r w:rsidRPr="00BC7143">
        <w:rPr>
          <w:i/>
          <w:iCs/>
          <w:color w:val="000000" w:themeColor="text1"/>
          <w:sz w:val="24"/>
          <w:szCs w:val="24"/>
        </w:rPr>
        <w:t>Le complexe d'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Œdipe</w:t>
      </w:r>
      <w:proofErr w:type="spellEnd"/>
      <w:r w:rsidRPr="00BC7143">
        <w:rPr>
          <w:i/>
          <w:iCs/>
          <w:color w:val="000000" w:themeColor="text1"/>
          <w:sz w:val="24"/>
          <w:szCs w:val="24"/>
        </w:rPr>
        <w:t xml:space="preserve">: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cristallisateur</w:t>
      </w:r>
      <w:proofErr w:type="spellEnd"/>
      <w:r w:rsidRPr="00BC7143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du</w:t>
      </w:r>
      <w:proofErr w:type="spellEnd"/>
      <w:r w:rsidRPr="00BC7143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débat</w:t>
      </w:r>
      <w:proofErr w:type="spellEnd"/>
      <w:r w:rsidRPr="00BC7143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anthropologie</w:t>
      </w:r>
      <w:proofErr w:type="spellEnd"/>
      <w:r w:rsidRPr="00BC7143">
        <w:rPr>
          <w:i/>
          <w:iCs/>
          <w:color w:val="000000" w:themeColor="text1"/>
          <w:sz w:val="24"/>
          <w:szCs w:val="24"/>
        </w:rPr>
        <w:t>/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psychanalyse</w:t>
      </w:r>
      <w:proofErr w:type="spellEnd"/>
      <w:r w:rsidRPr="00BC7143">
        <w:rPr>
          <w:color w:val="000000" w:themeColor="text1"/>
          <w:sz w:val="24"/>
          <w:szCs w:val="24"/>
        </w:rPr>
        <w:t xml:space="preserve">. Paris- </w:t>
      </w:r>
      <w:proofErr w:type="gramStart"/>
      <w:r w:rsidRPr="00BC7143">
        <w:rPr>
          <w:color w:val="000000" w:themeColor="text1"/>
          <w:sz w:val="24"/>
          <w:szCs w:val="24"/>
        </w:rPr>
        <w:t>FR</w:t>
      </w:r>
      <w:r w:rsidR="00787D99" w:rsidRPr="00BC7143">
        <w:rPr>
          <w:color w:val="000000" w:themeColor="text1"/>
          <w:sz w:val="24"/>
          <w:szCs w:val="24"/>
        </w:rPr>
        <w:t xml:space="preserve">, </w:t>
      </w:r>
      <w:r w:rsidRPr="00BC7143">
        <w:rPr>
          <w:color w:val="000000" w:themeColor="text1"/>
          <w:sz w:val="24"/>
          <w:szCs w:val="24"/>
        </w:rPr>
        <w:t xml:space="preserve"> </w:t>
      </w:r>
      <w:proofErr w:type="spellStart"/>
      <w:r w:rsidRPr="00BC7143">
        <w:rPr>
          <w:color w:val="000000" w:themeColor="text1"/>
          <w:sz w:val="24"/>
          <w:szCs w:val="24"/>
        </w:rPr>
        <w:t>Edition</w:t>
      </w:r>
      <w:proofErr w:type="spellEnd"/>
      <w:proofErr w:type="gramEnd"/>
      <w:r w:rsidRPr="00BC7143">
        <w:rPr>
          <w:color w:val="000000" w:themeColor="text1"/>
          <w:sz w:val="24"/>
          <w:szCs w:val="24"/>
        </w:rPr>
        <w:t xml:space="preserve"> </w:t>
      </w:r>
      <w:proofErr w:type="spellStart"/>
      <w:r w:rsidRPr="00BC7143">
        <w:rPr>
          <w:color w:val="000000" w:themeColor="text1"/>
          <w:sz w:val="24"/>
          <w:szCs w:val="24"/>
        </w:rPr>
        <w:t>Éres</w:t>
      </w:r>
      <w:proofErr w:type="spellEnd"/>
    </w:p>
    <w:p w14:paraId="6514B39C" w14:textId="19C45165" w:rsidR="00CC6641" w:rsidRPr="00BC7143" w:rsidRDefault="00CC6641" w:rsidP="00B240C9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BC7143">
        <w:rPr>
          <w:color w:val="000000" w:themeColor="text1"/>
          <w:sz w:val="24"/>
          <w:szCs w:val="24"/>
        </w:rPr>
        <w:t xml:space="preserve">TURNER, V. </w:t>
      </w:r>
      <w:r w:rsidR="00772832" w:rsidRPr="00BC7143">
        <w:rPr>
          <w:color w:val="000000" w:themeColor="text1"/>
          <w:sz w:val="24"/>
          <w:szCs w:val="24"/>
        </w:rPr>
        <w:t xml:space="preserve">(1974) </w:t>
      </w:r>
      <w:r w:rsidRPr="00BC7143">
        <w:rPr>
          <w:i/>
          <w:iCs/>
          <w:color w:val="000000" w:themeColor="text1"/>
          <w:sz w:val="24"/>
          <w:szCs w:val="24"/>
        </w:rPr>
        <w:t xml:space="preserve">O processo ritual: estrutura e </w:t>
      </w:r>
      <w:proofErr w:type="spellStart"/>
      <w:r w:rsidRPr="00BC7143">
        <w:rPr>
          <w:i/>
          <w:iCs/>
          <w:color w:val="000000" w:themeColor="text1"/>
          <w:sz w:val="24"/>
          <w:szCs w:val="24"/>
        </w:rPr>
        <w:t>anti-estrutura</w:t>
      </w:r>
      <w:proofErr w:type="spellEnd"/>
      <w:r w:rsidRPr="00BC7143">
        <w:rPr>
          <w:color w:val="000000" w:themeColor="text1"/>
          <w:sz w:val="24"/>
          <w:szCs w:val="24"/>
        </w:rPr>
        <w:t>. Petrópolis</w:t>
      </w:r>
      <w:r w:rsidR="00787D99" w:rsidRPr="00BC7143">
        <w:rPr>
          <w:color w:val="000000" w:themeColor="text1"/>
          <w:sz w:val="24"/>
          <w:szCs w:val="24"/>
        </w:rPr>
        <w:t>,</w:t>
      </w:r>
      <w:r w:rsidRPr="00BC7143">
        <w:rPr>
          <w:color w:val="000000" w:themeColor="text1"/>
          <w:sz w:val="24"/>
          <w:szCs w:val="24"/>
        </w:rPr>
        <w:t xml:space="preserve"> Vozes</w:t>
      </w:r>
    </w:p>
    <w:p w14:paraId="0FB971CD" w14:textId="3A219AB6" w:rsidR="00CC6641" w:rsidRPr="00BC7143" w:rsidRDefault="00CC6641" w:rsidP="00B240C9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BC7143">
        <w:rPr>
          <w:color w:val="000000" w:themeColor="text1"/>
          <w:sz w:val="24"/>
          <w:szCs w:val="24"/>
        </w:rPr>
        <w:t>________</w:t>
      </w:r>
      <w:r w:rsidR="00772832" w:rsidRPr="00BC7143">
        <w:rPr>
          <w:color w:val="000000" w:themeColor="text1"/>
          <w:sz w:val="24"/>
          <w:szCs w:val="24"/>
        </w:rPr>
        <w:t>___</w:t>
      </w:r>
      <w:r w:rsidRPr="00BC7143">
        <w:rPr>
          <w:color w:val="000000" w:themeColor="text1"/>
          <w:sz w:val="24"/>
          <w:szCs w:val="24"/>
        </w:rPr>
        <w:t xml:space="preserve">. </w:t>
      </w:r>
      <w:r w:rsidR="00772832" w:rsidRPr="00BC7143">
        <w:rPr>
          <w:color w:val="000000" w:themeColor="text1"/>
          <w:sz w:val="24"/>
          <w:szCs w:val="24"/>
        </w:rPr>
        <w:t xml:space="preserve">(1990) </w:t>
      </w:r>
      <w:r w:rsidRPr="00BC7143">
        <w:rPr>
          <w:i/>
          <w:iCs/>
          <w:color w:val="000000" w:themeColor="text1"/>
          <w:sz w:val="24"/>
          <w:szCs w:val="24"/>
        </w:rPr>
        <w:t>A selva dos símbolos</w:t>
      </w:r>
      <w:r w:rsidRPr="00BC7143">
        <w:rPr>
          <w:color w:val="000000" w:themeColor="text1"/>
          <w:sz w:val="24"/>
          <w:szCs w:val="24"/>
        </w:rPr>
        <w:t>. Rio de Janeiro</w:t>
      </w:r>
      <w:r w:rsidR="00772832" w:rsidRPr="00BC7143">
        <w:rPr>
          <w:color w:val="000000" w:themeColor="text1"/>
          <w:sz w:val="24"/>
          <w:szCs w:val="24"/>
        </w:rPr>
        <w:t xml:space="preserve">, </w:t>
      </w:r>
      <w:proofErr w:type="spellStart"/>
      <w:r w:rsidRPr="00BC7143">
        <w:rPr>
          <w:color w:val="000000" w:themeColor="text1"/>
          <w:sz w:val="24"/>
          <w:szCs w:val="24"/>
        </w:rPr>
        <w:t>Eduff</w:t>
      </w:r>
      <w:proofErr w:type="spellEnd"/>
    </w:p>
    <w:p w14:paraId="7C782D17" w14:textId="302C7710" w:rsidR="00CC6641" w:rsidRPr="00BC7143" w:rsidRDefault="00CC6641" w:rsidP="00B240C9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BC7143">
        <w:rPr>
          <w:color w:val="000000" w:themeColor="text1"/>
          <w:sz w:val="24"/>
          <w:szCs w:val="24"/>
        </w:rPr>
        <w:t>________</w:t>
      </w:r>
      <w:r w:rsidR="00772832" w:rsidRPr="00BC7143">
        <w:rPr>
          <w:color w:val="000000" w:themeColor="text1"/>
          <w:sz w:val="24"/>
          <w:szCs w:val="24"/>
        </w:rPr>
        <w:t>___</w:t>
      </w:r>
      <w:r w:rsidRPr="00BC7143">
        <w:rPr>
          <w:color w:val="000000" w:themeColor="text1"/>
          <w:sz w:val="24"/>
          <w:szCs w:val="24"/>
        </w:rPr>
        <w:t xml:space="preserve">. </w:t>
      </w:r>
      <w:r w:rsidR="00772832" w:rsidRPr="00BC7143">
        <w:rPr>
          <w:color w:val="000000" w:themeColor="text1"/>
          <w:sz w:val="24"/>
          <w:szCs w:val="24"/>
        </w:rPr>
        <w:t xml:space="preserve">(2008) </w:t>
      </w:r>
      <w:r w:rsidRPr="00BC7143">
        <w:rPr>
          <w:i/>
          <w:iCs/>
          <w:color w:val="000000" w:themeColor="text1"/>
          <w:sz w:val="24"/>
          <w:szCs w:val="24"/>
        </w:rPr>
        <w:t>Drama, campos e metáforas</w:t>
      </w:r>
      <w:r w:rsidRPr="00BC7143">
        <w:rPr>
          <w:color w:val="000000" w:themeColor="text1"/>
          <w:sz w:val="24"/>
          <w:szCs w:val="24"/>
        </w:rPr>
        <w:t xml:space="preserve">. </w:t>
      </w:r>
      <w:proofErr w:type="spellStart"/>
      <w:r w:rsidRPr="00BC7143">
        <w:rPr>
          <w:color w:val="000000" w:themeColor="text1"/>
          <w:sz w:val="24"/>
          <w:szCs w:val="24"/>
        </w:rPr>
        <w:t>Niteroi</w:t>
      </w:r>
      <w:proofErr w:type="spellEnd"/>
      <w:r w:rsidR="00787D99" w:rsidRPr="00BC7143">
        <w:rPr>
          <w:color w:val="000000" w:themeColor="text1"/>
          <w:sz w:val="24"/>
          <w:szCs w:val="24"/>
        </w:rPr>
        <w:t>,</w:t>
      </w:r>
      <w:r w:rsidRPr="00BC7143">
        <w:rPr>
          <w:color w:val="000000" w:themeColor="text1"/>
          <w:sz w:val="24"/>
          <w:szCs w:val="24"/>
        </w:rPr>
        <w:t xml:space="preserve"> </w:t>
      </w:r>
      <w:proofErr w:type="spellStart"/>
      <w:r w:rsidRPr="00BC7143">
        <w:rPr>
          <w:color w:val="000000" w:themeColor="text1"/>
          <w:sz w:val="24"/>
          <w:szCs w:val="24"/>
        </w:rPr>
        <w:t>Eduff</w:t>
      </w:r>
      <w:proofErr w:type="spellEnd"/>
    </w:p>
    <w:p w14:paraId="307C901C" w14:textId="6E25AE5F" w:rsidR="00CC6641" w:rsidRPr="00BC7143" w:rsidRDefault="00CC6641" w:rsidP="003E1074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BC7143">
        <w:rPr>
          <w:color w:val="000000" w:themeColor="text1"/>
          <w:sz w:val="24"/>
          <w:szCs w:val="24"/>
        </w:rPr>
        <w:t>VAN GENNEP, A.</w:t>
      </w:r>
      <w:r w:rsidR="00772832" w:rsidRPr="00BC7143">
        <w:rPr>
          <w:color w:val="000000" w:themeColor="text1"/>
          <w:sz w:val="24"/>
          <w:szCs w:val="24"/>
        </w:rPr>
        <w:t xml:space="preserve"> (1978) </w:t>
      </w:r>
      <w:r w:rsidRPr="00BC7143">
        <w:rPr>
          <w:i/>
          <w:iCs/>
          <w:color w:val="000000" w:themeColor="text1"/>
          <w:sz w:val="24"/>
          <w:szCs w:val="24"/>
        </w:rPr>
        <w:t>Os ritos de passagem</w:t>
      </w:r>
      <w:r w:rsidRPr="00BC7143">
        <w:rPr>
          <w:color w:val="000000" w:themeColor="text1"/>
          <w:sz w:val="24"/>
          <w:szCs w:val="24"/>
        </w:rPr>
        <w:t>. Petrópolis</w:t>
      </w:r>
      <w:r w:rsidR="00787D99" w:rsidRPr="00BC7143">
        <w:rPr>
          <w:color w:val="000000" w:themeColor="text1"/>
          <w:sz w:val="24"/>
          <w:szCs w:val="24"/>
        </w:rPr>
        <w:t>,</w:t>
      </w:r>
      <w:r w:rsidRPr="00BC7143">
        <w:rPr>
          <w:color w:val="000000" w:themeColor="text1"/>
          <w:sz w:val="24"/>
          <w:szCs w:val="24"/>
        </w:rPr>
        <w:t xml:space="preserve"> Vozes, 1978.</w:t>
      </w:r>
    </w:p>
    <w:sectPr w:rsidR="00CC6641" w:rsidRPr="00BC7143" w:rsidSect="00B02DC3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70ED7" w14:textId="77777777" w:rsidR="003325ED" w:rsidRDefault="003325ED" w:rsidP="00063E96">
      <w:pPr>
        <w:spacing w:after="0" w:line="240" w:lineRule="auto"/>
      </w:pPr>
      <w:r>
        <w:separator/>
      </w:r>
    </w:p>
  </w:endnote>
  <w:endnote w:type="continuationSeparator" w:id="0">
    <w:p w14:paraId="12941F50" w14:textId="77777777" w:rsidR="003325ED" w:rsidRDefault="003325ED" w:rsidP="00063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8186F" w14:textId="77777777" w:rsidR="003325ED" w:rsidRDefault="003325ED" w:rsidP="00063E96">
      <w:pPr>
        <w:spacing w:after="0" w:line="240" w:lineRule="auto"/>
      </w:pPr>
      <w:r>
        <w:separator/>
      </w:r>
    </w:p>
  </w:footnote>
  <w:footnote w:type="continuationSeparator" w:id="0">
    <w:p w14:paraId="7556D665" w14:textId="77777777" w:rsidR="003325ED" w:rsidRDefault="003325ED" w:rsidP="00063E96">
      <w:pPr>
        <w:spacing w:after="0" w:line="240" w:lineRule="auto"/>
      </w:pPr>
      <w:r>
        <w:continuationSeparator/>
      </w:r>
    </w:p>
  </w:footnote>
  <w:footnote w:id="1">
    <w:p w14:paraId="6F537CF4" w14:textId="369F1CE3" w:rsidR="006F5B42" w:rsidRDefault="006F5B4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>
        <w:t>Marilande</w:t>
      </w:r>
      <w:proofErr w:type="spellEnd"/>
      <w:r>
        <w:t xml:space="preserve"> Martins Abreu</w:t>
      </w:r>
      <w:r w:rsidR="0025027A">
        <w:t>:</w:t>
      </w:r>
      <w:r>
        <w:t xml:space="preserve"> professora do Departamento de Sociologia e Antropologia da Universidade Federal do Maranhão – UFMA.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192AB7"/>
    <w:multiLevelType w:val="hybridMultilevel"/>
    <w:tmpl w:val="28E2EB90"/>
    <w:lvl w:ilvl="0" w:tplc="3BD4C7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25C3E13"/>
    <w:multiLevelType w:val="hybridMultilevel"/>
    <w:tmpl w:val="010A5240"/>
    <w:lvl w:ilvl="0" w:tplc="9D4612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DEA"/>
    <w:rsid w:val="00002D3D"/>
    <w:rsid w:val="00010291"/>
    <w:rsid w:val="0002626C"/>
    <w:rsid w:val="000268F3"/>
    <w:rsid w:val="000319F9"/>
    <w:rsid w:val="00032D29"/>
    <w:rsid w:val="00034C43"/>
    <w:rsid w:val="00037371"/>
    <w:rsid w:val="00037BDF"/>
    <w:rsid w:val="00042EFB"/>
    <w:rsid w:val="0004757F"/>
    <w:rsid w:val="00063E96"/>
    <w:rsid w:val="000726C8"/>
    <w:rsid w:val="00072904"/>
    <w:rsid w:val="000969CF"/>
    <w:rsid w:val="000A195A"/>
    <w:rsid w:val="000A4924"/>
    <w:rsid w:val="000A5831"/>
    <w:rsid w:val="000A6D36"/>
    <w:rsid w:val="000B1198"/>
    <w:rsid w:val="000B33B1"/>
    <w:rsid w:val="000C07B0"/>
    <w:rsid w:val="000C3E1D"/>
    <w:rsid w:val="000C6C1C"/>
    <w:rsid w:val="000D0AC4"/>
    <w:rsid w:val="000D2F06"/>
    <w:rsid w:val="000D52D8"/>
    <w:rsid w:val="000F0F16"/>
    <w:rsid w:val="001308D4"/>
    <w:rsid w:val="00150821"/>
    <w:rsid w:val="001615A8"/>
    <w:rsid w:val="00171F1D"/>
    <w:rsid w:val="00176C74"/>
    <w:rsid w:val="00177BD0"/>
    <w:rsid w:val="00192070"/>
    <w:rsid w:val="00195097"/>
    <w:rsid w:val="00197AC6"/>
    <w:rsid w:val="001A2E06"/>
    <w:rsid w:val="001B3BD1"/>
    <w:rsid w:val="001B4D75"/>
    <w:rsid w:val="001D1598"/>
    <w:rsid w:val="001D6628"/>
    <w:rsid w:val="001E2392"/>
    <w:rsid w:val="001E3486"/>
    <w:rsid w:val="001E6583"/>
    <w:rsid w:val="001E6587"/>
    <w:rsid w:val="002149A7"/>
    <w:rsid w:val="00222035"/>
    <w:rsid w:val="00235A8D"/>
    <w:rsid w:val="0025027A"/>
    <w:rsid w:val="00260DFA"/>
    <w:rsid w:val="00284996"/>
    <w:rsid w:val="00286E9E"/>
    <w:rsid w:val="00290D04"/>
    <w:rsid w:val="00293593"/>
    <w:rsid w:val="002B1A07"/>
    <w:rsid w:val="002B4B3A"/>
    <w:rsid w:val="002B5204"/>
    <w:rsid w:val="002B74B1"/>
    <w:rsid w:val="002C188C"/>
    <w:rsid w:val="002C3406"/>
    <w:rsid w:val="002E223A"/>
    <w:rsid w:val="002F1DC5"/>
    <w:rsid w:val="002F35D4"/>
    <w:rsid w:val="00312D5B"/>
    <w:rsid w:val="00322C2A"/>
    <w:rsid w:val="003304E8"/>
    <w:rsid w:val="003325ED"/>
    <w:rsid w:val="00377DC5"/>
    <w:rsid w:val="00385BD6"/>
    <w:rsid w:val="00391346"/>
    <w:rsid w:val="003A20F4"/>
    <w:rsid w:val="003A5BBE"/>
    <w:rsid w:val="003C319F"/>
    <w:rsid w:val="003E1074"/>
    <w:rsid w:val="003E30DB"/>
    <w:rsid w:val="003E475B"/>
    <w:rsid w:val="003F7AD0"/>
    <w:rsid w:val="004154E1"/>
    <w:rsid w:val="00453E85"/>
    <w:rsid w:val="00481F93"/>
    <w:rsid w:val="00483086"/>
    <w:rsid w:val="00485A00"/>
    <w:rsid w:val="00494FA7"/>
    <w:rsid w:val="004C7B64"/>
    <w:rsid w:val="004F0921"/>
    <w:rsid w:val="004F13BB"/>
    <w:rsid w:val="005064AC"/>
    <w:rsid w:val="00512D91"/>
    <w:rsid w:val="0056561E"/>
    <w:rsid w:val="005734D3"/>
    <w:rsid w:val="00580769"/>
    <w:rsid w:val="00584497"/>
    <w:rsid w:val="00595532"/>
    <w:rsid w:val="005A3FC9"/>
    <w:rsid w:val="005B14C2"/>
    <w:rsid w:val="005D669A"/>
    <w:rsid w:val="005E482C"/>
    <w:rsid w:val="005E6AA6"/>
    <w:rsid w:val="005E7EC3"/>
    <w:rsid w:val="00604B04"/>
    <w:rsid w:val="00621F02"/>
    <w:rsid w:val="00651DA0"/>
    <w:rsid w:val="006774C5"/>
    <w:rsid w:val="006830CF"/>
    <w:rsid w:val="0069412E"/>
    <w:rsid w:val="006B1593"/>
    <w:rsid w:val="006E207D"/>
    <w:rsid w:val="006E5F12"/>
    <w:rsid w:val="006F21DA"/>
    <w:rsid w:val="006F5B42"/>
    <w:rsid w:val="00703718"/>
    <w:rsid w:val="00721B1C"/>
    <w:rsid w:val="007312F6"/>
    <w:rsid w:val="007326A9"/>
    <w:rsid w:val="00735700"/>
    <w:rsid w:val="007424DF"/>
    <w:rsid w:val="00771342"/>
    <w:rsid w:val="00772832"/>
    <w:rsid w:val="0078124E"/>
    <w:rsid w:val="00787D99"/>
    <w:rsid w:val="00790BC2"/>
    <w:rsid w:val="007913D5"/>
    <w:rsid w:val="007937ED"/>
    <w:rsid w:val="00797733"/>
    <w:rsid w:val="007B2138"/>
    <w:rsid w:val="007B470A"/>
    <w:rsid w:val="007C5DD9"/>
    <w:rsid w:val="007D2656"/>
    <w:rsid w:val="007D27A6"/>
    <w:rsid w:val="007F5F58"/>
    <w:rsid w:val="008024BD"/>
    <w:rsid w:val="00802FE7"/>
    <w:rsid w:val="008048F8"/>
    <w:rsid w:val="008215B8"/>
    <w:rsid w:val="008230AE"/>
    <w:rsid w:val="0082560D"/>
    <w:rsid w:val="0083144C"/>
    <w:rsid w:val="008674CF"/>
    <w:rsid w:val="008754C9"/>
    <w:rsid w:val="00895D0A"/>
    <w:rsid w:val="008C425B"/>
    <w:rsid w:val="008D0FD3"/>
    <w:rsid w:val="008D663E"/>
    <w:rsid w:val="008D67B3"/>
    <w:rsid w:val="00917F0B"/>
    <w:rsid w:val="00930A23"/>
    <w:rsid w:val="009370A7"/>
    <w:rsid w:val="009456E6"/>
    <w:rsid w:val="00950F0B"/>
    <w:rsid w:val="00955353"/>
    <w:rsid w:val="009652EB"/>
    <w:rsid w:val="0097215A"/>
    <w:rsid w:val="00975277"/>
    <w:rsid w:val="00982F84"/>
    <w:rsid w:val="009936E5"/>
    <w:rsid w:val="009A0051"/>
    <w:rsid w:val="009A462A"/>
    <w:rsid w:val="009B30C9"/>
    <w:rsid w:val="009B41E6"/>
    <w:rsid w:val="00A15E71"/>
    <w:rsid w:val="00A34D8D"/>
    <w:rsid w:val="00A40186"/>
    <w:rsid w:val="00A444EE"/>
    <w:rsid w:val="00A44819"/>
    <w:rsid w:val="00A85985"/>
    <w:rsid w:val="00A90C79"/>
    <w:rsid w:val="00AB5511"/>
    <w:rsid w:val="00AC3550"/>
    <w:rsid w:val="00AC7008"/>
    <w:rsid w:val="00AD3C50"/>
    <w:rsid w:val="00AF374E"/>
    <w:rsid w:val="00AF65D4"/>
    <w:rsid w:val="00AF6727"/>
    <w:rsid w:val="00B02DC3"/>
    <w:rsid w:val="00B1243B"/>
    <w:rsid w:val="00B13153"/>
    <w:rsid w:val="00B2253E"/>
    <w:rsid w:val="00B240C9"/>
    <w:rsid w:val="00B53A31"/>
    <w:rsid w:val="00B74970"/>
    <w:rsid w:val="00B755B7"/>
    <w:rsid w:val="00B75E96"/>
    <w:rsid w:val="00B77C42"/>
    <w:rsid w:val="00B87319"/>
    <w:rsid w:val="00BC7143"/>
    <w:rsid w:val="00BE1255"/>
    <w:rsid w:val="00BF3DEA"/>
    <w:rsid w:val="00C23C38"/>
    <w:rsid w:val="00C327BB"/>
    <w:rsid w:val="00C33AE4"/>
    <w:rsid w:val="00C57002"/>
    <w:rsid w:val="00C71AF5"/>
    <w:rsid w:val="00C73948"/>
    <w:rsid w:val="00C76206"/>
    <w:rsid w:val="00C91809"/>
    <w:rsid w:val="00CB3002"/>
    <w:rsid w:val="00CC3291"/>
    <w:rsid w:val="00CC6641"/>
    <w:rsid w:val="00D03648"/>
    <w:rsid w:val="00D35B6B"/>
    <w:rsid w:val="00D40521"/>
    <w:rsid w:val="00D44DD3"/>
    <w:rsid w:val="00D57B30"/>
    <w:rsid w:val="00D90527"/>
    <w:rsid w:val="00DB4D9B"/>
    <w:rsid w:val="00DD3195"/>
    <w:rsid w:val="00DD6C65"/>
    <w:rsid w:val="00DE7AAB"/>
    <w:rsid w:val="00E22AB9"/>
    <w:rsid w:val="00E470AC"/>
    <w:rsid w:val="00E50191"/>
    <w:rsid w:val="00E61F14"/>
    <w:rsid w:val="00E841BB"/>
    <w:rsid w:val="00EA128F"/>
    <w:rsid w:val="00EA4CFF"/>
    <w:rsid w:val="00EA7410"/>
    <w:rsid w:val="00EB42D2"/>
    <w:rsid w:val="00EB4692"/>
    <w:rsid w:val="00EC25CD"/>
    <w:rsid w:val="00EC3774"/>
    <w:rsid w:val="00EC7975"/>
    <w:rsid w:val="00EE1AB9"/>
    <w:rsid w:val="00EF22E4"/>
    <w:rsid w:val="00F01F79"/>
    <w:rsid w:val="00F05B45"/>
    <w:rsid w:val="00F15F68"/>
    <w:rsid w:val="00F16297"/>
    <w:rsid w:val="00F352EB"/>
    <w:rsid w:val="00F36A82"/>
    <w:rsid w:val="00F526BB"/>
    <w:rsid w:val="00F539CC"/>
    <w:rsid w:val="00F53F01"/>
    <w:rsid w:val="00F65258"/>
    <w:rsid w:val="00F6613A"/>
    <w:rsid w:val="00F71191"/>
    <w:rsid w:val="00F7120C"/>
    <w:rsid w:val="00F87947"/>
    <w:rsid w:val="00F94FD5"/>
    <w:rsid w:val="00FA6D56"/>
    <w:rsid w:val="00FC2709"/>
    <w:rsid w:val="00FF125A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EE3E2"/>
  <w15:chartTrackingRefBased/>
  <w15:docId w15:val="{0FB5B1AC-F69E-478C-933A-4AC04853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4CF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63E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3E96"/>
  </w:style>
  <w:style w:type="paragraph" w:styleId="Rodap">
    <w:name w:val="footer"/>
    <w:basedOn w:val="Normal"/>
    <w:link w:val="RodapChar"/>
    <w:uiPriority w:val="99"/>
    <w:unhideWhenUsed/>
    <w:rsid w:val="00063E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3E96"/>
  </w:style>
  <w:style w:type="paragraph" w:styleId="Textodebalo">
    <w:name w:val="Balloon Text"/>
    <w:basedOn w:val="Normal"/>
    <w:link w:val="TextodebaloChar"/>
    <w:uiPriority w:val="99"/>
    <w:semiHidden/>
    <w:unhideWhenUsed/>
    <w:rsid w:val="008D0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FD3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F5B4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F5B4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F5B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EA81F-0F86-49A8-AD4D-6FA0B7D11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2330</TotalTime>
  <Pages>20</Pages>
  <Words>7581</Words>
  <Characters>40943</Characters>
  <Application>Microsoft Office Word</Application>
  <DocSecurity>0</DocSecurity>
  <Lines>341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Marilande M. Abreu</dc:creator>
  <cp:keywords/>
  <dc:description/>
  <cp:lastModifiedBy>Mari</cp:lastModifiedBy>
  <cp:revision>178</cp:revision>
  <dcterms:created xsi:type="dcterms:W3CDTF">2019-10-09T00:42:00Z</dcterms:created>
  <dcterms:modified xsi:type="dcterms:W3CDTF">2019-10-29T14:35:00Z</dcterms:modified>
</cp:coreProperties>
</file>